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8E0" w:rsidRPr="00B66508" w:rsidRDefault="00D938E0" w:rsidP="00D938E0">
      <w:pPr>
        <w:autoSpaceDE w:val="0"/>
        <w:autoSpaceDN w:val="0"/>
        <w:adjustRightInd w:val="0"/>
        <w:ind w:firstLine="723"/>
        <w:jc w:val="center"/>
        <w:rPr>
          <w:rFonts w:ascii="仿宋" w:eastAsia="仿宋" w:hAnsi="仿宋" w:cs="楷体"/>
          <w:b/>
          <w:bCs/>
          <w:sz w:val="36"/>
          <w:szCs w:val="36"/>
        </w:rPr>
      </w:pPr>
      <w:r w:rsidRPr="00B66508">
        <w:rPr>
          <w:rFonts w:ascii="仿宋" w:eastAsia="仿宋" w:hAnsi="仿宋" w:cs="楷体" w:hint="eastAsia"/>
          <w:b/>
          <w:bCs/>
          <w:sz w:val="36"/>
          <w:szCs w:val="36"/>
        </w:rPr>
        <w:t>承诺函</w:t>
      </w:r>
    </w:p>
    <w:p w:rsidR="00D938E0" w:rsidRPr="00B66508" w:rsidRDefault="00D938E0" w:rsidP="00D938E0">
      <w:pPr>
        <w:autoSpaceDE w:val="0"/>
        <w:autoSpaceDN w:val="0"/>
        <w:adjustRightInd w:val="0"/>
        <w:ind w:firstLine="560"/>
        <w:jc w:val="center"/>
        <w:rPr>
          <w:rFonts w:ascii="仿宋" w:eastAsia="仿宋" w:hAnsi="仿宋" w:cs="楷体"/>
          <w:bCs/>
          <w:sz w:val="28"/>
          <w:szCs w:val="28"/>
        </w:rPr>
      </w:pPr>
    </w:p>
    <w:p w:rsidR="00D938E0" w:rsidRPr="00B66508" w:rsidRDefault="00D938E0" w:rsidP="00D938E0">
      <w:pPr>
        <w:autoSpaceDE w:val="0"/>
        <w:autoSpaceDN w:val="0"/>
        <w:adjustRightInd w:val="0"/>
        <w:ind w:firstLine="560"/>
        <w:rPr>
          <w:rFonts w:ascii="仿宋" w:eastAsia="仿宋" w:hAnsi="仿宋" w:cs="楷体"/>
          <w:sz w:val="28"/>
          <w:szCs w:val="28"/>
        </w:rPr>
      </w:pPr>
      <w:r w:rsidRPr="00B66508">
        <w:rPr>
          <w:rFonts w:ascii="仿宋" w:eastAsia="仿宋" w:hAnsi="仿宋" w:cs="??" w:hint="eastAsia"/>
          <w:sz w:val="28"/>
          <w:szCs w:val="28"/>
        </w:rPr>
        <w:t>广西武宣金泰丰农业科技发展有限公司</w:t>
      </w:r>
      <w:r w:rsidRPr="00B66508">
        <w:rPr>
          <w:rFonts w:ascii="仿宋" w:eastAsia="仿宋" w:hAnsi="仿宋" w:cs="楷体" w:hint="eastAsia"/>
          <w:sz w:val="28"/>
          <w:szCs w:val="28"/>
        </w:rPr>
        <w:t>管理人：</w:t>
      </w:r>
    </w:p>
    <w:p w:rsidR="00D938E0" w:rsidRPr="00B66508" w:rsidRDefault="00D938E0" w:rsidP="00D938E0">
      <w:pPr>
        <w:autoSpaceDE w:val="0"/>
        <w:autoSpaceDN w:val="0"/>
        <w:adjustRightInd w:val="0"/>
        <w:ind w:firstLineChars="200" w:firstLine="560"/>
        <w:rPr>
          <w:rFonts w:ascii="仿宋" w:eastAsia="仿宋" w:hAnsi="仿宋" w:cs="??"/>
          <w:sz w:val="28"/>
          <w:szCs w:val="28"/>
        </w:rPr>
      </w:pPr>
      <w:r w:rsidRPr="00B66508">
        <w:rPr>
          <w:rFonts w:ascii="仿宋" w:eastAsia="仿宋" w:hAnsi="仿宋" w:cs="??" w:hint="eastAsia"/>
          <w:sz w:val="28"/>
          <w:szCs w:val="28"/>
        </w:rPr>
        <w:t>我司（或我本人，下同）自愿报名参选管理人公开招募广西武宣金泰丰农业科技发展有限公司（以下简称金泰丰公司）重整投资人的活动，我司现向管理人</w:t>
      </w:r>
      <w:proofErr w:type="gramStart"/>
      <w:r w:rsidRPr="00B66508">
        <w:rPr>
          <w:rFonts w:ascii="仿宋" w:eastAsia="仿宋" w:hAnsi="仿宋" w:cs="??" w:hint="eastAsia"/>
          <w:sz w:val="28"/>
          <w:szCs w:val="28"/>
        </w:rPr>
        <w:t>作出</w:t>
      </w:r>
      <w:proofErr w:type="gramEnd"/>
      <w:r w:rsidRPr="00B66508">
        <w:rPr>
          <w:rFonts w:ascii="仿宋" w:eastAsia="仿宋" w:hAnsi="仿宋" w:cs="??" w:hint="eastAsia"/>
          <w:sz w:val="28"/>
          <w:szCs w:val="28"/>
        </w:rPr>
        <w:t>以下不可撤销之承诺：</w:t>
      </w:r>
    </w:p>
    <w:p w:rsidR="00D938E0" w:rsidRPr="00B66508" w:rsidRDefault="00D938E0" w:rsidP="00D938E0">
      <w:pPr>
        <w:autoSpaceDE w:val="0"/>
        <w:autoSpaceDN w:val="0"/>
        <w:adjustRightInd w:val="0"/>
        <w:ind w:firstLineChars="200" w:firstLine="560"/>
        <w:rPr>
          <w:rFonts w:ascii="仿宋" w:eastAsia="仿宋" w:hAnsi="仿宋" w:cs="??"/>
          <w:sz w:val="28"/>
          <w:szCs w:val="28"/>
        </w:rPr>
      </w:pPr>
      <w:r w:rsidRPr="00B66508">
        <w:rPr>
          <w:rFonts w:ascii="仿宋" w:eastAsia="仿宋" w:hAnsi="仿宋" w:cs="??"/>
          <w:sz w:val="28"/>
          <w:szCs w:val="28"/>
        </w:rPr>
        <w:t>一、</w:t>
      </w:r>
      <w:r w:rsidRPr="00B66508">
        <w:rPr>
          <w:rFonts w:ascii="仿宋" w:eastAsia="仿宋" w:hAnsi="仿宋" w:cs="??" w:hint="eastAsia"/>
          <w:sz w:val="28"/>
          <w:szCs w:val="28"/>
        </w:rPr>
        <w:t>我司完全同意并接受管理</w:t>
      </w:r>
      <w:proofErr w:type="gramStart"/>
      <w:r w:rsidRPr="00B66508">
        <w:rPr>
          <w:rFonts w:ascii="仿宋" w:eastAsia="仿宋" w:hAnsi="仿宋" w:cs="??" w:hint="eastAsia"/>
          <w:sz w:val="28"/>
          <w:szCs w:val="28"/>
        </w:rPr>
        <w:t>人制</w:t>
      </w:r>
      <w:proofErr w:type="gramEnd"/>
      <w:r w:rsidRPr="00B66508">
        <w:rPr>
          <w:rFonts w:ascii="仿宋" w:eastAsia="仿宋" w:hAnsi="仿宋" w:cs="??" w:hint="eastAsia"/>
          <w:sz w:val="28"/>
          <w:szCs w:val="28"/>
        </w:rPr>
        <w:t>定的《广西武宣金泰丰农业科技发展有限公司管理人关于公开招募重整投资人的公告》（以下简称《公告》）的全部内容（包括管理人以后另行制订的重整投资人遴选规则），《公告》对我司具有法律约束效力。</w:t>
      </w:r>
    </w:p>
    <w:p w:rsidR="00D938E0" w:rsidRPr="00B66508" w:rsidRDefault="00D938E0" w:rsidP="00D938E0">
      <w:pPr>
        <w:autoSpaceDE w:val="0"/>
        <w:autoSpaceDN w:val="0"/>
        <w:adjustRightInd w:val="0"/>
        <w:ind w:firstLineChars="200" w:firstLine="560"/>
        <w:rPr>
          <w:rFonts w:ascii="仿宋" w:eastAsia="仿宋" w:hAnsi="仿宋" w:cs="??"/>
          <w:sz w:val="28"/>
          <w:szCs w:val="28"/>
        </w:rPr>
      </w:pPr>
      <w:r w:rsidRPr="00B66508">
        <w:rPr>
          <w:rFonts w:ascii="仿宋" w:eastAsia="仿宋" w:hAnsi="仿宋" w:cs="??"/>
          <w:sz w:val="28"/>
          <w:szCs w:val="28"/>
        </w:rPr>
        <w:t>二、我司</w:t>
      </w:r>
      <w:r w:rsidRPr="00B66508">
        <w:rPr>
          <w:rFonts w:ascii="仿宋" w:eastAsia="仿宋" w:hAnsi="仿宋" w:cs="??" w:hint="eastAsia"/>
          <w:sz w:val="28"/>
          <w:szCs w:val="28"/>
        </w:rPr>
        <w:t>保证将保密信息（指管理人以书面、口头或电子文件的形式提供给我司或我司有关人员的任何信息或数据）的传播限制在为了本次合作的目的需要知晓该保密信息的相关雇员、顾问及上级主管部门中。我司保证未经管理人的书面授权，不将保密信息的原件、复印件以及对该资料做出的概括性的分析、判断、报告、意见等透露给任何第三方。如有违反，我司将赔偿由此造成的损失。</w:t>
      </w:r>
    </w:p>
    <w:p w:rsidR="00D938E0" w:rsidRPr="00B66508" w:rsidRDefault="00D938E0" w:rsidP="00D938E0">
      <w:pPr>
        <w:autoSpaceDE w:val="0"/>
        <w:autoSpaceDN w:val="0"/>
        <w:adjustRightInd w:val="0"/>
        <w:ind w:firstLineChars="200" w:firstLine="560"/>
        <w:rPr>
          <w:rFonts w:ascii="仿宋" w:eastAsia="仿宋" w:hAnsi="仿宋" w:cs="??"/>
          <w:sz w:val="28"/>
          <w:szCs w:val="28"/>
        </w:rPr>
      </w:pPr>
      <w:r w:rsidRPr="00B66508">
        <w:rPr>
          <w:rFonts w:ascii="仿宋" w:eastAsia="仿宋" w:hAnsi="仿宋" w:cs="??"/>
          <w:sz w:val="28"/>
          <w:szCs w:val="28"/>
        </w:rPr>
        <w:t>三、</w:t>
      </w:r>
      <w:r w:rsidRPr="00B66508">
        <w:rPr>
          <w:rFonts w:ascii="仿宋" w:eastAsia="仿宋" w:hAnsi="仿宋" w:cs="??" w:hint="eastAsia"/>
          <w:sz w:val="28"/>
          <w:szCs w:val="28"/>
        </w:rPr>
        <w:t>组成参选联合体的每一成员对《公告》、</w:t>
      </w:r>
      <w:proofErr w:type="gramStart"/>
      <w:r w:rsidRPr="00B66508">
        <w:rPr>
          <w:rFonts w:ascii="仿宋" w:eastAsia="仿宋" w:hAnsi="仿宋" w:cs="??" w:hint="eastAsia"/>
          <w:sz w:val="28"/>
          <w:szCs w:val="28"/>
        </w:rPr>
        <w:t>本承诺</w:t>
      </w:r>
      <w:proofErr w:type="gramEnd"/>
      <w:r w:rsidRPr="00B66508">
        <w:rPr>
          <w:rFonts w:ascii="仿宋" w:eastAsia="仿宋" w:hAnsi="仿宋" w:cs="??" w:hint="eastAsia"/>
          <w:sz w:val="28"/>
          <w:szCs w:val="28"/>
        </w:rPr>
        <w:t>函的法律后果及相关义务负不可撤销的连带责任。</w:t>
      </w:r>
    </w:p>
    <w:p w:rsidR="00D938E0" w:rsidRPr="00B66508" w:rsidRDefault="00D938E0" w:rsidP="00D938E0">
      <w:pPr>
        <w:autoSpaceDE w:val="0"/>
        <w:autoSpaceDN w:val="0"/>
        <w:adjustRightInd w:val="0"/>
        <w:ind w:firstLineChars="200" w:firstLine="560"/>
        <w:rPr>
          <w:rFonts w:ascii="仿宋" w:eastAsia="仿宋" w:hAnsi="仿宋" w:cs="??"/>
          <w:sz w:val="28"/>
          <w:szCs w:val="28"/>
        </w:rPr>
      </w:pPr>
      <w:r w:rsidRPr="00B66508">
        <w:rPr>
          <w:rFonts w:ascii="仿宋" w:eastAsia="仿宋" w:hAnsi="仿宋" w:cs="??"/>
          <w:sz w:val="28"/>
          <w:szCs w:val="28"/>
        </w:rPr>
        <w:t>四、管理人向我司发出的通知可采用当面递交、邮寄或快递、电子邮件、电话、短信等任何一种方式送达。</w:t>
      </w:r>
    </w:p>
    <w:p w:rsidR="00D938E0" w:rsidRPr="00B66508" w:rsidRDefault="00D938E0" w:rsidP="00D938E0">
      <w:pPr>
        <w:autoSpaceDE w:val="0"/>
        <w:autoSpaceDN w:val="0"/>
        <w:adjustRightInd w:val="0"/>
        <w:ind w:firstLineChars="200" w:firstLine="560"/>
        <w:rPr>
          <w:rFonts w:ascii="仿宋" w:eastAsia="仿宋" w:hAnsi="仿宋" w:cs="??"/>
          <w:sz w:val="28"/>
          <w:szCs w:val="28"/>
        </w:rPr>
      </w:pPr>
      <w:r w:rsidRPr="00B66508">
        <w:rPr>
          <w:rFonts w:ascii="仿宋" w:eastAsia="仿宋" w:hAnsi="仿宋" w:cs="??"/>
          <w:sz w:val="28"/>
          <w:szCs w:val="28"/>
        </w:rPr>
        <w:lastRenderedPageBreak/>
        <w:t>我司的送达地址如下：</w:t>
      </w:r>
      <w:r w:rsidRPr="00B66508">
        <w:rPr>
          <w:rFonts w:ascii="仿宋" w:eastAsia="仿宋" w:hAnsi="仿宋" w:cs="??" w:hint="eastAsia"/>
          <w:sz w:val="28"/>
          <w:szCs w:val="28"/>
        </w:rPr>
        <w:t xml:space="preserve">           ，收件人：       ，联系电话：  ，电子邮箱：</w:t>
      </w:r>
    </w:p>
    <w:p w:rsidR="00D938E0" w:rsidRPr="00B66508" w:rsidRDefault="00D938E0" w:rsidP="00D938E0">
      <w:pPr>
        <w:autoSpaceDE w:val="0"/>
        <w:autoSpaceDN w:val="0"/>
        <w:adjustRightInd w:val="0"/>
        <w:ind w:firstLineChars="200" w:firstLine="560"/>
        <w:rPr>
          <w:rFonts w:ascii="仿宋" w:eastAsia="仿宋" w:hAnsi="仿宋" w:cs="??"/>
          <w:sz w:val="28"/>
          <w:szCs w:val="28"/>
        </w:rPr>
      </w:pPr>
      <w:r w:rsidRPr="00B66508">
        <w:rPr>
          <w:rFonts w:ascii="仿宋" w:eastAsia="仿宋" w:hAnsi="仿宋" w:cs="??" w:hint="eastAsia"/>
          <w:sz w:val="28"/>
          <w:szCs w:val="28"/>
        </w:rPr>
        <w:t>我司变更上述送达地址的，承诺在变更后5日内通知书面管理人。管理人在收到通知前按照原地址发出的通知应视为有效送达。</w:t>
      </w:r>
    </w:p>
    <w:p w:rsidR="00D938E0" w:rsidRPr="00B66508" w:rsidRDefault="00D938E0" w:rsidP="00D938E0">
      <w:pPr>
        <w:autoSpaceDE w:val="0"/>
        <w:autoSpaceDN w:val="0"/>
        <w:adjustRightInd w:val="0"/>
        <w:ind w:firstLineChars="200" w:firstLine="560"/>
        <w:rPr>
          <w:rFonts w:ascii="仿宋" w:eastAsia="仿宋" w:hAnsi="仿宋" w:cs="??"/>
          <w:sz w:val="28"/>
          <w:szCs w:val="28"/>
        </w:rPr>
      </w:pPr>
    </w:p>
    <w:p w:rsidR="00D938E0" w:rsidRPr="00B66508" w:rsidRDefault="00D938E0" w:rsidP="00D938E0">
      <w:pPr>
        <w:autoSpaceDE w:val="0"/>
        <w:autoSpaceDN w:val="0"/>
        <w:adjustRightInd w:val="0"/>
        <w:ind w:firstLine="560"/>
        <w:rPr>
          <w:rFonts w:ascii="仿宋" w:eastAsia="仿宋" w:hAnsi="仿宋" w:cs="??"/>
          <w:sz w:val="28"/>
          <w:szCs w:val="28"/>
        </w:rPr>
      </w:pPr>
    </w:p>
    <w:p w:rsidR="00D938E0" w:rsidRPr="00B66508" w:rsidRDefault="00D938E0" w:rsidP="00D938E0">
      <w:pPr>
        <w:autoSpaceDE w:val="0"/>
        <w:autoSpaceDN w:val="0"/>
        <w:adjustRightInd w:val="0"/>
        <w:ind w:firstLineChars="1700" w:firstLine="4760"/>
        <w:rPr>
          <w:rFonts w:ascii="仿宋" w:eastAsia="仿宋" w:hAnsi="仿宋" w:cs="??"/>
          <w:sz w:val="28"/>
          <w:szCs w:val="28"/>
        </w:rPr>
      </w:pPr>
      <w:r w:rsidRPr="00B66508">
        <w:rPr>
          <w:rFonts w:ascii="仿宋" w:eastAsia="仿宋" w:hAnsi="仿宋" w:cs="??" w:hint="eastAsia"/>
          <w:sz w:val="28"/>
          <w:szCs w:val="28"/>
        </w:rPr>
        <w:t>意向投资人：</w:t>
      </w:r>
    </w:p>
    <w:p w:rsidR="00D938E0" w:rsidRPr="00B66508" w:rsidRDefault="00D938E0" w:rsidP="00D938E0">
      <w:pPr>
        <w:autoSpaceDE w:val="0"/>
        <w:autoSpaceDN w:val="0"/>
        <w:adjustRightInd w:val="0"/>
        <w:ind w:firstLineChars="1800" w:firstLine="5040"/>
        <w:rPr>
          <w:rFonts w:ascii="仿宋" w:eastAsia="仿宋" w:hAnsi="仿宋" w:cs="??"/>
          <w:sz w:val="28"/>
          <w:szCs w:val="28"/>
        </w:rPr>
      </w:pPr>
      <w:r w:rsidRPr="00B66508">
        <w:rPr>
          <w:rFonts w:ascii="仿宋" w:eastAsia="仿宋" w:hAnsi="仿宋" w:cs="??"/>
          <w:sz w:val="28"/>
          <w:szCs w:val="28"/>
        </w:rPr>
        <w:t>代表：</w:t>
      </w:r>
    </w:p>
    <w:p w:rsidR="00D938E0" w:rsidRPr="001E63E4" w:rsidRDefault="00D938E0" w:rsidP="00D938E0">
      <w:pPr>
        <w:autoSpaceDE w:val="0"/>
        <w:autoSpaceDN w:val="0"/>
        <w:adjustRightInd w:val="0"/>
        <w:ind w:firstLineChars="1900" w:firstLine="5320"/>
        <w:rPr>
          <w:rFonts w:ascii="仿宋" w:eastAsia="仿宋" w:hAnsi="仿宋" w:cs="??"/>
          <w:sz w:val="28"/>
          <w:szCs w:val="28"/>
        </w:rPr>
      </w:pPr>
      <w:r w:rsidRPr="00B66508">
        <w:rPr>
          <w:rFonts w:ascii="仿宋" w:eastAsia="仿宋" w:hAnsi="仿宋" w:cs="??" w:hint="eastAsia"/>
          <w:sz w:val="28"/>
          <w:szCs w:val="28"/>
        </w:rPr>
        <w:t>二〇一八年   月    日</w:t>
      </w:r>
    </w:p>
    <w:p w:rsidR="00603310" w:rsidRPr="00D938E0" w:rsidRDefault="00603310" w:rsidP="00D938E0">
      <w:pPr>
        <w:rPr>
          <w:rFonts w:hint="eastAsia"/>
        </w:rPr>
      </w:pPr>
      <w:bookmarkStart w:id="0" w:name="_GoBack"/>
      <w:bookmarkEnd w:id="0"/>
    </w:p>
    <w:sectPr w:rsidR="00603310" w:rsidRPr="00D938E0">
      <w:footerReference w:type="default" r:id="rId4"/>
      <w:pgSz w:w="11906" w:h="16838"/>
      <w:pgMar w:top="1985" w:right="1474" w:bottom="209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6A" w:rsidRDefault="00D938E0">
    <w:pPr>
      <w:pStyle w:val="a3"/>
      <w:ind w:firstLine="560"/>
      <w:jc w:val="center"/>
    </w:pPr>
    <w:r>
      <w:fldChar w:fldCharType="begin"/>
    </w:r>
    <w:r>
      <w:instrText xml:space="preserve"> PAGE   \* MERGEFORMAT </w:instrText>
    </w:r>
    <w:r>
      <w:fldChar w:fldCharType="separate"/>
    </w:r>
    <w:r w:rsidRPr="0034373D">
      <w:rPr>
        <w:noProof/>
        <w:lang w:val="zh-CN"/>
      </w:rPr>
      <w:t>8</w:t>
    </w:r>
    <w:r>
      <w:rPr>
        <w:lang w:val="zh-CN"/>
      </w:rPr>
      <w:fldChar w:fldCharType="end"/>
    </w:r>
  </w:p>
  <w:p w:rsidR="00025C6A" w:rsidRDefault="00D938E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E0"/>
    <w:rsid w:val="00603310"/>
    <w:rsid w:val="007F4091"/>
    <w:rsid w:val="00883044"/>
    <w:rsid w:val="00D93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E13A"/>
  <w15:chartTrackingRefBased/>
  <w15:docId w15:val="{1C4B6F2D-E033-47DB-A515-F88553C5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8"/>
        <w:szCs w:val="2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38E0"/>
    <w:pPr>
      <w:widowControl w:val="0"/>
      <w:spacing w:line="240" w:lineRule="auto"/>
      <w:ind w:firstLineChars="0" w:firstLine="0"/>
    </w:pPr>
    <w:rPr>
      <w:rFonts w:ascii="等线" w:eastAsia="等线" w:hAnsi="等线"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D938E0"/>
    <w:pPr>
      <w:tabs>
        <w:tab w:val="center" w:pos="4153"/>
        <w:tab w:val="right" w:pos="8306"/>
      </w:tabs>
      <w:snapToGrid w:val="0"/>
      <w:jc w:val="left"/>
    </w:pPr>
    <w:rPr>
      <w:rFonts w:ascii="Times New Roman" w:eastAsia="宋体" w:hAnsi="Times New Roman"/>
      <w:kern w:val="0"/>
      <w:sz w:val="18"/>
      <w:szCs w:val="18"/>
    </w:rPr>
  </w:style>
  <w:style w:type="character" w:customStyle="1" w:styleId="a4">
    <w:name w:val="页脚 字符"/>
    <w:basedOn w:val="a0"/>
    <w:link w:val="a3"/>
    <w:uiPriority w:val="99"/>
    <w:qFormat/>
    <w:rsid w:val="00D938E0"/>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ban</dc:creator>
  <cp:keywords/>
  <dc:description/>
  <cp:lastModifiedBy>yan ban</cp:lastModifiedBy>
  <cp:revision>1</cp:revision>
  <dcterms:created xsi:type="dcterms:W3CDTF">2018-11-05T13:00:00Z</dcterms:created>
  <dcterms:modified xsi:type="dcterms:W3CDTF">2018-11-05T13:01:00Z</dcterms:modified>
</cp:coreProperties>
</file>