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41640" w14:textId="6943CCB5" w:rsidR="008F1436" w:rsidRPr="008F1436" w:rsidRDefault="00C51095" w:rsidP="008F1436">
      <w:pPr>
        <w:widowControl/>
        <w:spacing w:line="560" w:lineRule="exact"/>
        <w:jc w:val="center"/>
        <w:rPr>
          <w:rFonts w:ascii="华文中宋" w:eastAsia="华文中宋" w:hAnsi="华文中宋" w:cs="Times New Roman"/>
          <w:sz w:val="36"/>
          <w:szCs w:val="24"/>
        </w:rPr>
      </w:pPr>
      <w:r>
        <w:rPr>
          <w:rFonts w:ascii="华文中宋" w:eastAsia="华文中宋" w:hAnsi="华文中宋" w:cs="Times New Roman" w:hint="eastAsia"/>
          <w:sz w:val="36"/>
          <w:szCs w:val="24"/>
        </w:rPr>
        <w:t>投资人联系方式确认书</w:t>
      </w:r>
    </w:p>
    <w:p w14:paraId="298665E0" w14:textId="77777777" w:rsidR="008F1436" w:rsidRPr="008F1436" w:rsidRDefault="008F1436" w:rsidP="008F1436">
      <w:pPr>
        <w:autoSpaceDE w:val="0"/>
        <w:autoSpaceDN w:val="0"/>
        <w:adjustRightInd w:val="0"/>
        <w:spacing w:line="360" w:lineRule="auto"/>
        <w:rPr>
          <w:rFonts w:ascii="仿宋_GB2312" w:eastAsia="仿宋_GB2312" w:hAnsi="Calibri" w:cs="FangSong"/>
          <w:b/>
          <w:color w:val="000000"/>
          <w:kern w:val="0"/>
          <w:sz w:val="24"/>
          <w:szCs w:val="24"/>
        </w:rPr>
      </w:pPr>
    </w:p>
    <w:p w14:paraId="23FF06F0" w14:textId="68E062C8" w:rsidR="008F1436" w:rsidRPr="008F1436" w:rsidRDefault="008F1436" w:rsidP="008F1436">
      <w:pPr>
        <w:widowControl/>
        <w:spacing w:line="560" w:lineRule="exact"/>
        <w:rPr>
          <w:rFonts w:ascii="仿宋_GB2312" w:eastAsia="仿宋_GB2312" w:cs="Times New Roman"/>
          <w:kern w:val="0"/>
          <w:szCs w:val="28"/>
        </w:rPr>
      </w:pPr>
      <w:r>
        <w:rPr>
          <w:rFonts w:ascii="仿宋_GB2312" w:eastAsia="仿宋_GB2312" w:cs="Times New Roman" w:hint="eastAsia"/>
          <w:kern w:val="0"/>
          <w:szCs w:val="28"/>
        </w:rPr>
        <w:t>四川省达州钢铁集团有限责任公司</w:t>
      </w:r>
      <w:r w:rsidRPr="008F1436">
        <w:rPr>
          <w:rFonts w:ascii="仿宋_GB2312" w:eastAsia="仿宋_GB2312" w:cs="Times New Roman" w:hint="eastAsia"/>
          <w:kern w:val="0"/>
          <w:szCs w:val="28"/>
        </w:rPr>
        <w:t>管理人</w:t>
      </w:r>
      <w:r>
        <w:rPr>
          <w:rFonts w:ascii="仿宋_GB2312" w:eastAsia="仿宋_GB2312" w:cs="Times New Roman" w:hint="eastAsia"/>
          <w:kern w:val="0"/>
          <w:szCs w:val="28"/>
        </w:rPr>
        <w:t>：</w:t>
      </w:r>
    </w:p>
    <w:p w14:paraId="336E1AD1" w14:textId="15782288" w:rsidR="008715AF" w:rsidRDefault="008F1436" w:rsidP="003A6178">
      <w:pPr>
        <w:widowControl/>
        <w:spacing w:line="560" w:lineRule="exact"/>
        <w:ind w:firstLineChars="221" w:firstLine="619"/>
        <w:rPr>
          <w:rFonts w:ascii="仿宋_GB2312" w:eastAsia="仿宋_GB2312" w:cs="Times New Roman"/>
          <w:kern w:val="0"/>
          <w:szCs w:val="28"/>
        </w:rPr>
      </w:pPr>
      <w:r w:rsidRPr="008F1436">
        <w:rPr>
          <w:rFonts w:ascii="仿宋_GB2312" w:eastAsia="仿宋_GB2312" w:cs="Times New Roman" w:hint="eastAsia"/>
          <w:kern w:val="0"/>
          <w:szCs w:val="28"/>
        </w:rPr>
        <w:t>根据</w:t>
      </w:r>
      <w:r w:rsidR="00F04A5C">
        <w:rPr>
          <w:rFonts w:ascii="仿宋_GB2312" w:eastAsia="仿宋_GB2312" w:cs="Times New Roman" w:hint="eastAsia"/>
          <w:kern w:val="0"/>
          <w:szCs w:val="28"/>
        </w:rPr>
        <w:t>贵方发布的《四川省达州钢铁集团有限责任公司合并重整案关于招募重整</w:t>
      </w:r>
      <w:r w:rsidRPr="008F1436">
        <w:rPr>
          <w:rFonts w:ascii="仿宋_GB2312" w:eastAsia="仿宋_GB2312" w:cs="Times New Roman" w:hint="eastAsia"/>
          <w:kern w:val="0"/>
          <w:szCs w:val="28"/>
        </w:rPr>
        <w:t>投资人的公告》要求，针对四川省达州钢铁集团有限责任公司</w:t>
      </w:r>
      <w:r>
        <w:rPr>
          <w:rFonts w:ascii="仿宋_GB2312" w:eastAsia="仿宋_GB2312" w:cs="Times New Roman" w:hint="eastAsia"/>
          <w:kern w:val="0"/>
          <w:szCs w:val="28"/>
        </w:rPr>
        <w:t>等二十五家合并重整企业重整投资人</w:t>
      </w:r>
      <w:r w:rsidR="00D94F38">
        <w:rPr>
          <w:rFonts w:ascii="仿宋_GB2312" w:eastAsia="仿宋_GB2312" w:cs="Times New Roman" w:hint="eastAsia"/>
          <w:kern w:val="0"/>
          <w:szCs w:val="28"/>
        </w:rPr>
        <w:t>招募事项，</w:t>
      </w:r>
      <w:r w:rsidR="008715AF" w:rsidRPr="00E75E08">
        <w:rPr>
          <w:rFonts w:ascii="仿宋_GB2312" w:eastAsia="仿宋_GB2312" w:cs="Times New Roman"/>
          <w:kern w:val="0"/>
          <w:szCs w:val="28"/>
          <w:u w:val="single"/>
        </w:rPr>
        <w:t xml:space="preserve">         </w:t>
      </w:r>
    </w:p>
    <w:p w14:paraId="74E58470" w14:textId="4C045E3C" w:rsidR="003A6178" w:rsidRDefault="008715AF" w:rsidP="00E75E08">
      <w:pPr>
        <w:widowControl/>
        <w:spacing w:line="560" w:lineRule="exact"/>
        <w:rPr>
          <w:rFonts w:ascii="仿宋_GB2312" w:eastAsia="仿宋_GB2312" w:cs="Times New Roman"/>
          <w:kern w:val="0"/>
          <w:szCs w:val="28"/>
        </w:rPr>
      </w:pPr>
      <w:r w:rsidRPr="00E47E71">
        <w:rPr>
          <w:rFonts w:ascii="仿宋_GB2312" w:eastAsia="仿宋_GB2312" w:cs="Times New Roman" w:hint="eastAsia"/>
          <w:kern w:val="0"/>
          <w:szCs w:val="28"/>
          <w:u w:val="single"/>
        </w:rPr>
        <w:t xml:space="preserve"> </w:t>
      </w:r>
      <w:r w:rsidRPr="00E47E71">
        <w:rPr>
          <w:rFonts w:ascii="仿宋_GB2312" w:eastAsia="仿宋_GB2312" w:cs="Times New Roman"/>
          <w:kern w:val="0"/>
          <w:szCs w:val="28"/>
          <w:u w:val="single"/>
        </w:rPr>
        <w:t xml:space="preserve">        </w:t>
      </w:r>
      <w:r>
        <w:rPr>
          <w:rFonts w:ascii="仿宋_GB2312" w:eastAsia="仿宋_GB2312" w:cs="Times New Roman"/>
          <w:kern w:val="0"/>
          <w:szCs w:val="28"/>
          <w:u w:val="single"/>
        </w:rPr>
        <w:t xml:space="preserve">              </w:t>
      </w:r>
      <w:r w:rsidR="00D94F38">
        <w:rPr>
          <w:rFonts w:ascii="仿宋_GB2312" w:eastAsia="仿宋_GB2312" w:cs="Times New Roman" w:hint="eastAsia"/>
          <w:kern w:val="0"/>
          <w:szCs w:val="28"/>
        </w:rPr>
        <w:t>（以下简称“我方”）</w:t>
      </w:r>
      <w:r w:rsidR="008F1436" w:rsidRPr="008F1436">
        <w:rPr>
          <w:rFonts w:ascii="仿宋_GB2312" w:eastAsia="仿宋_GB2312" w:cs="Times New Roman" w:hint="eastAsia"/>
          <w:kern w:val="0"/>
          <w:szCs w:val="28"/>
        </w:rPr>
        <w:t>作为参与遴选的意向</w:t>
      </w:r>
      <w:r w:rsidR="008F1436">
        <w:rPr>
          <w:rFonts w:ascii="仿宋_GB2312" w:eastAsia="仿宋_GB2312" w:cs="Times New Roman" w:hint="eastAsia"/>
          <w:kern w:val="0"/>
          <w:szCs w:val="28"/>
        </w:rPr>
        <w:t>投资人，</w:t>
      </w:r>
      <w:r w:rsidR="008F1436" w:rsidRPr="008F1436">
        <w:rPr>
          <w:rFonts w:ascii="仿宋_GB2312" w:eastAsia="仿宋_GB2312" w:cs="Times New Roman" w:hint="eastAsia"/>
          <w:kern w:val="0"/>
          <w:szCs w:val="28"/>
        </w:rPr>
        <w:t>现</w:t>
      </w:r>
      <w:r w:rsidR="003A6178">
        <w:rPr>
          <w:rFonts w:ascii="仿宋_GB2312" w:eastAsia="仿宋_GB2312" w:cs="Times New Roman" w:hint="eastAsia"/>
          <w:kern w:val="0"/>
          <w:szCs w:val="28"/>
        </w:rPr>
        <w:t>指定以下联系人、联系方式作为接收管理人、达钢集团等发送资料、通知等的接受方</w:t>
      </w:r>
      <w:r w:rsidR="008F1436" w:rsidRPr="008F1436">
        <w:rPr>
          <w:rFonts w:ascii="仿宋_GB2312" w:eastAsia="仿宋_GB2312" w:cs="Times New Roman" w:hint="eastAsia"/>
          <w:kern w:val="0"/>
          <w:szCs w:val="28"/>
        </w:rPr>
        <w:t>：</w:t>
      </w:r>
    </w:p>
    <w:p w14:paraId="06069EAE" w14:textId="0E65DD3F" w:rsidR="003A6178" w:rsidRDefault="003A6178" w:rsidP="003A6178">
      <w:pPr>
        <w:widowControl/>
        <w:spacing w:line="560" w:lineRule="exact"/>
        <w:ind w:leftChars="200" w:left="560"/>
        <w:jc w:val="left"/>
        <w:rPr>
          <w:rFonts w:ascii="仿宋_GB2312" w:eastAsia="仿宋_GB2312" w:cs="Times New Roman"/>
          <w:kern w:val="0"/>
          <w:szCs w:val="28"/>
        </w:rPr>
      </w:pPr>
      <w:r w:rsidRPr="003A6178">
        <w:rPr>
          <w:rFonts w:ascii="仿宋_GB2312" w:eastAsia="仿宋_GB2312" w:cs="Times New Roman" w:hint="eastAsia"/>
          <w:spacing w:val="70"/>
          <w:kern w:val="0"/>
          <w:szCs w:val="28"/>
          <w:fitText w:val="1120" w:id="2025574656"/>
        </w:rPr>
        <w:t>联系</w:t>
      </w:r>
      <w:r w:rsidRPr="003A6178">
        <w:rPr>
          <w:rFonts w:ascii="仿宋_GB2312" w:eastAsia="仿宋_GB2312" w:cs="Times New Roman" w:hint="eastAsia"/>
          <w:kern w:val="0"/>
          <w:szCs w:val="28"/>
          <w:fitText w:val="1120" w:id="2025574656"/>
        </w:rPr>
        <w:t>人</w:t>
      </w:r>
      <w:r>
        <w:rPr>
          <w:rFonts w:ascii="仿宋_GB2312" w:eastAsia="仿宋_GB2312" w:cs="Times New Roman" w:hint="eastAsia"/>
          <w:kern w:val="0"/>
          <w:szCs w:val="28"/>
        </w:rPr>
        <w:t>：</w:t>
      </w:r>
    </w:p>
    <w:p w14:paraId="6272DBBE" w14:textId="037DA3EE" w:rsidR="003A6178" w:rsidRDefault="003A6178" w:rsidP="003A6178">
      <w:pPr>
        <w:widowControl/>
        <w:spacing w:line="560" w:lineRule="exact"/>
        <w:ind w:leftChars="200" w:left="560"/>
        <w:jc w:val="left"/>
        <w:rPr>
          <w:rFonts w:ascii="仿宋_GB2312" w:eastAsia="仿宋_GB2312" w:cs="Times New Roman"/>
          <w:kern w:val="0"/>
          <w:szCs w:val="28"/>
        </w:rPr>
      </w:pPr>
      <w:r>
        <w:rPr>
          <w:rFonts w:ascii="仿宋_GB2312" w:eastAsia="仿宋_GB2312" w:cs="Times New Roman" w:hint="eastAsia"/>
          <w:kern w:val="0"/>
          <w:szCs w:val="28"/>
        </w:rPr>
        <w:t>联系方式：</w:t>
      </w:r>
    </w:p>
    <w:p w14:paraId="68FC3196" w14:textId="77777777" w:rsidR="003A6178" w:rsidRDefault="003A6178" w:rsidP="003A6178">
      <w:pPr>
        <w:widowControl/>
        <w:spacing w:line="560" w:lineRule="exact"/>
        <w:ind w:leftChars="200" w:left="560"/>
        <w:jc w:val="left"/>
        <w:rPr>
          <w:rFonts w:ascii="仿宋_GB2312" w:eastAsia="仿宋_GB2312" w:cs="Times New Roman"/>
          <w:kern w:val="0"/>
          <w:szCs w:val="28"/>
        </w:rPr>
      </w:pPr>
      <w:r>
        <w:rPr>
          <w:rFonts w:ascii="仿宋_GB2312" w:eastAsia="仿宋_GB2312" w:cs="Times New Roman" w:hint="eastAsia"/>
          <w:kern w:val="0"/>
          <w:szCs w:val="28"/>
        </w:rPr>
        <w:t>电子邮箱：</w:t>
      </w:r>
    </w:p>
    <w:p w14:paraId="250F5EBD" w14:textId="0560ADE7" w:rsidR="003A6178" w:rsidRDefault="003A6178" w:rsidP="003A6178">
      <w:pPr>
        <w:widowControl/>
        <w:spacing w:line="560" w:lineRule="exact"/>
        <w:ind w:leftChars="200" w:left="560"/>
        <w:jc w:val="left"/>
        <w:rPr>
          <w:rFonts w:ascii="仿宋_GB2312" w:eastAsia="仿宋_GB2312" w:cs="Times New Roman"/>
          <w:kern w:val="0"/>
          <w:szCs w:val="28"/>
        </w:rPr>
      </w:pPr>
      <w:r w:rsidRPr="003A6178">
        <w:rPr>
          <w:rFonts w:ascii="仿宋_GB2312" w:eastAsia="仿宋_GB2312" w:cs="Times New Roman" w:hint="eastAsia"/>
          <w:spacing w:val="280"/>
          <w:kern w:val="0"/>
          <w:szCs w:val="28"/>
          <w:fitText w:val="1120" w:id="2025574657"/>
        </w:rPr>
        <w:t>传</w:t>
      </w:r>
      <w:r w:rsidRPr="003A6178">
        <w:rPr>
          <w:rFonts w:ascii="仿宋_GB2312" w:eastAsia="仿宋_GB2312" w:cs="Times New Roman" w:hint="eastAsia"/>
          <w:kern w:val="0"/>
          <w:szCs w:val="28"/>
          <w:fitText w:val="1120" w:id="2025574657"/>
        </w:rPr>
        <w:t>真</w:t>
      </w:r>
      <w:r>
        <w:rPr>
          <w:rFonts w:ascii="仿宋_GB2312" w:eastAsia="仿宋_GB2312" w:cs="Times New Roman" w:hint="eastAsia"/>
          <w:kern w:val="0"/>
          <w:szCs w:val="28"/>
        </w:rPr>
        <w:t>：</w:t>
      </w:r>
    </w:p>
    <w:p w14:paraId="3FF400BB" w14:textId="585D17C3" w:rsidR="003A6178" w:rsidRDefault="003A6178" w:rsidP="003A6178">
      <w:pPr>
        <w:widowControl/>
        <w:spacing w:line="560" w:lineRule="exact"/>
        <w:ind w:leftChars="200" w:left="560"/>
        <w:jc w:val="left"/>
        <w:rPr>
          <w:rFonts w:ascii="仿宋_GB2312" w:eastAsia="仿宋_GB2312" w:cs="Times New Roman"/>
          <w:kern w:val="0"/>
          <w:szCs w:val="28"/>
        </w:rPr>
      </w:pPr>
      <w:r w:rsidRPr="003A6178">
        <w:rPr>
          <w:rFonts w:ascii="仿宋_GB2312" w:eastAsia="仿宋_GB2312" w:cs="Times New Roman" w:hint="eastAsia"/>
          <w:kern w:val="0"/>
          <w:szCs w:val="28"/>
        </w:rPr>
        <w:t>联系地址</w:t>
      </w:r>
      <w:r>
        <w:rPr>
          <w:rFonts w:ascii="仿宋_GB2312" w:eastAsia="仿宋_GB2312" w:cs="Times New Roman" w:hint="eastAsia"/>
          <w:kern w:val="0"/>
          <w:szCs w:val="28"/>
        </w:rPr>
        <w:t>：</w:t>
      </w:r>
    </w:p>
    <w:p w14:paraId="59F52402" w14:textId="740B93DE" w:rsidR="00D94F38" w:rsidRPr="008F1436" w:rsidRDefault="00D94F38" w:rsidP="00D94F38">
      <w:pPr>
        <w:autoSpaceDE w:val="0"/>
        <w:autoSpaceDN w:val="0"/>
        <w:adjustRightInd w:val="0"/>
        <w:spacing w:line="560" w:lineRule="exact"/>
        <w:ind w:firstLineChars="200" w:firstLine="560"/>
        <w:rPr>
          <w:rFonts w:ascii="仿宋_GB2312" w:eastAsia="仿宋_GB2312" w:cs="FangSong"/>
          <w:kern w:val="0"/>
          <w:szCs w:val="28"/>
        </w:rPr>
      </w:pPr>
      <w:r>
        <w:rPr>
          <w:rFonts w:ascii="仿宋_GB2312" w:eastAsia="仿宋_GB2312" w:cs="Times New Roman" w:hint="eastAsia"/>
          <w:kern w:val="0"/>
          <w:szCs w:val="28"/>
        </w:rPr>
        <w:t>我方承诺，</w:t>
      </w:r>
      <w:r w:rsidRPr="003A6178">
        <w:rPr>
          <w:rFonts w:ascii="仿宋_GB2312" w:eastAsia="仿宋_GB2312" w:cs="FangSong" w:hint="eastAsia"/>
          <w:kern w:val="0"/>
          <w:szCs w:val="28"/>
        </w:rPr>
        <w:t>预留有效通讯方式（电话、地址及邮箱等），管理人将相关文件邮寄到指定地址、通过</w:t>
      </w:r>
      <w:r>
        <w:rPr>
          <w:rFonts w:ascii="仿宋_GB2312" w:eastAsia="仿宋_GB2312" w:cs="FangSong" w:hint="eastAsia"/>
          <w:kern w:val="0"/>
          <w:szCs w:val="28"/>
        </w:rPr>
        <w:t>传真发送至指定号码或以电子邮件方式发至指定邮箱均视为有效送达。由于我方</w:t>
      </w:r>
      <w:r w:rsidRPr="003A6178">
        <w:rPr>
          <w:rFonts w:ascii="仿宋_GB2312" w:eastAsia="仿宋_GB2312" w:cs="FangSong" w:hint="eastAsia"/>
          <w:kern w:val="0"/>
          <w:szCs w:val="28"/>
        </w:rPr>
        <w:t>未正确填写通讯方式导致的相关文件无法送达的一切法律责任和后果由</w:t>
      </w:r>
      <w:r>
        <w:rPr>
          <w:rFonts w:ascii="仿宋_GB2312" w:eastAsia="仿宋_GB2312" w:cs="FangSong" w:hint="eastAsia"/>
          <w:kern w:val="0"/>
          <w:szCs w:val="28"/>
        </w:rPr>
        <w:t>我方</w:t>
      </w:r>
      <w:r w:rsidRPr="003A6178">
        <w:rPr>
          <w:rFonts w:ascii="仿宋_GB2312" w:eastAsia="仿宋_GB2312" w:cs="FangSong" w:hint="eastAsia"/>
          <w:kern w:val="0"/>
          <w:szCs w:val="28"/>
        </w:rPr>
        <w:t>自行承担。</w:t>
      </w:r>
    </w:p>
    <w:p w14:paraId="5CBF54A6" w14:textId="77777777" w:rsidR="008F1436" w:rsidRPr="008F1436" w:rsidRDefault="008F1436" w:rsidP="008F1436">
      <w:pPr>
        <w:autoSpaceDE w:val="0"/>
        <w:autoSpaceDN w:val="0"/>
        <w:adjustRightInd w:val="0"/>
        <w:spacing w:line="560" w:lineRule="exact"/>
        <w:ind w:firstLineChars="200" w:firstLine="560"/>
        <w:rPr>
          <w:rFonts w:ascii="仿宋_GB2312" w:eastAsia="仿宋_GB2312" w:cs="FangSong" w:hint="eastAsia"/>
          <w:kern w:val="0"/>
          <w:szCs w:val="28"/>
        </w:rPr>
      </w:pPr>
      <w:bookmarkStart w:id="0" w:name="_GoBack"/>
      <w:bookmarkEnd w:id="0"/>
    </w:p>
    <w:p w14:paraId="331F5632" w14:textId="08EF407F" w:rsidR="008F1436" w:rsidRPr="008F1436" w:rsidRDefault="008F1436" w:rsidP="00765EF2">
      <w:pPr>
        <w:widowControl/>
        <w:spacing w:line="560" w:lineRule="exact"/>
        <w:ind w:firstLineChars="1100" w:firstLine="3080"/>
        <w:jc w:val="left"/>
        <w:rPr>
          <w:rFonts w:ascii="仿宋_GB2312" w:eastAsia="仿宋_GB2312" w:cs="Times New Roman"/>
          <w:kern w:val="0"/>
          <w:szCs w:val="28"/>
        </w:rPr>
      </w:pPr>
      <w:r w:rsidRPr="008F1436">
        <w:rPr>
          <w:rFonts w:ascii="仿宋_GB2312" w:eastAsia="仿宋_GB2312" w:cs="Times New Roman" w:hint="eastAsia"/>
          <w:kern w:val="0"/>
          <w:szCs w:val="28"/>
        </w:rPr>
        <w:t>单位全称：</w:t>
      </w:r>
      <w:r w:rsidR="00765EF2">
        <w:rPr>
          <w:rFonts w:ascii="仿宋_GB2312" w:eastAsia="仿宋_GB2312" w:cs="Times New Roman" w:hint="eastAsia"/>
          <w:kern w:val="0"/>
          <w:szCs w:val="28"/>
          <w:u w:val="single"/>
        </w:rPr>
        <w:t xml:space="preserve"> </w:t>
      </w:r>
      <w:r w:rsidR="00765EF2">
        <w:rPr>
          <w:rFonts w:ascii="仿宋_GB2312" w:eastAsia="仿宋_GB2312" w:cs="Times New Roman"/>
          <w:kern w:val="0"/>
          <w:szCs w:val="28"/>
          <w:u w:val="single"/>
        </w:rPr>
        <w:t xml:space="preserve">                         </w:t>
      </w:r>
    </w:p>
    <w:p w14:paraId="543A9999" w14:textId="2A0925F8" w:rsidR="008F1436" w:rsidRPr="008F1436" w:rsidRDefault="008F1436" w:rsidP="008F1436">
      <w:pPr>
        <w:widowControl/>
        <w:spacing w:line="560" w:lineRule="exact"/>
        <w:jc w:val="right"/>
        <w:rPr>
          <w:rFonts w:ascii="仿宋_GB2312" w:eastAsia="仿宋_GB2312" w:cs="Times New Roman"/>
          <w:kern w:val="0"/>
          <w:szCs w:val="28"/>
        </w:rPr>
      </w:pPr>
      <w:r w:rsidRPr="008F1436">
        <w:rPr>
          <w:rFonts w:ascii="仿宋_GB2312" w:eastAsia="仿宋_GB2312" w:cs="Times New Roman" w:hint="eastAsia"/>
          <w:kern w:val="0"/>
          <w:szCs w:val="28"/>
        </w:rPr>
        <w:t>（请填写全称并盖章）</w:t>
      </w:r>
    </w:p>
    <w:p w14:paraId="0DA4FB5B" w14:textId="77777777" w:rsidR="008F1436" w:rsidRPr="008F1436" w:rsidRDefault="008F1436" w:rsidP="008F1436">
      <w:pPr>
        <w:autoSpaceDE w:val="0"/>
        <w:autoSpaceDN w:val="0"/>
        <w:adjustRightInd w:val="0"/>
        <w:spacing w:line="560" w:lineRule="exact"/>
        <w:ind w:firstLineChars="200" w:firstLine="560"/>
        <w:jc w:val="right"/>
        <w:rPr>
          <w:rFonts w:ascii="仿宋_GB2312" w:eastAsia="仿宋_GB2312" w:cs="FangSong"/>
          <w:kern w:val="0"/>
          <w:szCs w:val="28"/>
        </w:rPr>
      </w:pPr>
    </w:p>
    <w:p w14:paraId="445B9D20" w14:textId="10F759AB" w:rsidR="002151B8" w:rsidRPr="008F1436" w:rsidRDefault="008F1436" w:rsidP="00D94F38">
      <w:pPr>
        <w:widowControl/>
        <w:spacing w:line="560" w:lineRule="exact"/>
        <w:ind w:firstLineChars="974" w:firstLine="2727"/>
        <w:jc w:val="right"/>
      </w:pPr>
      <w:r w:rsidRPr="008F1436">
        <w:rPr>
          <w:rFonts w:ascii="仿宋_GB2312" w:eastAsia="仿宋_GB2312" w:cs="Times New Roman" w:hint="eastAsia"/>
          <w:kern w:val="0"/>
          <w:szCs w:val="28"/>
        </w:rPr>
        <w:t>二</w:t>
      </w:r>
      <w:r w:rsidRPr="008F1436">
        <w:rPr>
          <w:rFonts w:ascii="微软雅黑" w:eastAsia="微软雅黑" w:hAnsi="微软雅黑" w:cs="微软雅黑" w:hint="eastAsia"/>
          <w:kern w:val="0"/>
          <w:szCs w:val="28"/>
        </w:rPr>
        <w:t>〇</w:t>
      </w:r>
      <w:r w:rsidRPr="008F1436">
        <w:rPr>
          <w:rFonts w:ascii="仿宋_GB2312" w:eastAsia="仿宋_GB2312" w:hAnsi="仿宋_GB2312" w:cs="仿宋_GB2312" w:hint="eastAsia"/>
          <w:kern w:val="0"/>
          <w:szCs w:val="28"/>
        </w:rPr>
        <w:t>一</w:t>
      </w:r>
      <w:r w:rsidR="00765EF2">
        <w:rPr>
          <w:rFonts w:ascii="仿宋_GB2312" w:eastAsia="仿宋_GB2312" w:hAnsi="仿宋_GB2312" w:cs="仿宋_GB2312" w:hint="eastAsia"/>
          <w:kern w:val="0"/>
          <w:szCs w:val="28"/>
        </w:rPr>
        <w:t>九</w:t>
      </w:r>
      <w:r w:rsidRPr="008F1436">
        <w:rPr>
          <w:rFonts w:ascii="仿宋_GB2312" w:eastAsia="仿宋_GB2312" w:hAnsi="仿宋_GB2312" w:cs="仿宋_GB2312" w:hint="eastAsia"/>
          <w:kern w:val="0"/>
          <w:szCs w:val="28"/>
        </w:rPr>
        <w:t>年</w:t>
      </w:r>
      <w:r w:rsidR="00765EF2">
        <w:rPr>
          <w:rFonts w:ascii="仿宋_GB2312" w:eastAsia="仿宋_GB2312" w:hAnsi="仿宋_GB2312" w:cs="仿宋_GB2312"/>
          <w:kern w:val="0"/>
          <w:szCs w:val="28"/>
          <w:u w:val="single"/>
        </w:rPr>
        <w:t xml:space="preserve">   </w:t>
      </w:r>
      <w:r w:rsidRPr="008F1436">
        <w:rPr>
          <w:rFonts w:ascii="仿宋_GB2312" w:eastAsia="仿宋_GB2312" w:hAnsi="仿宋_GB2312" w:cs="仿宋_GB2312" w:hint="eastAsia"/>
          <w:kern w:val="0"/>
          <w:szCs w:val="28"/>
        </w:rPr>
        <w:t>月</w:t>
      </w:r>
      <w:r w:rsidR="00D94F38">
        <w:rPr>
          <w:rFonts w:ascii="仿宋_GB2312" w:eastAsia="仿宋_GB2312" w:hAnsi="仿宋_GB2312" w:cs="仿宋_GB2312"/>
          <w:kern w:val="0"/>
          <w:szCs w:val="28"/>
          <w:u w:val="single"/>
        </w:rPr>
        <w:t xml:space="preserve">   </w:t>
      </w:r>
      <w:r w:rsidRPr="008F1436">
        <w:rPr>
          <w:rFonts w:ascii="仿宋_GB2312" w:eastAsia="仿宋_GB2312" w:cs="Times New Roman" w:hint="eastAsia"/>
          <w:kern w:val="0"/>
          <w:szCs w:val="28"/>
        </w:rPr>
        <w:t>日</w:t>
      </w:r>
    </w:p>
    <w:sectPr w:rsidR="002151B8" w:rsidRPr="008F1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BC51" w14:textId="77777777" w:rsidR="009710C3" w:rsidRDefault="009710C3" w:rsidP="008F1436">
      <w:r>
        <w:separator/>
      </w:r>
    </w:p>
  </w:endnote>
  <w:endnote w:type="continuationSeparator" w:id="0">
    <w:p w14:paraId="0A596E8E" w14:textId="77777777" w:rsidR="009710C3" w:rsidRDefault="009710C3" w:rsidP="008F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FangSong">
    <w:altName w:val="Malgun Gothic Semilight"/>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34925" w14:textId="77777777" w:rsidR="009710C3" w:rsidRDefault="009710C3" w:rsidP="008F1436">
      <w:r>
        <w:separator/>
      </w:r>
    </w:p>
  </w:footnote>
  <w:footnote w:type="continuationSeparator" w:id="0">
    <w:p w14:paraId="504EFE29" w14:textId="77777777" w:rsidR="009710C3" w:rsidRDefault="009710C3" w:rsidP="008F1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C2"/>
    <w:rsid w:val="002151B8"/>
    <w:rsid w:val="003A6178"/>
    <w:rsid w:val="006E4E20"/>
    <w:rsid w:val="00765EF2"/>
    <w:rsid w:val="0079064A"/>
    <w:rsid w:val="00794707"/>
    <w:rsid w:val="0086684E"/>
    <w:rsid w:val="008715AF"/>
    <w:rsid w:val="008F1436"/>
    <w:rsid w:val="009710C3"/>
    <w:rsid w:val="009D227F"/>
    <w:rsid w:val="00A702C2"/>
    <w:rsid w:val="00C51095"/>
    <w:rsid w:val="00C7100E"/>
    <w:rsid w:val="00D94F38"/>
    <w:rsid w:val="00E75E08"/>
    <w:rsid w:val="00F0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936CD"/>
  <w15:chartTrackingRefBased/>
  <w15:docId w15:val="{BA8F68F8-C156-4B95-AEC6-9F4DFCAE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1436"/>
    <w:rPr>
      <w:sz w:val="18"/>
      <w:szCs w:val="18"/>
    </w:rPr>
  </w:style>
  <w:style w:type="paragraph" w:styleId="a5">
    <w:name w:val="footer"/>
    <w:basedOn w:val="a"/>
    <w:link w:val="a6"/>
    <w:uiPriority w:val="99"/>
    <w:unhideWhenUsed/>
    <w:rsid w:val="008F1436"/>
    <w:pPr>
      <w:tabs>
        <w:tab w:val="center" w:pos="4153"/>
        <w:tab w:val="right" w:pos="8306"/>
      </w:tabs>
      <w:snapToGrid w:val="0"/>
      <w:jc w:val="left"/>
    </w:pPr>
    <w:rPr>
      <w:sz w:val="18"/>
      <w:szCs w:val="18"/>
    </w:rPr>
  </w:style>
  <w:style w:type="character" w:customStyle="1" w:styleId="a6">
    <w:name w:val="页脚 字符"/>
    <w:basedOn w:val="a0"/>
    <w:link w:val="a5"/>
    <w:uiPriority w:val="99"/>
    <w:rsid w:val="008F1436"/>
    <w:rPr>
      <w:sz w:val="18"/>
      <w:szCs w:val="18"/>
    </w:rPr>
  </w:style>
  <w:style w:type="paragraph" w:styleId="a7">
    <w:name w:val="List Paragraph"/>
    <w:basedOn w:val="a"/>
    <w:uiPriority w:val="34"/>
    <w:qFormat/>
    <w:rsid w:val="0086684E"/>
    <w:pPr>
      <w:ind w:firstLineChars="200" w:firstLine="420"/>
    </w:pPr>
  </w:style>
  <w:style w:type="paragraph" w:styleId="a8">
    <w:name w:val="Balloon Text"/>
    <w:basedOn w:val="a"/>
    <w:link w:val="a9"/>
    <w:uiPriority w:val="99"/>
    <w:semiHidden/>
    <w:unhideWhenUsed/>
    <w:rsid w:val="00E75E08"/>
    <w:rPr>
      <w:sz w:val="18"/>
      <w:szCs w:val="18"/>
    </w:rPr>
  </w:style>
  <w:style w:type="character" w:customStyle="1" w:styleId="a9">
    <w:name w:val="批注框文本 字符"/>
    <w:basedOn w:val="a0"/>
    <w:link w:val="a8"/>
    <w:uiPriority w:val="99"/>
    <w:semiHidden/>
    <w:rsid w:val="00E75E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雪飘 康</dc:creator>
  <cp:keywords/>
  <dc:description/>
  <cp:lastModifiedBy>Kang, Xuepiao</cp:lastModifiedBy>
  <cp:revision>2</cp:revision>
  <dcterms:created xsi:type="dcterms:W3CDTF">2019-10-09T07:49:00Z</dcterms:created>
  <dcterms:modified xsi:type="dcterms:W3CDTF">2019-10-09T07:49:00Z</dcterms:modified>
</cp:coreProperties>
</file>