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67" w:rsidRDefault="00B0199F">
      <w:pPr>
        <w:tabs>
          <w:tab w:val="center" w:pos="4153"/>
          <w:tab w:val="left" w:pos="5320"/>
        </w:tabs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确认函</w:t>
      </w:r>
    </w:p>
    <w:p w:rsidR="00132767" w:rsidRDefault="00132767">
      <w:pPr>
        <w:tabs>
          <w:tab w:val="center" w:pos="4153"/>
          <w:tab w:val="left" w:pos="5320"/>
        </w:tabs>
        <w:jc w:val="left"/>
        <w:rPr>
          <w:rFonts w:ascii="仿宋" w:eastAsia="仿宋" w:hAnsi="仿宋"/>
          <w:sz w:val="28"/>
          <w:szCs w:val="44"/>
          <w:u w:val="single"/>
        </w:rPr>
      </w:pPr>
    </w:p>
    <w:p w:rsidR="00132767" w:rsidRDefault="00B0199F">
      <w:pPr>
        <w:tabs>
          <w:tab w:val="center" w:pos="4153"/>
          <w:tab w:val="left" w:pos="5320"/>
        </w:tabs>
        <w:jc w:val="left"/>
        <w:rPr>
          <w:rFonts w:ascii="仿宋" w:eastAsia="仿宋" w:hAnsi="仿宋"/>
          <w:sz w:val="28"/>
          <w:szCs w:val="44"/>
          <w:u w:val="single"/>
        </w:rPr>
      </w:pPr>
      <w:r>
        <w:rPr>
          <w:rFonts w:ascii="仿宋" w:eastAsia="仿宋" w:hAnsi="仿宋" w:hint="eastAsia"/>
          <w:sz w:val="28"/>
          <w:szCs w:val="44"/>
          <w:u w:val="single"/>
        </w:rPr>
        <w:t>致</w:t>
      </w:r>
      <w:r w:rsidR="00C43A67" w:rsidRPr="00C43A67">
        <w:rPr>
          <w:rFonts w:ascii="仿宋" w:eastAsia="仿宋" w:hAnsi="仿宋" w:hint="eastAsia"/>
          <w:sz w:val="28"/>
          <w:szCs w:val="44"/>
          <w:u w:val="single"/>
        </w:rPr>
        <w:t>太仓万源电梯有限公司</w:t>
      </w:r>
      <w:r>
        <w:rPr>
          <w:rFonts w:ascii="仿宋" w:eastAsia="仿宋" w:hAnsi="仿宋" w:hint="eastAsia"/>
          <w:sz w:val="28"/>
          <w:szCs w:val="44"/>
          <w:u w:val="single"/>
        </w:rPr>
        <w:t>管理人：</w:t>
      </w:r>
    </w:p>
    <w:p w:rsidR="00132767" w:rsidRDefault="00B0199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兹确认以下银行</w:t>
      </w:r>
      <w:r>
        <w:rPr>
          <w:rFonts w:ascii="仿宋" w:eastAsia="仿宋" w:hAnsi="仿宋"/>
          <w:sz w:val="28"/>
          <w:szCs w:val="28"/>
        </w:rPr>
        <w:t>账户为</w:t>
      </w:r>
      <w:r>
        <w:rPr>
          <w:rFonts w:ascii="仿宋" w:eastAsia="仿宋" w:hAnsi="仿宋" w:hint="eastAsia"/>
          <w:sz w:val="28"/>
          <w:szCs w:val="28"/>
        </w:rPr>
        <w:t>我（单位）在</w:t>
      </w:r>
      <w:r w:rsidR="00C43A67" w:rsidRPr="00C43A67">
        <w:rPr>
          <w:rFonts w:ascii="仿宋" w:eastAsia="仿宋" w:hAnsi="仿宋" w:hint="eastAsia"/>
          <w:sz w:val="28"/>
          <w:szCs w:val="28"/>
        </w:rPr>
        <w:t>太仓万源电梯有限公司</w:t>
      </w:r>
      <w:r>
        <w:rPr>
          <w:rFonts w:ascii="仿宋" w:eastAsia="仿宋" w:hAnsi="仿宋" w:hint="eastAsia"/>
          <w:sz w:val="28"/>
          <w:szCs w:val="28"/>
        </w:rPr>
        <w:t>破产清算案中接受</w:t>
      </w:r>
      <w:r w:rsidR="00C43A67" w:rsidRPr="00C43A67">
        <w:rPr>
          <w:rFonts w:ascii="仿宋" w:eastAsia="仿宋" w:hAnsi="仿宋" w:hint="eastAsia"/>
          <w:sz w:val="28"/>
          <w:szCs w:val="28"/>
        </w:rPr>
        <w:t>太仓万源电梯有限公司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管理人分配破产财产的唯一指定银行账户：</w:t>
      </w:r>
    </w:p>
    <w:p w:rsidR="00B47F9E" w:rsidRDefault="00B0199F">
      <w:pPr>
        <w:ind w:firstLineChars="200" w:firstLine="56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账户</w:t>
      </w:r>
      <w:r>
        <w:rPr>
          <w:rFonts w:ascii="仿宋" w:eastAsia="仿宋" w:hAnsi="仿宋"/>
          <w:sz w:val="28"/>
          <w:szCs w:val="28"/>
        </w:rPr>
        <w:t>名称：</w:t>
      </w:r>
      <w:r w:rsidR="00B47F9E" w:rsidRPr="00B47F9E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47F9E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</w:t>
      </w:r>
      <w:r w:rsidR="00B47F9E" w:rsidRPr="00B47F9E">
        <w:rPr>
          <w:rFonts w:ascii="仿宋" w:eastAsia="仿宋" w:hAnsi="仿宋" w:hint="eastAsia"/>
          <w:sz w:val="28"/>
          <w:szCs w:val="28"/>
        </w:rPr>
        <w:t>；</w:t>
      </w:r>
    </w:p>
    <w:p w:rsidR="00132767" w:rsidRDefault="00B0199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开户银行</w:t>
      </w:r>
      <w:r>
        <w:rPr>
          <w:rFonts w:ascii="仿宋" w:eastAsia="仿宋" w:hAnsi="仿宋"/>
          <w:sz w:val="28"/>
          <w:szCs w:val="28"/>
        </w:rPr>
        <w:t>：</w:t>
      </w:r>
      <w:r w:rsidR="00B47F9E" w:rsidRPr="00B47F9E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47F9E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</w:t>
      </w:r>
      <w:r w:rsidR="00B47F9E" w:rsidRPr="00B47F9E">
        <w:rPr>
          <w:rFonts w:ascii="仿宋" w:eastAsia="仿宋" w:hAnsi="仿宋" w:hint="eastAsia"/>
          <w:sz w:val="28"/>
          <w:szCs w:val="28"/>
        </w:rPr>
        <w:t>；</w:t>
      </w:r>
    </w:p>
    <w:p w:rsidR="00132767" w:rsidRDefault="00B0199F">
      <w:pPr>
        <w:ind w:firstLineChars="200" w:firstLine="56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账</w:t>
      </w:r>
      <w:r w:rsidR="00B47F9E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号：</w:t>
      </w:r>
      <w:r w:rsidR="00B47F9E" w:rsidRPr="00B47F9E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47F9E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</w:t>
      </w:r>
      <w:r w:rsidR="00B47F9E">
        <w:rPr>
          <w:rFonts w:ascii="仿宋" w:eastAsia="仿宋" w:hAnsi="仿宋" w:hint="eastAsia"/>
          <w:sz w:val="28"/>
          <w:szCs w:val="28"/>
        </w:rPr>
        <w:t>。</w:t>
      </w:r>
    </w:p>
    <w:p w:rsidR="00132767" w:rsidRDefault="00132767">
      <w:pPr>
        <w:ind w:rightChars="400" w:right="840"/>
        <w:jc w:val="left"/>
        <w:rPr>
          <w:rFonts w:ascii="仿宋" w:eastAsia="仿宋" w:hAnsi="仿宋"/>
          <w:sz w:val="28"/>
          <w:szCs w:val="28"/>
        </w:rPr>
      </w:pPr>
    </w:p>
    <w:p w:rsidR="00132767" w:rsidRDefault="00B0199F">
      <w:pPr>
        <w:ind w:leftChars="2200" w:left="4620" w:rightChars="400" w:right="84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确认人：</w:t>
      </w:r>
    </w:p>
    <w:p w:rsidR="00132767" w:rsidRDefault="00B0199F">
      <w:pPr>
        <w:ind w:leftChars="2200" w:left="46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 w:rsidR="00B47F9E">
        <w:rPr>
          <w:rFonts w:ascii="仿宋" w:eastAsia="仿宋" w:hAnsi="仿宋" w:hint="eastAsia"/>
          <w:sz w:val="28"/>
          <w:szCs w:val="28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 w:rsidR="00B47F9E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</w:t>
      </w:r>
      <w:r w:rsidR="00B47F9E"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132767" w:rsidRDefault="00132767">
      <w:pPr>
        <w:widowControl/>
        <w:jc w:val="left"/>
        <w:rPr>
          <w:rFonts w:ascii="仿宋" w:eastAsia="仿宋" w:hAnsi="仿宋"/>
          <w:sz w:val="28"/>
          <w:szCs w:val="28"/>
        </w:rPr>
      </w:pPr>
    </w:p>
    <w:sectPr w:rsidR="00132767" w:rsidSect="00490D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03D" w:rsidRDefault="002F303D" w:rsidP="003E73D1">
      <w:r>
        <w:separator/>
      </w:r>
    </w:p>
  </w:endnote>
  <w:endnote w:type="continuationSeparator" w:id="0">
    <w:p w:rsidR="002F303D" w:rsidRDefault="002F303D" w:rsidP="003E7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03D" w:rsidRDefault="002F303D" w:rsidP="003E73D1">
      <w:r>
        <w:separator/>
      </w:r>
    </w:p>
  </w:footnote>
  <w:footnote w:type="continuationSeparator" w:id="0">
    <w:p w:rsidR="002F303D" w:rsidRDefault="002F303D" w:rsidP="003E73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32767"/>
    <w:rsid w:val="00132767"/>
    <w:rsid w:val="002F303D"/>
    <w:rsid w:val="003E73D1"/>
    <w:rsid w:val="00490DD5"/>
    <w:rsid w:val="00B0199F"/>
    <w:rsid w:val="00B47F9E"/>
    <w:rsid w:val="00BD1DE5"/>
    <w:rsid w:val="00C43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D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90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90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490DD5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490DD5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确认函</dc:title>
  <dc:creator>朱强和</dc:creator>
  <cp:lastModifiedBy>PC</cp:lastModifiedBy>
  <cp:revision>5</cp:revision>
  <cp:lastPrinted>2016-10-28T02:49:00Z</cp:lastPrinted>
  <dcterms:created xsi:type="dcterms:W3CDTF">2016-10-28T02:44:00Z</dcterms:created>
  <dcterms:modified xsi:type="dcterms:W3CDTF">2020-03-16T04:36:00Z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