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3C7" w:rsidRDefault="004A73C7" w:rsidP="000E34C5">
      <w:pPr>
        <w:pStyle w:val="1"/>
        <w:widowControl/>
        <w:shd w:val="clear" w:color="auto" w:fill="FFFFFF"/>
        <w:spacing w:beforeAutospacing="0" w:afterAutospacing="0" w:line="810" w:lineRule="atLeast"/>
        <w:jc w:val="center"/>
        <w:rPr>
          <w:rFonts w:ascii="方正小标宋简体" w:eastAsia="方正小标宋简体" w:hAnsi="华文仿宋" w:cs="仿宋_GB2312" w:hint="default"/>
          <w:b w:val="0"/>
          <w:kern w:val="2"/>
          <w:sz w:val="44"/>
          <w:szCs w:val="44"/>
        </w:rPr>
      </w:pPr>
      <w:r w:rsidRPr="004A73C7">
        <w:rPr>
          <w:rFonts w:ascii="方正小标宋简体" w:eastAsia="方正小标宋简体" w:hAnsi="华文仿宋" w:cs="仿宋_GB2312"/>
          <w:b w:val="0"/>
          <w:kern w:val="2"/>
          <w:sz w:val="44"/>
          <w:szCs w:val="44"/>
        </w:rPr>
        <w:t>云南云河专用汽车有限公司</w:t>
      </w:r>
    </w:p>
    <w:p w:rsidR="000E34C5" w:rsidRPr="004A73C7" w:rsidRDefault="004A73C7" w:rsidP="004A73C7">
      <w:pPr>
        <w:pStyle w:val="1"/>
        <w:widowControl/>
        <w:shd w:val="clear" w:color="auto" w:fill="FFFFFF"/>
        <w:spacing w:beforeAutospacing="0" w:afterAutospacing="0" w:line="810" w:lineRule="atLeast"/>
        <w:jc w:val="center"/>
        <w:rPr>
          <w:rFonts w:ascii="方正小标宋简体" w:eastAsia="方正小标宋简体" w:hAnsi="华文仿宋" w:cs="仿宋_GB2312" w:hint="default"/>
          <w:b w:val="0"/>
          <w:kern w:val="2"/>
          <w:sz w:val="44"/>
          <w:szCs w:val="44"/>
        </w:rPr>
      </w:pPr>
      <w:r>
        <w:rPr>
          <w:rFonts w:ascii="方正小标宋简体" w:eastAsia="方正小标宋简体" w:hAnsi="华文仿宋" w:cs="仿宋_GB2312"/>
          <w:b w:val="0"/>
          <w:kern w:val="2"/>
          <w:sz w:val="44"/>
          <w:szCs w:val="44"/>
        </w:rPr>
        <w:t>债权申报通知书</w:t>
      </w:r>
    </w:p>
    <w:p w:rsidR="00B54E30" w:rsidRPr="00D833C8" w:rsidRDefault="008969E7" w:rsidP="000E34C5">
      <w:pPr>
        <w:pStyle w:val="1"/>
        <w:widowControl/>
        <w:shd w:val="clear" w:color="auto" w:fill="FFFFFF"/>
        <w:spacing w:beforeAutospacing="0" w:afterAutospacing="0" w:line="810" w:lineRule="atLeast"/>
        <w:rPr>
          <w:rFonts w:ascii="华文仿宋" w:eastAsia="华文仿宋" w:hAnsi="华文仿宋" w:cs="仿宋_GB2312" w:hint="default"/>
          <w:kern w:val="2"/>
          <w:sz w:val="32"/>
          <w:szCs w:val="32"/>
        </w:rPr>
      </w:pPr>
      <w:r w:rsidRPr="00D833C8">
        <w:rPr>
          <w:rFonts w:ascii="华文仿宋" w:eastAsia="华文仿宋" w:hAnsi="华文仿宋" w:cs="仿宋_GB2312"/>
          <w:kern w:val="2"/>
          <w:sz w:val="32"/>
          <w:szCs w:val="32"/>
        </w:rPr>
        <w:t>云南云河专用汽车</w:t>
      </w:r>
      <w:r w:rsidR="00463EBD" w:rsidRPr="00D833C8">
        <w:rPr>
          <w:rFonts w:ascii="华文仿宋" w:eastAsia="华文仿宋" w:hAnsi="华文仿宋" w:cs="仿宋_GB2312"/>
          <w:kern w:val="2"/>
          <w:sz w:val="32"/>
          <w:szCs w:val="32"/>
        </w:rPr>
        <w:t>有限公司债权人：</w:t>
      </w:r>
    </w:p>
    <w:p w:rsidR="00FD443B" w:rsidRPr="00D833C8" w:rsidRDefault="00A62C7F" w:rsidP="00FD443B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仿宋_GB2312" w:hint="eastAsia"/>
          <w:sz w:val="32"/>
          <w:szCs w:val="32"/>
        </w:rPr>
        <w:t>宣威市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人民法院</w:t>
      </w:r>
      <w:r w:rsidR="000E34C5" w:rsidRPr="00D833C8">
        <w:rPr>
          <w:rFonts w:ascii="华文仿宋" w:eastAsia="华文仿宋" w:hAnsi="华文仿宋" w:cs="仿宋_GB2312" w:hint="eastAsia"/>
          <w:sz w:val="32"/>
          <w:szCs w:val="32"/>
        </w:rPr>
        <w:t>根据云南钢友工贸有限公司的申请，</w:t>
      </w:r>
      <w:r w:rsidR="001D564F">
        <w:rPr>
          <w:rFonts w:ascii="华文仿宋" w:eastAsia="华文仿宋" w:hAnsi="华文仿宋" w:cs="仿宋_GB2312" w:hint="eastAsia"/>
          <w:sz w:val="32"/>
          <w:szCs w:val="32"/>
        </w:rPr>
        <w:t>已</w:t>
      </w:r>
      <w:r w:rsidR="00B879BD" w:rsidRPr="00D833C8">
        <w:rPr>
          <w:rFonts w:ascii="华文仿宋" w:eastAsia="华文仿宋" w:hAnsi="华文仿宋" w:cs="仿宋_GB2312" w:hint="eastAsia"/>
          <w:sz w:val="32"/>
          <w:szCs w:val="32"/>
        </w:rPr>
        <w:t>于2020年2月17日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作出（2019）云0381清申2号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《民事裁定书》，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裁定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受理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云南云河专用汽车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有限公司强制清算一案</w:t>
      </w:r>
      <w:r w:rsidR="00B879BD" w:rsidRPr="00D833C8">
        <w:rPr>
          <w:rFonts w:ascii="华文仿宋" w:eastAsia="华文仿宋" w:hAnsi="华文仿宋" w:cs="仿宋_GB2312" w:hint="eastAsia"/>
          <w:sz w:val="32"/>
          <w:szCs w:val="32"/>
        </w:rPr>
        <w:t>；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并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于2020年3月18日作出（20</w:t>
      </w:r>
      <w:r w:rsidRPr="00D833C8">
        <w:rPr>
          <w:rFonts w:ascii="华文仿宋" w:eastAsia="华文仿宋" w:hAnsi="华文仿宋" w:cs="仿宋_GB2312"/>
          <w:sz w:val="32"/>
          <w:szCs w:val="32"/>
        </w:rPr>
        <w:t>20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）云0381强清</w:t>
      </w:r>
      <w:r w:rsidRPr="00D833C8">
        <w:rPr>
          <w:rFonts w:ascii="华文仿宋" w:eastAsia="华文仿宋" w:hAnsi="华文仿宋" w:cs="仿宋_GB2312"/>
          <w:sz w:val="32"/>
          <w:szCs w:val="32"/>
        </w:rPr>
        <w:t>1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-</w:t>
      </w:r>
      <w:r w:rsidRPr="00D833C8">
        <w:rPr>
          <w:rFonts w:ascii="华文仿宋" w:eastAsia="华文仿宋" w:hAnsi="华文仿宋" w:cs="仿宋_GB2312"/>
          <w:sz w:val="32"/>
          <w:szCs w:val="32"/>
        </w:rPr>
        <w:t>1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号《决定书》，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指定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云南凌云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律师事务所</w:t>
      </w:r>
      <w:r w:rsidR="00CB54D4" w:rsidRPr="00D833C8">
        <w:rPr>
          <w:rFonts w:ascii="华文仿宋" w:eastAsia="华文仿宋" w:hAnsi="华文仿宋" w:cs="仿宋_GB2312" w:hint="eastAsia"/>
          <w:sz w:val="32"/>
          <w:szCs w:val="32"/>
        </w:rPr>
        <w:t>、云南云河专用汽车有限公司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的</w:t>
      </w:r>
      <w:r w:rsidR="00CB54D4" w:rsidRPr="00D833C8">
        <w:rPr>
          <w:rFonts w:ascii="华文仿宋" w:eastAsia="华文仿宋" w:hAnsi="华文仿宋" w:cs="仿宋_GB2312" w:hint="eastAsia"/>
          <w:sz w:val="32"/>
          <w:szCs w:val="32"/>
        </w:rPr>
        <w:t>股东共同组成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清算</w:t>
      </w:r>
      <w:r w:rsidR="00CB54D4" w:rsidRPr="00D833C8">
        <w:rPr>
          <w:rFonts w:ascii="华文仿宋" w:eastAsia="华文仿宋" w:hAnsi="华文仿宋" w:cs="仿宋_GB2312" w:hint="eastAsia"/>
          <w:sz w:val="32"/>
          <w:szCs w:val="32"/>
        </w:rPr>
        <w:t>组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依法负责</w:t>
      </w:r>
      <w:r w:rsidR="00FD443B" w:rsidRPr="00D833C8">
        <w:rPr>
          <w:rFonts w:ascii="华文仿宋" w:eastAsia="华文仿宋" w:hAnsi="华文仿宋" w:cs="仿宋_GB2312" w:hint="eastAsia"/>
          <w:sz w:val="32"/>
          <w:szCs w:val="32"/>
        </w:rPr>
        <w:t>云南云河专用汽车有限公司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债权</w:t>
      </w:r>
      <w:r w:rsidR="001D564F">
        <w:rPr>
          <w:rFonts w:ascii="华文仿宋" w:eastAsia="华文仿宋" w:hAnsi="华文仿宋" w:cs="仿宋_GB2312" w:hint="eastAsia"/>
          <w:sz w:val="32"/>
          <w:szCs w:val="32"/>
        </w:rPr>
        <w:t>的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登记、核</w:t>
      </w:r>
      <w:r w:rsidR="00FD443B" w:rsidRPr="00D833C8">
        <w:rPr>
          <w:rFonts w:ascii="华文仿宋" w:eastAsia="华文仿宋" w:hAnsi="华文仿宋" w:cs="仿宋_GB2312" w:hint="eastAsia"/>
          <w:sz w:val="32"/>
          <w:szCs w:val="32"/>
        </w:rPr>
        <w:t>实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工作。</w:t>
      </w:r>
      <w:r w:rsidR="00FD443B" w:rsidRPr="00D833C8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FD443B" w:rsidRPr="00D833C8">
        <w:rPr>
          <w:rFonts w:ascii="华文仿宋" w:eastAsia="华文仿宋" w:hAnsi="华文仿宋" w:cs="仿宋_GB2312"/>
          <w:sz w:val="32"/>
          <w:szCs w:val="32"/>
        </w:rPr>
        <w:t xml:space="preserve">     </w:t>
      </w:r>
    </w:p>
    <w:p w:rsidR="00FD443B" w:rsidRPr="00D833C8" w:rsidRDefault="00FD443B" w:rsidP="00FD443B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仿宋_GB2312" w:hint="eastAsia"/>
          <w:sz w:val="32"/>
          <w:szCs w:val="32"/>
        </w:rPr>
        <w:t>为保障强制清算案件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的顺利进行</w:t>
      </w:r>
      <w:r w:rsidR="00B879BD" w:rsidRPr="00D833C8">
        <w:rPr>
          <w:rFonts w:ascii="华文仿宋" w:eastAsia="华文仿宋" w:hAnsi="华文仿宋" w:cs="仿宋_GB2312" w:hint="eastAsia"/>
          <w:sz w:val="32"/>
          <w:szCs w:val="32"/>
        </w:rPr>
        <w:t>和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维护</w:t>
      </w:r>
      <w:r w:rsidR="00D833C8" w:rsidRPr="00D833C8">
        <w:rPr>
          <w:rFonts w:ascii="华文仿宋" w:eastAsia="华文仿宋" w:hAnsi="华文仿宋" w:cs="仿宋_GB2312" w:hint="eastAsia"/>
          <w:sz w:val="32"/>
          <w:szCs w:val="32"/>
        </w:rPr>
        <w:t>各债权人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的合法权益，现</w:t>
      </w:r>
      <w:r w:rsidR="00691743">
        <w:rPr>
          <w:rFonts w:ascii="华文仿宋" w:eastAsia="华文仿宋" w:hAnsi="华文仿宋" w:cs="仿宋_GB2312" w:hint="eastAsia"/>
          <w:sz w:val="32"/>
          <w:szCs w:val="32"/>
        </w:rPr>
        <w:t>清算组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就债权申报事宜通知如下</w:t>
      </w:r>
      <w:r w:rsidR="001D564F">
        <w:rPr>
          <w:rFonts w:ascii="华文仿宋" w:eastAsia="华文仿宋" w:hAnsi="华文仿宋" w:cs="仿宋_GB2312" w:hint="eastAsia"/>
          <w:sz w:val="32"/>
          <w:szCs w:val="32"/>
        </w:rPr>
        <w:t>，各债权人收到该</w:t>
      </w:r>
      <w:r w:rsidR="006D60BA">
        <w:rPr>
          <w:rFonts w:ascii="华文仿宋" w:eastAsia="华文仿宋" w:hAnsi="华文仿宋" w:cs="仿宋_GB2312" w:hint="eastAsia"/>
          <w:sz w:val="32"/>
          <w:szCs w:val="32"/>
        </w:rPr>
        <w:t>通知书</w:t>
      </w:r>
      <w:r w:rsidR="001D564F">
        <w:rPr>
          <w:rFonts w:ascii="华文仿宋" w:eastAsia="华文仿宋" w:hAnsi="华文仿宋" w:cs="仿宋_GB2312" w:hint="eastAsia"/>
          <w:sz w:val="32"/>
          <w:szCs w:val="32"/>
        </w:rPr>
        <w:t>后务必在申报期间</w:t>
      </w:r>
      <w:r w:rsidR="00932335" w:rsidRPr="00932335">
        <w:rPr>
          <w:rFonts w:ascii="华文仿宋" w:eastAsia="华文仿宋" w:hAnsi="华文仿宋" w:cs="仿宋_GB2312" w:hint="eastAsia"/>
          <w:sz w:val="32"/>
          <w:szCs w:val="32"/>
        </w:rPr>
        <w:t>以书面形式向清算组申报债权，载明债权数额、有无担保及是否属于连带债权并提交有关证明材料。</w:t>
      </w:r>
      <w:r w:rsidR="00606DA4" w:rsidRPr="00606DA4">
        <w:rPr>
          <w:rFonts w:ascii="华文仿宋" w:eastAsia="华文仿宋" w:hAnsi="华文仿宋" w:cs="仿宋_GB2312" w:hint="eastAsia"/>
          <w:sz w:val="32"/>
          <w:szCs w:val="32"/>
        </w:rPr>
        <w:t>未能在规定期限申报者，应在公司清算程序终结前补充申报，但应承担审查和确认补充申报债权所产</w:t>
      </w:r>
      <w:r w:rsidR="00606DA4">
        <w:rPr>
          <w:rFonts w:ascii="华文仿宋" w:eastAsia="华文仿宋" w:hAnsi="华文仿宋" w:cs="仿宋_GB2312" w:hint="eastAsia"/>
          <w:sz w:val="32"/>
          <w:szCs w:val="32"/>
        </w:rPr>
        <w:t>生的费用；未在规定期限申报债权的，将不得依法行使债权人相关权利</w:t>
      </w:r>
      <w:r w:rsidR="00FE65CF" w:rsidRPr="00FE65CF">
        <w:rPr>
          <w:rFonts w:ascii="华文仿宋" w:eastAsia="华文仿宋" w:hAnsi="华文仿宋" w:cs="仿宋_GB2312" w:hint="eastAsia"/>
          <w:sz w:val="32"/>
          <w:szCs w:val="32"/>
        </w:rPr>
        <w:t>。</w:t>
      </w:r>
    </w:p>
    <w:p w:rsidR="002F4AFE" w:rsidRDefault="00463EBD" w:rsidP="00FD443B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仿宋_GB2312" w:hint="eastAsia"/>
          <w:sz w:val="32"/>
          <w:szCs w:val="32"/>
        </w:rPr>
        <w:t>1</w:t>
      </w:r>
      <w:r w:rsidR="00D833C8">
        <w:rPr>
          <w:rFonts w:ascii="华文仿宋" w:eastAsia="华文仿宋" w:hAnsi="华文仿宋" w:cs="仿宋_GB2312" w:hint="eastAsia"/>
          <w:sz w:val="32"/>
          <w:szCs w:val="32"/>
        </w:rPr>
        <w:t>．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申报时间：</w:t>
      </w:r>
      <w:r w:rsidR="004A73C7">
        <w:rPr>
          <w:rFonts w:ascii="华文仿宋" w:eastAsia="华文仿宋" w:hAnsi="华文仿宋" w:cs="仿宋_GB2312" w:hint="eastAsia"/>
          <w:sz w:val="32"/>
          <w:szCs w:val="32"/>
        </w:rPr>
        <w:t>自收到该通知之日起30日内</w:t>
      </w:r>
    </w:p>
    <w:p w:rsidR="00FD443B" w:rsidRPr="00D833C8" w:rsidRDefault="00463EBD" w:rsidP="00FD443B">
      <w:pPr>
        <w:spacing w:line="560" w:lineRule="exact"/>
        <w:ind w:firstLineChars="200" w:firstLine="640"/>
        <w:rPr>
          <w:rFonts w:ascii="华文仿宋" w:eastAsia="华文仿宋" w:hAnsi="华文仿宋" w:cs="Calibri"/>
          <w:sz w:val="32"/>
          <w:szCs w:val="32"/>
        </w:rPr>
      </w:pPr>
      <w:r w:rsidRPr="00D833C8">
        <w:rPr>
          <w:rFonts w:ascii="华文仿宋" w:eastAsia="华文仿宋" w:hAnsi="华文仿宋" w:cs="仿宋_GB2312" w:hint="eastAsia"/>
          <w:sz w:val="32"/>
          <w:szCs w:val="32"/>
        </w:rPr>
        <w:t>2</w:t>
      </w:r>
      <w:r w:rsidR="00D833C8">
        <w:rPr>
          <w:rFonts w:ascii="华文仿宋" w:eastAsia="华文仿宋" w:hAnsi="华文仿宋" w:cs="仿宋_GB2312" w:hint="eastAsia"/>
          <w:sz w:val="32"/>
          <w:szCs w:val="32"/>
        </w:rPr>
        <w:t>．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申报地点：</w:t>
      </w:r>
      <w:r w:rsidR="00FD443B" w:rsidRPr="00D833C8">
        <w:rPr>
          <w:rFonts w:ascii="华文仿宋" w:eastAsia="华文仿宋" w:hAnsi="华文仿宋" w:cs="仿宋_GB2312" w:hint="eastAsia"/>
          <w:sz w:val="32"/>
          <w:szCs w:val="32"/>
        </w:rPr>
        <w:t>云南省曲靖市宣威市文化路力城佳苑B区三楼</w:t>
      </w:r>
      <w:r w:rsidR="00AF05F9">
        <w:rPr>
          <w:rFonts w:ascii="华文仿宋" w:eastAsia="华文仿宋" w:hAnsi="华文仿宋" w:cs="仿宋_GB2312" w:hint="eastAsia"/>
          <w:sz w:val="32"/>
          <w:szCs w:val="32"/>
        </w:rPr>
        <w:t>清算组办公室</w:t>
      </w:r>
      <w:r w:rsidR="00FD443B" w:rsidRPr="00D833C8">
        <w:rPr>
          <w:rFonts w:ascii="华文仿宋" w:eastAsia="华文仿宋" w:hAnsi="华文仿宋" w:cs="仿宋_GB2312" w:hint="eastAsia"/>
          <w:sz w:val="32"/>
          <w:szCs w:val="32"/>
        </w:rPr>
        <w:t>（浦楠家私隔壁）</w:t>
      </w:r>
      <w:r w:rsidRPr="00D833C8">
        <w:rPr>
          <w:rFonts w:ascii="华文仿宋" w:eastAsia="华文仿宋" w:hAnsi="华文仿宋" w:cs="Calibri"/>
          <w:sz w:val="32"/>
          <w:szCs w:val="32"/>
        </w:rPr>
        <w:t>   </w:t>
      </w:r>
    </w:p>
    <w:p w:rsidR="00691743" w:rsidRDefault="00463EBD" w:rsidP="00691743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仿宋_GB2312" w:hint="eastAsia"/>
          <w:sz w:val="32"/>
          <w:szCs w:val="32"/>
        </w:rPr>
        <w:t>3</w:t>
      </w:r>
      <w:r w:rsidR="00D833C8">
        <w:rPr>
          <w:rFonts w:ascii="华文仿宋" w:eastAsia="华文仿宋" w:hAnsi="华文仿宋" w:cs="仿宋_GB2312" w:hint="eastAsia"/>
          <w:sz w:val="32"/>
          <w:szCs w:val="32"/>
        </w:rPr>
        <w:t>．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申报债权时应提供的材料：</w:t>
      </w:r>
      <w:r w:rsidR="00E63CF3" w:rsidRPr="00E63CF3">
        <w:rPr>
          <w:rFonts w:ascii="华文仿宋" w:eastAsia="华文仿宋" w:hAnsi="华文仿宋" w:cs="仿宋_GB2312" w:hint="eastAsia"/>
          <w:sz w:val="32"/>
          <w:szCs w:val="32"/>
        </w:rPr>
        <w:t>(具体事项请查看《债权申报指引》)</w:t>
      </w:r>
    </w:p>
    <w:p w:rsidR="00691743" w:rsidRDefault="00463EBD" w:rsidP="00691743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仿宋_GB2312" w:hint="eastAsia"/>
          <w:sz w:val="32"/>
          <w:szCs w:val="32"/>
        </w:rPr>
        <w:lastRenderedPageBreak/>
        <w:t>（1）</w:t>
      </w:r>
      <w:r w:rsidR="00F610DF" w:rsidRPr="00F610DF">
        <w:rPr>
          <w:rFonts w:ascii="华文仿宋" w:eastAsia="华文仿宋" w:hAnsi="华文仿宋" w:cs="仿宋_GB2312" w:hint="eastAsia"/>
          <w:sz w:val="32"/>
          <w:szCs w:val="32"/>
        </w:rPr>
        <w:t>《债权申报表》</w:t>
      </w:r>
      <w:r w:rsidR="00F610DF">
        <w:rPr>
          <w:rFonts w:ascii="华文仿宋" w:eastAsia="华文仿宋" w:hAnsi="华文仿宋" w:cs="仿宋_GB2312" w:hint="eastAsia"/>
          <w:sz w:val="32"/>
          <w:szCs w:val="32"/>
        </w:rPr>
        <w:t>、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《债权申报书》、</w:t>
      </w:r>
      <w:r w:rsidR="0066352B" w:rsidRPr="0066352B">
        <w:rPr>
          <w:rFonts w:ascii="华文仿宋" w:eastAsia="华文仿宋" w:hAnsi="华文仿宋" w:cs="仿宋_GB2312" w:hint="eastAsia"/>
          <w:sz w:val="32"/>
          <w:szCs w:val="32"/>
        </w:rPr>
        <w:t>《债权申报</w:t>
      </w:r>
      <w:r w:rsidR="00A47520">
        <w:rPr>
          <w:rFonts w:ascii="华文仿宋" w:eastAsia="华文仿宋" w:hAnsi="华文仿宋" w:cs="仿宋_GB2312" w:hint="eastAsia"/>
          <w:sz w:val="32"/>
          <w:szCs w:val="32"/>
        </w:rPr>
        <w:t>文件</w:t>
      </w:r>
      <w:r w:rsidR="0066352B">
        <w:rPr>
          <w:rFonts w:ascii="华文仿宋" w:eastAsia="华文仿宋" w:hAnsi="华文仿宋" w:cs="仿宋_GB2312" w:hint="eastAsia"/>
          <w:sz w:val="32"/>
          <w:szCs w:val="32"/>
        </w:rPr>
        <w:t>清单</w:t>
      </w:r>
      <w:r w:rsidR="0066352B" w:rsidRPr="0066352B">
        <w:rPr>
          <w:rFonts w:ascii="华文仿宋" w:eastAsia="华文仿宋" w:hAnsi="华文仿宋" w:cs="仿宋_GB2312" w:hint="eastAsia"/>
          <w:sz w:val="32"/>
          <w:szCs w:val="32"/>
        </w:rPr>
        <w:t>》</w:t>
      </w:r>
      <w:r w:rsidR="0066352B">
        <w:rPr>
          <w:rFonts w:ascii="华文仿宋" w:eastAsia="华文仿宋" w:hAnsi="华文仿宋" w:cs="仿宋_GB2312" w:hint="eastAsia"/>
          <w:sz w:val="32"/>
          <w:szCs w:val="32"/>
        </w:rPr>
        <w:t>、</w:t>
      </w:r>
      <w:r w:rsidR="0066352B" w:rsidRPr="0066352B">
        <w:rPr>
          <w:rFonts w:ascii="华文仿宋" w:eastAsia="华文仿宋" w:hAnsi="华文仿宋" w:cs="仿宋_GB2312" w:hint="eastAsia"/>
          <w:sz w:val="32"/>
          <w:szCs w:val="32"/>
        </w:rPr>
        <w:t>《债权人地址及联系方式确认书》</w:t>
      </w:r>
      <w:r w:rsidR="00893CD2">
        <w:rPr>
          <w:rFonts w:ascii="华文仿宋" w:eastAsia="华文仿宋" w:hAnsi="华文仿宋" w:cs="仿宋_GB2312" w:hint="eastAsia"/>
          <w:sz w:val="32"/>
          <w:szCs w:val="32"/>
        </w:rPr>
        <w:t>（一式2份）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。</w:t>
      </w:r>
    </w:p>
    <w:p w:rsidR="00E7680A" w:rsidRDefault="00E7680A" w:rsidP="00691743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>
        <w:rPr>
          <w:rFonts w:ascii="华文仿宋" w:eastAsia="华文仿宋" w:hAnsi="华文仿宋" w:cs="仿宋_GB2312" w:hint="eastAsia"/>
          <w:sz w:val="32"/>
          <w:szCs w:val="32"/>
        </w:rPr>
        <w:t>（2）</w:t>
      </w:r>
      <w:r w:rsidRPr="00E7680A">
        <w:rPr>
          <w:rFonts w:ascii="华文仿宋" w:eastAsia="华文仿宋" w:hAnsi="华文仿宋" w:cs="仿宋_GB2312" w:hint="eastAsia"/>
          <w:sz w:val="32"/>
          <w:szCs w:val="32"/>
        </w:rPr>
        <w:t>债权人为个人的，提供个人身份证</w:t>
      </w:r>
      <w:r>
        <w:rPr>
          <w:rFonts w:ascii="华文仿宋" w:eastAsia="华文仿宋" w:hAnsi="华文仿宋" w:cs="仿宋_GB2312" w:hint="eastAsia"/>
          <w:sz w:val="32"/>
          <w:szCs w:val="32"/>
        </w:rPr>
        <w:t>复印件</w:t>
      </w:r>
      <w:r w:rsidRPr="00E7680A">
        <w:rPr>
          <w:rFonts w:ascii="华文仿宋" w:eastAsia="华文仿宋" w:hAnsi="华文仿宋" w:cs="仿宋_GB2312" w:hint="eastAsia"/>
          <w:sz w:val="32"/>
          <w:szCs w:val="32"/>
        </w:rPr>
        <w:t xml:space="preserve"> (</w:t>
      </w:r>
      <w:r>
        <w:rPr>
          <w:rFonts w:ascii="华文仿宋" w:eastAsia="华文仿宋" w:hAnsi="华文仿宋" w:cs="仿宋_GB2312" w:hint="eastAsia"/>
          <w:sz w:val="32"/>
          <w:szCs w:val="32"/>
        </w:rPr>
        <w:t>带原件核对</w:t>
      </w:r>
      <w:r w:rsidRPr="00E7680A">
        <w:rPr>
          <w:rFonts w:ascii="华文仿宋" w:eastAsia="华文仿宋" w:hAnsi="华文仿宋" w:cs="仿宋_GB2312" w:hint="eastAsia"/>
          <w:sz w:val="32"/>
          <w:szCs w:val="32"/>
        </w:rPr>
        <w:t>确认)</w:t>
      </w:r>
      <w:r w:rsidR="0066352B">
        <w:rPr>
          <w:rFonts w:ascii="华文仿宋" w:eastAsia="华文仿宋" w:hAnsi="华文仿宋" w:cs="仿宋_GB2312" w:hint="eastAsia"/>
          <w:sz w:val="32"/>
          <w:szCs w:val="32"/>
        </w:rPr>
        <w:t>。</w:t>
      </w:r>
    </w:p>
    <w:p w:rsidR="00691743" w:rsidRDefault="00463EBD" w:rsidP="00DC3BC5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仿宋_GB2312" w:hint="eastAsia"/>
          <w:sz w:val="32"/>
          <w:szCs w:val="32"/>
        </w:rPr>
        <w:t>（</w:t>
      </w:r>
      <w:r w:rsidR="00E7680A">
        <w:rPr>
          <w:rFonts w:ascii="华文仿宋" w:eastAsia="华文仿宋" w:hAnsi="华文仿宋" w:cs="仿宋_GB2312"/>
          <w:sz w:val="32"/>
          <w:szCs w:val="32"/>
        </w:rPr>
        <w:t>3</w:t>
      </w:r>
      <w:r w:rsidR="00691743">
        <w:rPr>
          <w:rFonts w:ascii="华文仿宋" w:eastAsia="华文仿宋" w:hAnsi="华文仿宋" w:cs="仿宋_GB2312" w:hint="eastAsia"/>
          <w:sz w:val="32"/>
          <w:szCs w:val="32"/>
        </w:rPr>
        <w:t>）</w:t>
      </w:r>
      <w:r w:rsidR="00E7680A">
        <w:rPr>
          <w:rFonts w:ascii="华文仿宋" w:eastAsia="华文仿宋" w:hAnsi="华文仿宋" w:cs="仿宋_GB2312" w:hint="eastAsia"/>
          <w:sz w:val="32"/>
          <w:szCs w:val="32"/>
        </w:rPr>
        <w:t>债权人为法人的</w:t>
      </w:r>
      <w:r w:rsidR="00DC3BC5">
        <w:rPr>
          <w:rFonts w:ascii="华文仿宋" w:eastAsia="华文仿宋" w:hAnsi="华文仿宋" w:cs="仿宋_GB2312" w:hint="eastAsia"/>
          <w:sz w:val="32"/>
          <w:szCs w:val="32"/>
        </w:rPr>
        <w:t>，</w:t>
      </w:r>
      <w:r w:rsidR="00E7680A">
        <w:rPr>
          <w:rFonts w:ascii="华文仿宋" w:eastAsia="华文仿宋" w:hAnsi="华文仿宋" w:cs="仿宋_GB2312" w:hint="eastAsia"/>
          <w:sz w:val="32"/>
          <w:szCs w:val="32"/>
        </w:rPr>
        <w:t>提供</w:t>
      </w:r>
      <w:r w:rsidR="00DC3BC5">
        <w:rPr>
          <w:rFonts w:ascii="华文仿宋" w:eastAsia="华文仿宋" w:hAnsi="华文仿宋" w:cs="仿宋_GB2312" w:hint="eastAsia"/>
          <w:sz w:val="32"/>
          <w:szCs w:val="32"/>
        </w:rPr>
        <w:t>法人营业执照</w:t>
      </w:r>
      <w:r w:rsidR="001B6670">
        <w:rPr>
          <w:rFonts w:ascii="华文仿宋" w:eastAsia="华文仿宋" w:hAnsi="华文仿宋" w:cs="仿宋_GB2312" w:hint="eastAsia"/>
          <w:sz w:val="32"/>
          <w:szCs w:val="32"/>
        </w:rPr>
        <w:t>复印件</w:t>
      </w:r>
      <w:r w:rsidR="00DC3BC5">
        <w:rPr>
          <w:rFonts w:ascii="华文仿宋" w:eastAsia="华文仿宋" w:hAnsi="华文仿宋" w:cs="仿宋_GB2312" w:hint="eastAsia"/>
          <w:sz w:val="32"/>
          <w:szCs w:val="32"/>
        </w:rPr>
        <w:t>（</w:t>
      </w:r>
      <w:r w:rsidR="001B6670">
        <w:rPr>
          <w:rFonts w:ascii="华文仿宋" w:eastAsia="华文仿宋" w:hAnsi="华文仿宋" w:cs="仿宋_GB2312" w:hint="eastAsia"/>
          <w:sz w:val="32"/>
          <w:szCs w:val="32"/>
        </w:rPr>
        <w:t>盖章确认</w:t>
      </w:r>
      <w:r w:rsidR="00DC3BC5">
        <w:rPr>
          <w:rFonts w:ascii="华文仿宋" w:eastAsia="华文仿宋" w:hAnsi="华文仿宋" w:cs="仿宋_GB2312" w:hint="eastAsia"/>
          <w:sz w:val="32"/>
          <w:szCs w:val="32"/>
        </w:rPr>
        <w:t>，携带副本原件核对）和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法定代表人身份证</w:t>
      </w:r>
      <w:r w:rsidR="00DC3BC5">
        <w:rPr>
          <w:rFonts w:ascii="华文仿宋" w:eastAsia="华文仿宋" w:hAnsi="华文仿宋" w:cs="仿宋_GB2312" w:hint="eastAsia"/>
          <w:sz w:val="32"/>
          <w:szCs w:val="32"/>
        </w:rPr>
        <w:t>明、法定代表人身份证复印件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（</w:t>
      </w:r>
      <w:r w:rsidR="00DC3BC5" w:rsidRPr="00DC3BC5">
        <w:rPr>
          <w:rFonts w:ascii="华文仿宋" w:eastAsia="华文仿宋" w:hAnsi="华文仿宋" w:cs="仿宋_GB2312" w:hint="eastAsia"/>
          <w:sz w:val="32"/>
          <w:szCs w:val="32"/>
        </w:rPr>
        <w:t>带原件核对确认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）。</w:t>
      </w:r>
    </w:p>
    <w:p w:rsidR="00691743" w:rsidRDefault="00463EBD" w:rsidP="00691743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仿宋_GB2312" w:hint="eastAsia"/>
          <w:sz w:val="32"/>
          <w:szCs w:val="32"/>
        </w:rPr>
        <w:t>（4）债权人委托他人代为申报的，应提供债权人的授权委托书及代理人的身份证</w:t>
      </w:r>
      <w:r w:rsidR="00DC3BC5">
        <w:rPr>
          <w:rFonts w:ascii="华文仿宋" w:eastAsia="华文仿宋" w:hAnsi="华文仿宋" w:cs="仿宋_GB2312" w:hint="eastAsia"/>
          <w:sz w:val="32"/>
          <w:szCs w:val="32"/>
        </w:rPr>
        <w:t>复印件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（</w:t>
      </w:r>
      <w:r w:rsidR="00DC3BC5" w:rsidRPr="00DC3BC5">
        <w:rPr>
          <w:rFonts w:ascii="华文仿宋" w:eastAsia="华文仿宋" w:hAnsi="华文仿宋" w:cs="仿宋_GB2312" w:hint="eastAsia"/>
          <w:sz w:val="32"/>
          <w:szCs w:val="32"/>
        </w:rPr>
        <w:t>带原件核对确认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）</w:t>
      </w:r>
      <w:r w:rsidR="00DC3BC5">
        <w:rPr>
          <w:rFonts w:ascii="华文仿宋" w:eastAsia="华文仿宋" w:hAnsi="华文仿宋" w:cs="仿宋_GB2312" w:hint="eastAsia"/>
          <w:sz w:val="32"/>
          <w:szCs w:val="32"/>
        </w:rPr>
        <w:t>；</w:t>
      </w:r>
      <w:r w:rsidR="00DC3BC5" w:rsidRPr="00DC3BC5">
        <w:rPr>
          <w:rFonts w:ascii="华文仿宋" w:eastAsia="华文仿宋" w:hAnsi="华文仿宋" w:cs="仿宋_GB2312" w:hint="eastAsia"/>
          <w:sz w:val="32"/>
          <w:szCs w:val="32"/>
        </w:rPr>
        <w:t>委托代理人是律师的，还应提交</w:t>
      </w:r>
      <w:r w:rsidR="002429CF">
        <w:rPr>
          <w:rFonts w:ascii="华文仿宋" w:eastAsia="华文仿宋" w:hAnsi="华文仿宋" w:cs="仿宋_GB2312" w:hint="eastAsia"/>
          <w:sz w:val="32"/>
          <w:szCs w:val="32"/>
        </w:rPr>
        <w:t>律师执业证复印件、</w:t>
      </w:r>
      <w:r w:rsidR="00DC3BC5" w:rsidRPr="00DC3BC5">
        <w:rPr>
          <w:rFonts w:ascii="华文仿宋" w:eastAsia="华文仿宋" w:hAnsi="华文仿宋" w:cs="仿宋_GB2312" w:hint="eastAsia"/>
          <w:sz w:val="32"/>
          <w:szCs w:val="32"/>
        </w:rPr>
        <w:t>律师事务所的指派函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。</w:t>
      </w:r>
    </w:p>
    <w:p w:rsidR="00B54E30" w:rsidRPr="00691743" w:rsidRDefault="00463EBD" w:rsidP="00691743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仿宋_GB2312" w:hint="eastAsia"/>
          <w:sz w:val="32"/>
          <w:szCs w:val="32"/>
        </w:rPr>
        <w:t>（5）证明债权存在的证据，如合同、对账单、送货单、还款协议、欠据</w:t>
      </w:r>
      <w:r w:rsidR="00143157">
        <w:rPr>
          <w:rFonts w:ascii="华文仿宋" w:eastAsia="华文仿宋" w:hAnsi="华文仿宋" w:cs="仿宋_GB2312" w:hint="eastAsia"/>
          <w:sz w:val="32"/>
          <w:szCs w:val="32"/>
        </w:rPr>
        <w:t>、</w:t>
      </w:r>
      <w:r w:rsidR="00143157" w:rsidRPr="00143157">
        <w:rPr>
          <w:rFonts w:ascii="华文仿宋" w:eastAsia="华文仿宋" w:hAnsi="华文仿宋" w:cs="仿宋_GB2312" w:hint="eastAsia"/>
          <w:sz w:val="32"/>
          <w:szCs w:val="32"/>
        </w:rPr>
        <w:t>担保文件、担保登记证明、孳息或违约金计算凭证</w:t>
      </w:r>
      <w:r w:rsidR="001B6670">
        <w:rPr>
          <w:rFonts w:ascii="华文仿宋" w:eastAsia="华文仿宋" w:hAnsi="华文仿宋" w:cs="仿宋_GB2312" w:hint="eastAsia"/>
          <w:sz w:val="32"/>
          <w:szCs w:val="32"/>
        </w:rPr>
        <w:t>、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判决书、调</w:t>
      </w:r>
      <w:bookmarkStart w:id="0" w:name="_GoBack"/>
      <w:bookmarkEnd w:id="0"/>
      <w:r w:rsidRPr="00D833C8">
        <w:rPr>
          <w:rFonts w:ascii="华文仿宋" w:eastAsia="华文仿宋" w:hAnsi="华文仿宋" w:cs="仿宋_GB2312" w:hint="eastAsia"/>
          <w:sz w:val="32"/>
          <w:szCs w:val="32"/>
        </w:rPr>
        <w:t>解书等（复印件一式</w:t>
      </w:r>
      <w:r w:rsidR="00143157">
        <w:rPr>
          <w:rFonts w:ascii="华文仿宋" w:eastAsia="华文仿宋" w:hAnsi="华文仿宋" w:cs="仿宋_GB2312" w:hint="eastAsia"/>
          <w:sz w:val="32"/>
          <w:szCs w:val="32"/>
        </w:rPr>
        <w:t>2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份，及携带原件核对）。</w:t>
      </w:r>
    </w:p>
    <w:p w:rsidR="00B54E30" w:rsidRPr="00D833C8" w:rsidRDefault="00463EBD" w:rsidP="00FD443B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Calibri"/>
          <w:sz w:val="32"/>
          <w:szCs w:val="32"/>
        </w:rPr>
        <w:t>    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4</w:t>
      </w:r>
      <w:r w:rsidR="00D833C8">
        <w:rPr>
          <w:rFonts w:ascii="华文仿宋" w:eastAsia="华文仿宋" w:hAnsi="华文仿宋" w:cs="仿宋_GB2312" w:hint="eastAsia"/>
          <w:sz w:val="32"/>
          <w:szCs w:val="32"/>
        </w:rPr>
        <w:t>．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请将上述材料</w:t>
      </w:r>
      <w:r w:rsidR="00E63CF3">
        <w:rPr>
          <w:rFonts w:ascii="华文仿宋" w:eastAsia="华文仿宋" w:hAnsi="华文仿宋" w:cs="仿宋_GB2312" w:hint="eastAsia"/>
          <w:sz w:val="32"/>
          <w:szCs w:val="32"/>
        </w:rPr>
        <w:t>制作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2份后，</w:t>
      </w:r>
      <w:r w:rsidR="002A32EC">
        <w:rPr>
          <w:rFonts w:ascii="华文仿宋" w:eastAsia="华文仿宋" w:hAnsi="华文仿宋" w:cs="仿宋_GB2312" w:hint="eastAsia"/>
          <w:sz w:val="32"/>
          <w:szCs w:val="32"/>
        </w:rPr>
        <w:t>按</w:t>
      </w:r>
      <w:r w:rsidR="002A32EC" w:rsidRPr="002A32EC">
        <w:rPr>
          <w:rFonts w:ascii="华文仿宋" w:eastAsia="华文仿宋" w:hAnsi="华文仿宋" w:cs="仿宋_GB2312" w:hint="eastAsia"/>
          <w:sz w:val="32"/>
          <w:szCs w:val="32"/>
        </w:rPr>
        <w:t>《债权申报文件清单》</w:t>
      </w:r>
      <w:r w:rsidR="002A32EC">
        <w:rPr>
          <w:rFonts w:ascii="华文仿宋" w:eastAsia="华文仿宋" w:hAnsi="华文仿宋" w:cs="仿宋_GB2312" w:hint="eastAsia"/>
          <w:sz w:val="32"/>
          <w:szCs w:val="32"/>
        </w:rPr>
        <w:t>目录样本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装订成2册，并编</w:t>
      </w:r>
      <w:r w:rsidR="00260590">
        <w:rPr>
          <w:rFonts w:ascii="华文仿宋" w:eastAsia="华文仿宋" w:hAnsi="华文仿宋" w:cs="仿宋_GB2312" w:hint="eastAsia"/>
          <w:sz w:val="32"/>
          <w:szCs w:val="32"/>
        </w:rPr>
        <w:t>制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页码。</w:t>
      </w:r>
      <w:r w:rsidRPr="00D833C8">
        <w:rPr>
          <w:rFonts w:ascii="华文仿宋" w:eastAsia="华文仿宋" w:hAnsi="华文仿宋" w:cs="Calibri"/>
          <w:sz w:val="32"/>
          <w:szCs w:val="32"/>
        </w:rPr>
        <w:t> </w:t>
      </w:r>
    </w:p>
    <w:p w:rsidR="00B54E30" w:rsidRPr="00D833C8" w:rsidRDefault="00463EBD" w:rsidP="00FD443B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Calibri"/>
          <w:sz w:val="32"/>
          <w:szCs w:val="32"/>
        </w:rPr>
        <w:t>    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5</w:t>
      </w:r>
      <w:r w:rsidR="00D833C8">
        <w:rPr>
          <w:rFonts w:ascii="华文仿宋" w:eastAsia="华文仿宋" w:hAnsi="华文仿宋" w:cs="仿宋_GB2312" w:hint="eastAsia"/>
          <w:sz w:val="32"/>
          <w:szCs w:val="32"/>
        </w:rPr>
        <w:t>．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申报时请携带材料的全部原件给</w:t>
      </w:r>
      <w:r w:rsidR="00D23815">
        <w:rPr>
          <w:rFonts w:ascii="华文仿宋" w:eastAsia="华文仿宋" w:hAnsi="华文仿宋" w:cs="仿宋_GB2312" w:hint="eastAsia"/>
          <w:sz w:val="32"/>
          <w:szCs w:val="32"/>
        </w:rPr>
        <w:t>清算组专人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核对，核对后当场退回，并携带公司公章确认上述事项。</w:t>
      </w:r>
    </w:p>
    <w:p w:rsidR="00B54E30" w:rsidRPr="00D833C8" w:rsidRDefault="00463EBD" w:rsidP="00FD443B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Calibri"/>
          <w:sz w:val="32"/>
          <w:szCs w:val="32"/>
        </w:rPr>
        <w:t>    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6</w:t>
      </w:r>
      <w:r w:rsidR="00D833C8">
        <w:rPr>
          <w:rFonts w:ascii="华文仿宋" w:eastAsia="华文仿宋" w:hAnsi="华文仿宋" w:cs="仿宋_GB2312" w:hint="eastAsia"/>
          <w:sz w:val="32"/>
          <w:szCs w:val="32"/>
        </w:rPr>
        <w:t>．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对于境外（包括港、澳、台）形成的资料（包括申报人主体资格资料、证据资料、委托书、法定代表人身份证明、债权申报书及申报表、送达地址确认书等）需办理公证（认证）。</w:t>
      </w:r>
    </w:p>
    <w:p w:rsidR="00B54E30" w:rsidRPr="00D833C8" w:rsidRDefault="00463EBD" w:rsidP="00FD443B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Calibri"/>
          <w:sz w:val="32"/>
          <w:szCs w:val="32"/>
        </w:rPr>
        <w:t>    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7</w:t>
      </w:r>
      <w:r w:rsidR="00D833C8">
        <w:rPr>
          <w:rFonts w:ascii="华文仿宋" w:eastAsia="华文仿宋" w:hAnsi="华文仿宋" w:cs="仿宋_GB2312" w:hint="eastAsia"/>
          <w:sz w:val="32"/>
          <w:szCs w:val="32"/>
        </w:rPr>
        <w:t>．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从即日起</w:t>
      </w:r>
      <w:r w:rsidR="00BC0DB0">
        <w:rPr>
          <w:rFonts w:ascii="华文仿宋" w:eastAsia="华文仿宋" w:hAnsi="华文仿宋" w:cs="仿宋_GB2312" w:hint="eastAsia"/>
          <w:sz w:val="32"/>
          <w:szCs w:val="32"/>
        </w:rPr>
        <w:t>云南云河专用汽车</w:t>
      </w:r>
      <w:r w:rsidR="00BC0DB0" w:rsidRPr="00D833C8">
        <w:rPr>
          <w:rFonts w:ascii="华文仿宋" w:eastAsia="华文仿宋" w:hAnsi="华文仿宋" w:cs="仿宋_GB2312" w:hint="eastAsia"/>
          <w:sz w:val="32"/>
          <w:szCs w:val="32"/>
        </w:rPr>
        <w:t>有限公司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公章作废。</w:t>
      </w:r>
    </w:p>
    <w:p w:rsidR="00B54E30" w:rsidRPr="00D833C8" w:rsidRDefault="00463EBD" w:rsidP="00FD443B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Calibri"/>
          <w:sz w:val="32"/>
          <w:szCs w:val="32"/>
        </w:rPr>
        <w:lastRenderedPageBreak/>
        <w:t>    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8</w:t>
      </w:r>
      <w:r w:rsidR="00D833C8">
        <w:rPr>
          <w:rFonts w:ascii="华文仿宋" w:eastAsia="华文仿宋" w:hAnsi="华文仿宋" w:cs="仿宋_GB2312" w:hint="eastAsia"/>
          <w:sz w:val="32"/>
          <w:szCs w:val="32"/>
        </w:rPr>
        <w:t>．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如有疑问，请与</w:t>
      </w:r>
      <w:r w:rsidR="00BC0DB0">
        <w:rPr>
          <w:rFonts w:ascii="华文仿宋" w:eastAsia="华文仿宋" w:hAnsi="华文仿宋" w:cs="仿宋_GB2312" w:hint="eastAsia"/>
          <w:sz w:val="32"/>
          <w:szCs w:val="32"/>
        </w:rPr>
        <w:t>清算组成员赵德政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律师、</w:t>
      </w:r>
      <w:r w:rsidR="00BC0DB0">
        <w:rPr>
          <w:rFonts w:ascii="华文仿宋" w:eastAsia="华文仿宋" w:hAnsi="华文仿宋" w:cs="仿宋_GB2312" w:hint="eastAsia"/>
          <w:sz w:val="32"/>
          <w:szCs w:val="32"/>
        </w:rPr>
        <w:t>赵秀梅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律师联系。</w:t>
      </w:r>
    </w:p>
    <w:p w:rsidR="00BC0DB0" w:rsidRPr="0052250B" w:rsidRDefault="00BC0DB0" w:rsidP="00BC0DB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2250B">
        <w:rPr>
          <w:rFonts w:ascii="仿宋_GB2312" w:eastAsia="仿宋_GB2312" w:hAnsi="仿宋_GB2312" w:cs="仿宋_GB2312" w:hint="eastAsia"/>
          <w:sz w:val="32"/>
          <w:szCs w:val="32"/>
        </w:rPr>
        <w:t>赵德政</w:t>
      </w:r>
      <w:r>
        <w:rPr>
          <w:rFonts w:ascii="仿宋_GB2312" w:eastAsia="仿宋_GB2312" w:hAnsi="仿宋_GB2312" w:cs="仿宋_GB2312" w:hint="eastAsia"/>
          <w:sz w:val="32"/>
          <w:szCs w:val="32"/>
        </w:rPr>
        <w:t>律师</w:t>
      </w:r>
      <w:r w:rsidRPr="0052250B">
        <w:rPr>
          <w:rFonts w:ascii="仿宋_GB2312" w:eastAsia="仿宋_GB2312" w:hAnsi="仿宋_GB2312" w:cs="仿宋_GB2312" w:hint="eastAsia"/>
          <w:sz w:val="32"/>
          <w:szCs w:val="32"/>
        </w:rPr>
        <w:t>（联系电话：</w:t>
      </w:r>
      <w:r w:rsidRPr="0052250B">
        <w:rPr>
          <w:rFonts w:ascii="仿宋_GB2312" w:eastAsia="仿宋_GB2312" w:hAnsi="仿宋_GB2312" w:cs="仿宋_GB2312"/>
          <w:sz w:val="32"/>
          <w:szCs w:val="32"/>
        </w:rPr>
        <w:t>13887178274</w:t>
      </w:r>
      <w:r w:rsidRPr="0052250B">
        <w:rPr>
          <w:rFonts w:ascii="仿宋_GB2312" w:eastAsia="仿宋_GB2312" w:hAnsi="仿宋_GB2312" w:cs="仿宋_GB2312" w:hint="eastAsia"/>
          <w:sz w:val="32"/>
          <w:szCs w:val="32"/>
        </w:rPr>
        <w:t>）；</w:t>
      </w:r>
    </w:p>
    <w:p w:rsidR="00BC0DB0" w:rsidRPr="0052250B" w:rsidRDefault="00BC0DB0" w:rsidP="00BC0DB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2250B">
        <w:rPr>
          <w:rFonts w:ascii="仿宋_GB2312" w:eastAsia="仿宋_GB2312" w:hAnsi="仿宋_GB2312" w:cs="仿宋_GB2312" w:hint="eastAsia"/>
          <w:sz w:val="32"/>
          <w:szCs w:val="32"/>
        </w:rPr>
        <w:t>赵秀梅</w:t>
      </w:r>
      <w:r>
        <w:rPr>
          <w:rFonts w:ascii="仿宋_GB2312" w:eastAsia="仿宋_GB2312" w:hAnsi="仿宋_GB2312" w:cs="仿宋_GB2312" w:hint="eastAsia"/>
          <w:sz w:val="32"/>
          <w:szCs w:val="32"/>
        </w:rPr>
        <w:t>律师</w:t>
      </w:r>
      <w:r w:rsidRPr="0052250B">
        <w:rPr>
          <w:rFonts w:ascii="仿宋_GB2312" w:eastAsia="仿宋_GB2312" w:hAnsi="仿宋_GB2312" w:cs="仿宋_GB2312" w:hint="eastAsia"/>
          <w:sz w:val="32"/>
          <w:szCs w:val="32"/>
        </w:rPr>
        <w:t>（联系电话：</w:t>
      </w:r>
      <w:r w:rsidRPr="0052250B">
        <w:rPr>
          <w:rFonts w:ascii="仿宋_GB2312" w:eastAsia="仿宋_GB2312" w:hAnsi="仿宋_GB2312" w:cs="仿宋_GB2312"/>
          <w:sz w:val="32"/>
          <w:szCs w:val="32"/>
        </w:rPr>
        <w:t>13988958310</w:t>
      </w:r>
      <w:r w:rsidRPr="0052250B">
        <w:rPr>
          <w:rFonts w:ascii="仿宋_GB2312" w:eastAsia="仿宋_GB2312" w:hAnsi="仿宋_GB2312" w:cs="仿宋_GB2312" w:hint="eastAsia"/>
          <w:sz w:val="32"/>
          <w:szCs w:val="32"/>
        </w:rPr>
        <w:t>）；</w:t>
      </w:r>
    </w:p>
    <w:p w:rsidR="00D833C8" w:rsidRDefault="00463EBD" w:rsidP="00FD443B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 w:rsidRPr="00D833C8">
        <w:rPr>
          <w:rFonts w:ascii="华文仿宋" w:eastAsia="华文仿宋" w:hAnsi="华文仿宋" w:cs="Calibri"/>
          <w:sz w:val="32"/>
          <w:szCs w:val="32"/>
        </w:rPr>
        <w:t>    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地址：</w:t>
      </w:r>
      <w:r w:rsidR="00D833C8" w:rsidRPr="00D833C8">
        <w:rPr>
          <w:rFonts w:ascii="华文仿宋" w:eastAsia="华文仿宋" w:hAnsi="华文仿宋" w:cs="仿宋_GB2312" w:hint="eastAsia"/>
          <w:sz w:val="32"/>
          <w:szCs w:val="32"/>
        </w:rPr>
        <w:t>云南省曲靖市宣威市文化路力城佳苑B区三楼</w:t>
      </w:r>
      <w:r>
        <w:rPr>
          <w:rFonts w:ascii="华文仿宋" w:eastAsia="华文仿宋" w:hAnsi="华文仿宋" w:cs="仿宋_GB2312" w:hint="eastAsia"/>
          <w:sz w:val="32"/>
          <w:szCs w:val="32"/>
        </w:rPr>
        <w:t>清算组办公室</w:t>
      </w:r>
      <w:r w:rsidR="00D833C8" w:rsidRPr="00D833C8">
        <w:rPr>
          <w:rFonts w:ascii="华文仿宋" w:eastAsia="华文仿宋" w:hAnsi="华文仿宋" w:cs="仿宋_GB2312" w:hint="eastAsia"/>
          <w:sz w:val="32"/>
          <w:szCs w:val="32"/>
        </w:rPr>
        <w:t xml:space="preserve">（浦楠家私隔壁）   </w:t>
      </w:r>
    </w:p>
    <w:p w:rsidR="00D833C8" w:rsidRPr="00BC0DB0" w:rsidRDefault="00D833C8" w:rsidP="00BC0DB0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>
        <w:rPr>
          <w:rFonts w:ascii="华文仿宋" w:eastAsia="华文仿宋" w:hAnsi="华文仿宋" w:cs="Calibri" w:hint="eastAsia"/>
          <w:sz w:val="32"/>
          <w:szCs w:val="32"/>
        </w:rPr>
        <w:t>清算组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邮箱：</w:t>
      </w:r>
      <w:r w:rsidR="00BC0DB0">
        <w:rPr>
          <w:rFonts w:ascii="华文仿宋" w:eastAsia="华文仿宋" w:hAnsi="华文仿宋" w:cs="仿宋_GB2312"/>
          <w:sz w:val="32"/>
          <w:szCs w:val="32"/>
        </w:rPr>
        <w:t>1532122384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@</w:t>
      </w:r>
      <w:r w:rsidR="00BC0DB0">
        <w:rPr>
          <w:rFonts w:ascii="华文仿宋" w:eastAsia="华文仿宋" w:hAnsi="华文仿宋" w:cs="仿宋_GB2312" w:hint="eastAsia"/>
          <w:sz w:val="32"/>
          <w:szCs w:val="32"/>
        </w:rPr>
        <w:t>qq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.com</w:t>
      </w:r>
      <w:r w:rsidR="00463EBD" w:rsidRPr="00D833C8">
        <w:rPr>
          <w:rFonts w:ascii="华文仿宋" w:eastAsia="华文仿宋" w:hAnsi="华文仿宋" w:cs="Calibri"/>
          <w:sz w:val="32"/>
          <w:szCs w:val="32"/>
        </w:rPr>
        <w:t>    </w:t>
      </w:r>
    </w:p>
    <w:p w:rsidR="00143157" w:rsidRDefault="00143157" w:rsidP="00F610DF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</w:p>
    <w:p w:rsidR="00143157" w:rsidRDefault="00AB1986" w:rsidP="00F610DF">
      <w:pPr>
        <w:spacing w:line="560" w:lineRule="exact"/>
        <w:ind w:firstLineChars="200" w:firstLine="640"/>
        <w:rPr>
          <w:rFonts w:ascii="华文仿宋" w:eastAsia="华文仿宋" w:hAnsi="华文仿宋" w:cs="仿宋_GB2312"/>
          <w:sz w:val="32"/>
          <w:szCs w:val="32"/>
        </w:rPr>
      </w:pPr>
      <w:r>
        <w:rPr>
          <w:rFonts w:ascii="华文仿宋" w:eastAsia="华文仿宋" w:hAnsi="华文仿宋" w:cs="仿宋_GB2312" w:hint="eastAsia"/>
          <w:sz w:val="32"/>
          <w:szCs w:val="32"/>
        </w:rPr>
        <w:t>附：</w:t>
      </w:r>
      <w:r w:rsidR="00143157">
        <w:rPr>
          <w:rFonts w:ascii="华文仿宋" w:eastAsia="华文仿宋" w:hAnsi="华文仿宋" w:cs="仿宋_GB2312" w:hint="eastAsia"/>
          <w:sz w:val="32"/>
          <w:szCs w:val="32"/>
        </w:rPr>
        <w:t>《</w:t>
      </w:r>
      <w:r>
        <w:rPr>
          <w:rFonts w:ascii="华文仿宋" w:eastAsia="华文仿宋" w:hAnsi="华文仿宋" w:cs="仿宋_GB2312" w:hint="eastAsia"/>
          <w:sz w:val="32"/>
          <w:szCs w:val="32"/>
        </w:rPr>
        <w:t>债权申报指引</w:t>
      </w:r>
      <w:r w:rsidR="00143157">
        <w:rPr>
          <w:rFonts w:ascii="华文仿宋" w:eastAsia="华文仿宋" w:hAnsi="华文仿宋" w:cs="仿宋_GB2312" w:hint="eastAsia"/>
          <w:sz w:val="32"/>
          <w:szCs w:val="32"/>
        </w:rPr>
        <w:t>》、</w:t>
      </w:r>
      <w:r w:rsidR="00143157" w:rsidRPr="00143157">
        <w:rPr>
          <w:rFonts w:ascii="华文仿宋" w:eastAsia="华文仿宋" w:hAnsi="华文仿宋" w:cs="仿宋_GB2312" w:hint="eastAsia"/>
          <w:sz w:val="32"/>
          <w:szCs w:val="32"/>
        </w:rPr>
        <w:t>《债权申报表》、《债权申报书》、《债权申报</w:t>
      </w:r>
      <w:r w:rsidR="0021525A">
        <w:rPr>
          <w:rFonts w:ascii="华文仿宋" w:eastAsia="华文仿宋" w:hAnsi="华文仿宋" w:cs="仿宋_GB2312" w:hint="eastAsia"/>
          <w:sz w:val="32"/>
          <w:szCs w:val="32"/>
        </w:rPr>
        <w:t>文件</w:t>
      </w:r>
      <w:r w:rsidR="00143157" w:rsidRPr="00143157">
        <w:rPr>
          <w:rFonts w:ascii="华文仿宋" w:eastAsia="华文仿宋" w:hAnsi="华文仿宋" w:cs="仿宋_GB2312" w:hint="eastAsia"/>
          <w:sz w:val="32"/>
          <w:szCs w:val="32"/>
        </w:rPr>
        <w:t>清单》、</w:t>
      </w:r>
      <w:r w:rsidR="00143157">
        <w:rPr>
          <w:rFonts w:ascii="华文仿宋" w:eastAsia="华文仿宋" w:hAnsi="华文仿宋" w:cs="仿宋_GB2312" w:hint="eastAsia"/>
          <w:sz w:val="32"/>
          <w:szCs w:val="32"/>
        </w:rPr>
        <w:t>《法定代表人身份证明》、《授权委托书》、</w:t>
      </w:r>
      <w:r w:rsidR="00143157" w:rsidRPr="00143157">
        <w:rPr>
          <w:rFonts w:ascii="华文仿宋" w:eastAsia="华文仿宋" w:hAnsi="华文仿宋" w:cs="仿宋_GB2312" w:hint="eastAsia"/>
          <w:sz w:val="32"/>
          <w:szCs w:val="32"/>
        </w:rPr>
        <w:t>《债权人地址及联系方式确认书》和《送达回证》</w:t>
      </w:r>
    </w:p>
    <w:p w:rsidR="00F610DF" w:rsidRDefault="00F610DF" w:rsidP="00D833C8">
      <w:pPr>
        <w:spacing w:line="560" w:lineRule="exact"/>
        <w:ind w:firstLineChars="900" w:firstLine="2880"/>
        <w:rPr>
          <w:rFonts w:ascii="华文仿宋" w:eastAsia="华文仿宋" w:hAnsi="华文仿宋" w:cs="仿宋_GB2312"/>
          <w:sz w:val="32"/>
          <w:szCs w:val="32"/>
        </w:rPr>
      </w:pPr>
    </w:p>
    <w:p w:rsidR="00143157" w:rsidRDefault="00143157" w:rsidP="00D833C8">
      <w:pPr>
        <w:spacing w:line="560" w:lineRule="exact"/>
        <w:ind w:firstLineChars="900" w:firstLine="2880"/>
        <w:rPr>
          <w:rFonts w:ascii="华文仿宋" w:eastAsia="华文仿宋" w:hAnsi="华文仿宋" w:cs="仿宋_GB2312"/>
          <w:sz w:val="32"/>
          <w:szCs w:val="32"/>
        </w:rPr>
      </w:pPr>
    </w:p>
    <w:p w:rsidR="00B54E30" w:rsidRPr="00D833C8" w:rsidRDefault="00D833C8" w:rsidP="00D833C8">
      <w:pPr>
        <w:spacing w:line="560" w:lineRule="exact"/>
        <w:ind w:firstLineChars="900" w:firstLine="2880"/>
        <w:rPr>
          <w:rFonts w:ascii="华文仿宋" w:eastAsia="华文仿宋" w:hAnsi="华文仿宋" w:cs="仿宋_GB2312"/>
          <w:sz w:val="32"/>
          <w:szCs w:val="32"/>
        </w:rPr>
      </w:pPr>
      <w:r>
        <w:rPr>
          <w:rFonts w:ascii="华文仿宋" w:eastAsia="华文仿宋" w:hAnsi="华文仿宋" w:cs="仿宋_GB2312" w:hint="eastAsia"/>
          <w:sz w:val="32"/>
          <w:szCs w:val="32"/>
        </w:rPr>
        <w:t>云南云河专用汽车</w:t>
      </w:r>
      <w:r w:rsidR="00463EBD" w:rsidRPr="00D833C8">
        <w:rPr>
          <w:rFonts w:ascii="华文仿宋" w:eastAsia="华文仿宋" w:hAnsi="华文仿宋" w:cs="仿宋_GB2312" w:hint="eastAsia"/>
          <w:sz w:val="32"/>
          <w:szCs w:val="32"/>
        </w:rPr>
        <w:t>有限公司清算组</w:t>
      </w:r>
      <w:r w:rsidR="00463EBD" w:rsidRPr="00D833C8">
        <w:rPr>
          <w:rFonts w:ascii="华文仿宋" w:eastAsia="华文仿宋" w:hAnsi="华文仿宋" w:cs="Calibri"/>
          <w:sz w:val="32"/>
          <w:szCs w:val="32"/>
        </w:rPr>
        <w:t>    </w:t>
      </w:r>
    </w:p>
    <w:p w:rsidR="0041347E" w:rsidRDefault="00463EBD" w:rsidP="00463EBD">
      <w:pPr>
        <w:spacing w:line="560" w:lineRule="exact"/>
        <w:ind w:firstLineChars="200" w:firstLine="640"/>
        <w:rPr>
          <w:rFonts w:ascii="华文仿宋" w:eastAsia="华文仿宋" w:hAnsi="华文仿宋" w:cs="Calibri"/>
          <w:sz w:val="32"/>
          <w:szCs w:val="32"/>
        </w:rPr>
      </w:pPr>
      <w:r w:rsidRPr="00D833C8">
        <w:rPr>
          <w:rFonts w:ascii="华文仿宋" w:eastAsia="华文仿宋" w:hAnsi="华文仿宋" w:cs="Calibri"/>
          <w:sz w:val="32"/>
          <w:szCs w:val="32"/>
        </w:rPr>
        <w:t>    </w:t>
      </w:r>
      <w:r w:rsidR="00D833C8">
        <w:rPr>
          <w:rFonts w:ascii="华文仿宋" w:eastAsia="华文仿宋" w:hAnsi="华文仿宋" w:cs="Calibri"/>
          <w:sz w:val="32"/>
          <w:szCs w:val="32"/>
        </w:rPr>
        <w:t xml:space="preserve">                     </w:t>
      </w:r>
    </w:p>
    <w:p w:rsidR="00B54E30" w:rsidRPr="00D833C8" w:rsidRDefault="00463EBD" w:rsidP="0041347E">
      <w:pPr>
        <w:spacing w:line="560" w:lineRule="exact"/>
        <w:ind w:firstLineChars="1300" w:firstLine="4160"/>
        <w:rPr>
          <w:rFonts w:ascii="华文仿宋" w:eastAsia="华文仿宋" w:hAnsi="华文仿宋" w:cs="仿宋_GB2312"/>
          <w:kern w:val="0"/>
          <w:sz w:val="32"/>
          <w:szCs w:val="32"/>
        </w:rPr>
      </w:pPr>
      <w:r w:rsidRPr="00D833C8">
        <w:rPr>
          <w:rFonts w:ascii="华文仿宋" w:eastAsia="华文仿宋" w:hAnsi="华文仿宋" w:cs="仿宋_GB2312" w:hint="eastAsia"/>
          <w:sz w:val="32"/>
          <w:szCs w:val="32"/>
        </w:rPr>
        <w:t>20</w:t>
      </w:r>
      <w:r w:rsidR="00D833C8">
        <w:rPr>
          <w:rFonts w:ascii="华文仿宋" w:eastAsia="华文仿宋" w:hAnsi="华文仿宋" w:cs="仿宋_GB2312"/>
          <w:sz w:val="32"/>
          <w:szCs w:val="32"/>
        </w:rPr>
        <w:t>20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年</w:t>
      </w:r>
      <w:r w:rsidR="00B424CE">
        <w:rPr>
          <w:rFonts w:ascii="华文仿宋" w:eastAsia="华文仿宋" w:hAnsi="华文仿宋" w:cs="仿宋_GB2312"/>
          <w:sz w:val="32"/>
          <w:szCs w:val="32"/>
        </w:rPr>
        <w:t>6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月</w:t>
      </w:r>
      <w:r w:rsidR="00D833C8">
        <w:rPr>
          <w:rFonts w:ascii="华文仿宋" w:eastAsia="华文仿宋" w:hAnsi="华文仿宋" w:cs="仿宋_GB2312"/>
          <w:sz w:val="32"/>
          <w:szCs w:val="32"/>
        </w:rPr>
        <w:t>2</w:t>
      </w:r>
      <w:r w:rsidR="00B424CE">
        <w:rPr>
          <w:rFonts w:ascii="华文仿宋" w:eastAsia="华文仿宋" w:hAnsi="华文仿宋" w:cs="仿宋_GB2312"/>
          <w:sz w:val="32"/>
          <w:szCs w:val="32"/>
        </w:rPr>
        <w:t>4</w:t>
      </w:r>
      <w:r w:rsidRPr="00D833C8">
        <w:rPr>
          <w:rFonts w:ascii="华文仿宋" w:eastAsia="华文仿宋" w:hAnsi="华文仿宋" w:cs="仿宋_GB2312" w:hint="eastAsia"/>
          <w:sz w:val="32"/>
          <w:szCs w:val="32"/>
        </w:rPr>
        <w:t>日</w:t>
      </w:r>
      <w:r w:rsidRPr="00D833C8">
        <w:rPr>
          <w:rFonts w:ascii="华文仿宋" w:eastAsia="华文仿宋" w:hAnsi="华文仿宋" w:cs="Calibri"/>
          <w:sz w:val="32"/>
          <w:szCs w:val="32"/>
        </w:rPr>
        <w:t>    </w:t>
      </w:r>
    </w:p>
    <w:sectPr w:rsidR="00B54E30" w:rsidRPr="00D833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49A" w:rsidRDefault="0066549A" w:rsidP="004A73C7">
      <w:r>
        <w:separator/>
      </w:r>
    </w:p>
  </w:endnote>
  <w:endnote w:type="continuationSeparator" w:id="0">
    <w:p w:rsidR="0066549A" w:rsidRDefault="0066549A" w:rsidP="004A7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49A" w:rsidRDefault="0066549A" w:rsidP="004A73C7">
      <w:r>
        <w:separator/>
      </w:r>
    </w:p>
  </w:footnote>
  <w:footnote w:type="continuationSeparator" w:id="0">
    <w:p w:rsidR="0066549A" w:rsidRDefault="0066549A" w:rsidP="004A73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E30"/>
    <w:rsid w:val="000E34C5"/>
    <w:rsid w:val="000F0C92"/>
    <w:rsid w:val="00143157"/>
    <w:rsid w:val="00163163"/>
    <w:rsid w:val="001665F1"/>
    <w:rsid w:val="001B6670"/>
    <w:rsid w:val="001D564F"/>
    <w:rsid w:val="0021525A"/>
    <w:rsid w:val="00223F91"/>
    <w:rsid w:val="002429CF"/>
    <w:rsid w:val="00260590"/>
    <w:rsid w:val="002635E7"/>
    <w:rsid w:val="002A32EC"/>
    <w:rsid w:val="002F4AFE"/>
    <w:rsid w:val="00321C98"/>
    <w:rsid w:val="004008F4"/>
    <w:rsid w:val="0041347E"/>
    <w:rsid w:val="00432CE9"/>
    <w:rsid w:val="00463EBD"/>
    <w:rsid w:val="004A73C7"/>
    <w:rsid w:val="005A07FD"/>
    <w:rsid w:val="005A2A7E"/>
    <w:rsid w:val="00606DA4"/>
    <w:rsid w:val="0066352B"/>
    <w:rsid w:val="0066549A"/>
    <w:rsid w:val="00691743"/>
    <w:rsid w:val="006D60BA"/>
    <w:rsid w:val="00703077"/>
    <w:rsid w:val="00787968"/>
    <w:rsid w:val="007A7940"/>
    <w:rsid w:val="007C3164"/>
    <w:rsid w:val="007C3A5B"/>
    <w:rsid w:val="0080060D"/>
    <w:rsid w:val="00893CD2"/>
    <w:rsid w:val="008969E7"/>
    <w:rsid w:val="008C0F1A"/>
    <w:rsid w:val="00932335"/>
    <w:rsid w:val="00980833"/>
    <w:rsid w:val="0099540B"/>
    <w:rsid w:val="00A30FFB"/>
    <w:rsid w:val="00A32D48"/>
    <w:rsid w:val="00A47520"/>
    <w:rsid w:val="00A62C7F"/>
    <w:rsid w:val="00AB1986"/>
    <w:rsid w:val="00AE5C52"/>
    <w:rsid w:val="00AF05F9"/>
    <w:rsid w:val="00AF2B7E"/>
    <w:rsid w:val="00B00DC7"/>
    <w:rsid w:val="00B424CE"/>
    <w:rsid w:val="00B54E30"/>
    <w:rsid w:val="00B879BD"/>
    <w:rsid w:val="00BC0DB0"/>
    <w:rsid w:val="00CB54D4"/>
    <w:rsid w:val="00D23815"/>
    <w:rsid w:val="00D43339"/>
    <w:rsid w:val="00D833C8"/>
    <w:rsid w:val="00DC3BC5"/>
    <w:rsid w:val="00E2063E"/>
    <w:rsid w:val="00E63CF3"/>
    <w:rsid w:val="00E7680A"/>
    <w:rsid w:val="00E971A8"/>
    <w:rsid w:val="00EC618E"/>
    <w:rsid w:val="00F501F5"/>
    <w:rsid w:val="00F610DF"/>
    <w:rsid w:val="00FD443B"/>
    <w:rsid w:val="00FE65CF"/>
    <w:rsid w:val="56593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879E52-867C-483C-92C6-3CF56791E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header"/>
    <w:basedOn w:val="a"/>
    <w:link w:val="Char"/>
    <w:rsid w:val="004A7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A73C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4A73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A73C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4A73C7"/>
    <w:pPr>
      <w:ind w:firstLineChars="200" w:firstLine="420"/>
    </w:pPr>
  </w:style>
  <w:style w:type="paragraph" w:styleId="a8">
    <w:name w:val="Balloon Text"/>
    <w:basedOn w:val="a"/>
    <w:link w:val="Char1"/>
    <w:rsid w:val="001665F1"/>
    <w:rPr>
      <w:sz w:val="18"/>
      <w:szCs w:val="18"/>
    </w:rPr>
  </w:style>
  <w:style w:type="character" w:customStyle="1" w:styleId="Char1">
    <w:name w:val="批注框文本 Char"/>
    <w:basedOn w:val="a0"/>
    <w:link w:val="a8"/>
    <w:rsid w:val="001665F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YU</cp:lastModifiedBy>
  <cp:revision>50</cp:revision>
  <cp:lastPrinted>2020-06-22T08:55:00Z</cp:lastPrinted>
  <dcterms:created xsi:type="dcterms:W3CDTF">2020-01-04T07:59:00Z</dcterms:created>
  <dcterms:modified xsi:type="dcterms:W3CDTF">2020-06-24T03:47:00Z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