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F7537C" w14:textId="77777777" w:rsidR="00DA2ADF" w:rsidRPr="003A7D22" w:rsidRDefault="00DA2ADF" w:rsidP="00DA2ADF">
      <w:pPr>
        <w:spacing w:afterLines="50" w:after="156" w:line="360" w:lineRule="auto"/>
        <w:jc w:val="center"/>
        <w:rPr>
          <w:rFonts w:ascii="宋体" w:eastAsia="宋体" w:hAnsi="宋体" w:cs="Times New Roman"/>
          <w:b/>
          <w:bCs/>
          <w:sz w:val="32"/>
          <w:szCs w:val="32"/>
        </w:rPr>
      </w:pPr>
      <w:r w:rsidRPr="003A7D22">
        <w:rPr>
          <w:rFonts w:ascii="宋体" w:eastAsia="宋体" w:hAnsi="宋体" w:cs="Times New Roman"/>
          <w:b/>
          <w:bCs/>
          <w:sz w:val="32"/>
          <w:szCs w:val="32"/>
        </w:rPr>
        <w:t>南京建工产业集团有限公司等25家企业管理人</w:t>
      </w:r>
    </w:p>
    <w:p w14:paraId="7E4AA757" w14:textId="15AC6EF6" w:rsidR="00DA2ADF" w:rsidRPr="003A7D22" w:rsidRDefault="00DA2ADF" w:rsidP="00DA2ADF">
      <w:pPr>
        <w:spacing w:afterLines="50" w:after="156" w:line="360" w:lineRule="auto"/>
        <w:jc w:val="center"/>
        <w:rPr>
          <w:rFonts w:ascii="宋体" w:eastAsia="宋体" w:hAnsi="宋体" w:cs="Times New Roman"/>
          <w:b/>
          <w:bCs/>
          <w:sz w:val="32"/>
          <w:szCs w:val="32"/>
        </w:rPr>
      </w:pPr>
      <w:r w:rsidRPr="003A7D22">
        <w:rPr>
          <w:rFonts w:ascii="宋体" w:eastAsia="宋体" w:hAnsi="宋体" w:cs="Times New Roman"/>
          <w:b/>
          <w:bCs/>
          <w:sz w:val="32"/>
          <w:szCs w:val="32"/>
        </w:rPr>
        <w:t>关于公开招募重整投资人的公告</w:t>
      </w:r>
    </w:p>
    <w:p w14:paraId="1102B902"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p>
    <w:p w14:paraId="308033B4"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highlight w:val="yellow"/>
        </w:rPr>
      </w:pPr>
      <w:r w:rsidRPr="003A7D22">
        <w:rPr>
          <w:rFonts w:ascii="宋体" w:eastAsia="宋体" w:hAnsi="宋体" w:cs="Times New Roman"/>
          <w:sz w:val="24"/>
          <w:szCs w:val="24"/>
        </w:rPr>
        <w:t>南京市中级人民法院（以下简称“南京中院”）</w:t>
      </w:r>
      <w:r w:rsidRPr="003A7D22">
        <w:rPr>
          <w:rFonts w:ascii="宋体" w:eastAsia="宋体" w:hAnsi="宋体" w:cs="Times New Roman" w:hint="eastAsia"/>
          <w:sz w:val="24"/>
          <w:szCs w:val="24"/>
        </w:rPr>
        <w:t>于</w:t>
      </w:r>
      <w:r w:rsidRPr="003A7D22">
        <w:rPr>
          <w:rFonts w:ascii="宋体" w:eastAsia="宋体" w:hAnsi="宋体" w:cs="Times New Roman"/>
          <w:sz w:val="24"/>
          <w:szCs w:val="24"/>
        </w:rPr>
        <w:t>2020年10月19日决定</w:t>
      </w:r>
      <w:r>
        <w:rPr>
          <w:rFonts w:ascii="宋体" w:eastAsia="宋体" w:hAnsi="宋体" w:cs="Times New Roman" w:hint="eastAsia"/>
          <w:sz w:val="24"/>
          <w:szCs w:val="24"/>
        </w:rPr>
        <w:t>分别</w:t>
      </w:r>
      <w:r w:rsidRPr="003A7D22">
        <w:rPr>
          <w:rFonts w:ascii="宋体" w:eastAsia="宋体" w:hAnsi="宋体" w:cs="Times New Roman"/>
          <w:sz w:val="24"/>
          <w:szCs w:val="24"/>
        </w:rPr>
        <w:t>对南京建工产业集团有限公司、南京建工集团有限公司、南京悦盛建设发展有限公司、南京市第四建筑工程有限公司、南京燕子</w:t>
      </w:r>
      <w:proofErr w:type="gramStart"/>
      <w:r w:rsidRPr="003A7D22">
        <w:rPr>
          <w:rFonts w:ascii="宋体" w:eastAsia="宋体" w:hAnsi="宋体" w:cs="Times New Roman"/>
          <w:sz w:val="24"/>
          <w:szCs w:val="24"/>
        </w:rPr>
        <w:t>矶</w:t>
      </w:r>
      <w:proofErr w:type="gramEnd"/>
      <w:r w:rsidRPr="003A7D22">
        <w:rPr>
          <w:rFonts w:ascii="宋体" w:eastAsia="宋体" w:hAnsi="宋体" w:cs="Times New Roman"/>
          <w:sz w:val="24"/>
          <w:szCs w:val="24"/>
        </w:rPr>
        <w:t>保障房开发有限公司、南京东部路桥工程有限公司、南京畅路材料科技有限公司、江苏赤山湖生态产业有限公司、</w:t>
      </w:r>
      <w:proofErr w:type="gramStart"/>
      <w:r w:rsidRPr="003A7D22">
        <w:rPr>
          <w:rFonts w:ascii="宋体" w:eastAsia="宋体" w:hAnsi="宋体" w:cs="Times New Roman"/>
          <w:sz w:val="24"/>
          <w:szCs w:val="24"/>
        </w:rPr>
        <w:t>南京庆亚企业管理</w:t>
      </w:r>
      <w:proofErr w:type="gramEnd"/>
      <w:r w:rsidRPr="003A7D22">
        <w:rPr>
          <w:rFonts w:ascii="宋体" w:eastAsia="宋体" w:hAnsi="宋体" w:cs="Times New Roman"/>
          <w:sz w:val="24"/>
          <w:szCs w:val="24"/>
        </w:rPr>
        <w:t>有限公司、南京景丰建设发展有限公司、江苏句容秦淮</w:t>
      </w:r>
      <w:proofErr w:type="gramStart"/>
      <w:r w:rsidRPr="003A7D22">
        <w:rPr>
          <w:rFonts w:ascii="宋体" w:eastAsia="宋体" w:hAnsi="宋体" w:cs="Times New Roman"/>
          <w:sz w:val="24"/>
          <w:szCs w:val="24"/>
        </w:rPr>
        <w:t>源开发</w:t>
      </w:r>
      <w:proofErr w:type="gramEnd"/>
      <w:r w:rsidRPr="003A7D22">
        <w:rPr>
          <w:rFonts w:ascii="宋体" w:eastAsia="宋体" w:hAnsi="宋体" w:cs="Times New Roman"/>
          <w:sz w:val="24"/>
          <w:szCs w:val="24"/>
        </w:rPr>
        <w:t>建设有限公司、江苏省房地产发展实业有限公司、江苏赤山湖生态旅游发展有限公司、</w:t>
      </w:r>
      <w:proofErr w:type="gramStart"/>
      <w:r w:rsidRPr="003A7D22">
        <w:rPr>
          <w:rFonts w:ascii="宋体" w:eastAsia="宋体" w:hAnsi="宋体" w:cs="Times New Roman"/>
          <w:sz w:val="24"/>
          <w:szCs w:val="24"/>
        </w:rPr>
        <w:t>嘉盛建设</w:t>
      </w:r>
      <w:proofErr w:type="gramEnd"/>
      <w:r w:rsidRPr="003A7D22">
        <w:rPr>
          <w:rFonts w:ascii="宋体" w:eastAsia="宋体" w:hAnsi="宋体" w:cs="Times New Roman"/>
          <w:sz w:val="24"/>
          <w:szCs w:val="24"/>
        </w:rPr>
        <w:t>集团有限公司、南京嘉盛水泥制品有限公司、南京嘉盛混凝土有限公司、南京恒远混凝土构配件有限公司、南京嘉盛景观建设有限公司、句容</w:t>
      </w:r>
      <w:proofErr w:type="gramStart"/>
      <w:r w:rsidRPr="003A7D22">
        <w:rPr>
          <w:rFonts w:ascii="宋体" w:eastAsia="宋体" w:hAnsi="宋体" w:cs="Times New Roman"/>
          <w:sz w:val="24"/>
          <w:szCs w:val="24"/>
        </w:rPr>
        <w:t>苏丰天</w:t>
      </w:r>
      <w:proofErr w:type="gramEnd"/>
      <w:r w:rsidRPr="003A7D22">
        <w:rPr>
          <w:rFonts w:ascii="宋体" w:eastAsia="宋体" w:hAnsi="宋体" w:cs="Times New Roman"/>
          <w:sz w:val="24"/>
          <w:szCs w:val="24"/>
        </w:rPr>
        <w:t>和建设有限公司、南京朗清贸易有限公司、南京赛擎科技有限公司、中海外江苏贸易发展有限公司启动预重整；</w:t>
      </w:r>
      <w:r w:rsidRPr="003A7D22">
        <w:rPr>
          <w:rFonts w:ascii="宋体" w:eastAsia="宋体" w:hAnsi="宋体" w:cs="Times New Roman" w:hint="eastAsia"/>
          <w:sz w:val="24"/>
          <w:szCs w:val="24"/>
        </w:rPr>
        <w:t>于</w:t>
      </w:r>
      <w:r w:rsidRPr="003A7D22">
        <w:rPr>
          <w:rFonts w:ascii="宋体" w:eastAsia="宋体" w:hAnsi="宋体" w:cs="Times New Roman"/>
          <w:sz w:val="24"/>
          <w:szCs w:val="24"/>
        </w:rPr>
        <w:t>2020年11月16</w:t>
      </w:r>
      <w:r w:rsidRPr="003A7D22">
        <w:rPr>
          <w:rFonts w:ascii="宋体" w:eastAsia="宋体" w:hAnsi="宋体" w:cs="Times New Roman" w:hint="eastAsia"/>
          <w:sz w:val="24"/>
          <w:szCs w:val="24"/>
        </w:rPr>
        <w:t>日</w:t>
      </w:r>
      <w:r w:rsidRPr="003A7D22">
        <w:rPr>
          <w:rFonts w:ascii="宋体" w:eastAsia="宋体" w:hAnsi="宋体" w:cs="Times New Roman"/>
          <w:sz w:val="24"/>
          <w:szCs w:val="24"/>
        </w:rPr>
        <w:t>决定</w:t>
      </w:r>
      <w:r>
        <w:rPr>
          <w:rFonts w:ascii="宋体" w:eastAsia="宋体" w:hAnsi="宋体" w:cs="Times New Roman" w:hint="eastAsia"/>
          <w:sz w:val="24"/>
          <w:szCs w:val="24"/>
        </w:rPr>
        <w:t>分别</w:t>
      </w:r>
      <w:r w:rsidRPr="003A7D22">
        <w:rPr>
          <w:rFonts w:ascii="宋体" w:eastAsia="宋体" w:hAnsi="宋体" w:cs="Times New Roman"/>
          <w:sz w:val="24"/>
          <w:szCs w:val="24"/>
        </w:rPr>
        <w:t>对南京疏港大道投资管理有限公司和南京天隆置业发展有限公司启动预重整；</w:t>
      </w:r>
      <w:r w:rsidRPr="003A7D22">
        <w:rPr>
          <w:rFonts w:ascii="宋体" w:eastAsia="宋体" w:hAnsi="宋体" w:cs="Times New Roman" w:hint="eastAsia"/>
          <w:sz w:val="24"/>
          <w:szCs w:val="24"/>
        </w:rPr>
        <w:t>于</w:t>
      </w:r>
      <w:r w:rsidRPr="003A7D22">
        <w:rPr>
          <w:rFonts w:ascii="宋体" w:eastAsia="宋体" w:hAnsi="宋体" w:cs="Times New Roman"/>
          <w:kern w:val="0"/>
          <w:sz w:val="24"/>
          <w:szCs w:val="24"/>
        </w:rPr>
        <w:t>2021年2月9日</w:t>
      </w:r>
      <w:r w:rsidRPr="003A7D22">
        <w:rPr>
          <w:rFonts w:ascii="宋体" w:eastAsia="宋体" w:hAnsi="宋体" w:cs="Times New Roman"/>
          <w:sz w:val="24"/>
          <w:szCs w:val="24"/>
        </w:rPr>
        <w:t>决定对南京江北新能源开发管理有限公司启动预重整</w:t>
      </w:r>
      <w:r w:rsidRPr="003A7D22">
        <w:rPr>
          <w:rFonts w:ascii="宋体" w:eastAsia="宋体" w:hAnsi="宋体" w:cs="Times New Roman" w:hint="eastAsia"/>
          <w:sz w:val="24"/>
          <w:szCs w:val="24"/>
        </w:rPr>
        <w:t>（上述2</w:t>
      </w:r>
      <w:r w:rsidRPr="003A7D22">
        <w:rPr>
          <w:rFonts w:ascii="宋体" w:eastAsia="宋体" w:hAnsi="宋体" w:cs="Times New Roman"/>
          <w:sz w:val="24"/>
          <w:szCs w:val="24"/>
        </w:rPr>
        <w:t>5</w:t>
      </w:r>
      <w:r w:rsidRPr="003A7D22">
        <w:rPr>
          <w:rFonts w:ascii="宋体" w:eastAsia="宋体" w:hAnsi="宋体" w:cs="Times New Roman" w:hint="eastAsia"/>
          <w:sz w:val="24"/>
          <w:szCs w:val="24"/>
        </w:rPr>
        <w:t>家公司</w:t>
      </w:r>
      <w:r w:rsidRPr="003A7D22">
        <w:rPr>
          <w:rFonts w:ascii="宋体" w:eastAsia="宋体" w:hAnsi="宋体" w:cs="Times New Roman"/>
          <w:sz w:val="24"/>
          <w:szCs w:val="24"/>
        </w:rPr>
        <w:t>合称“建工产业等25家企业”或“重整企业”）</w:t>
      </w:r>
      <w:r>
        <w:rPr>
          <w:rFonts w:ascii="宋体" w:eastAsia="宋体" w:hAnsi="宋体" w:cs="Times New Roman" w:hint="eastAsia"/>
          <w:sz w:val="24"/>
          <w:szCs w:val="24"/>
        </w:rPr>
        <w:t>，并指定</w:t>
      </w:r>
      <w:r w:rsidRPr="003A7D22">
        <w:rPr>
          <w:rFonts w:ascii="宋体" w:eastAsia="宋体" w:hAnsi="宋体" w:cs="Times New Roman"/>
          <w:sz w:val="24"/>
          <w:szCs w:val="24"/>
        </w:rPr>
        <w:t>江苏法徳东恒律师事务所、北京市中伦（南京）律师事务所、国浩律师（南京）事务所、上海锦天城（南京）律师事务所共同担任各家企业</w:t>
      </w:r>
      <w:r>
        <w:rPr>
          <w:rFonts w:ascii="宋体" w:eastAsia="宋体" w:hAnsi="宋体" w:cs="Times New Roman" w:hint="eastAsia"/>
          <w:sz w:val="24"/>
          <w:szCs w:val="24"/>
        </w:rPr>
        <w:t>预重整期间</w:t>
      </w:r>
      <w:r w:rsidRPr="003A7D22">
        <w:rPr>
          <w:rFonts w:ascii="宋体" w:eastAsia="宋体" w:hAnsi="宋体" w:cs="Times New Roman"/>
          <w:sz w:val="24"/>
          <w:szCs w:val="24"/>
        </w:rPr>
        <w:t>的管理人，具体开展</w:t>
      </w:r>
      <w:r>
        <w:rPr>
          <w:rFonts w:ascii="宋体" w:eastAsia="宋体" w:hAnsi="宋体" w:cs="Times New Roman" w:hint="eastAsia"/>
          <w:sz w:val="24"/>
          <w:szCs w:val="24"/>
        </w:rPr>
        <w:t>预</w:t>
      </w:r>
      <w:r w:rsidRPr="003A7D22">
        <w:rPr>
          <w:rFonts w:ascii="宋体" w:eastAsia="宋体" w:hAnsi="宋体" w:cs="Times New Roman"/>
          <w:sz w:val="24"/>
          <w:szCs w:val="24"/>
        </w:rPr>
        <w:t>重整各项工作</w:t>
      </w:r>
      <w:r>
        <w:rPr>
          <w:rFonts w:ascii="宋体" w:eastAsia="宋体" w:hAnsi="宋体" w:cs="Times New Roman" w:hint="eastAsia"/>
          <w:sz w:val="24"/>
          <w:szCs w:val="24"/>
        </w:rPr>
        <w:t>。</w:t>
      </w:r>
    </w:p>
    <w:p w14:paraId="414C6026"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9F6919">
        <w:rPr>
          <w:rFonts w:ascii="宋体" w:eastAsia="宋体" w:hAnsi="宋体" w:cs="Times New Roman"/>
          <w:sz w:val="24"/>
          <w:szCs w:val="24"/>
        </w:rPr>
        <w:t>2021年</w:t>
      </w:r>
      <w:r w:rsidRPr="009F6919">
        <w:rPr>
          <w:rFonts w:ascii="宋体" w:eastAsia="宋体" w:hAnsi="宋体" w:cs="Times New Roman" w:hint="eastAsia"/>
          <w:sz w:val="24"/>
          <w:szCs w:val="24"/>
        </w:rPr>
        <w:t>6</w:t>
      </w:r>
      <w:r w:rsidRPr="009F6919">
        <w:rPr>
          <w:rFonts w:ascii="宋体" w:eastAsia="宋体" w:hAnsi="宋体" w:cs="Times New Roman"/>
          <w:sz w:val="24"/>
          <w:szCs w:val="24"/>
        </w:rPr>
        <w:t>月</w:t>
      </w:r>
      <w:r w:rsidRPr="009F6919">
        <w:rPr>
          <w:rFonts w:ascii="宋体" w:eastAsia="宋体" w:hAnsi="宋体" w:cs="Times New Roman" w:hint="eastAsia"/>
          <w:sz w:val="24"/>
          <w:szCs w:val="24"/>
        </w:rPr>
        <w:t>3</w:t>
      </w:r>
      <w:r w:rsidRPr="009F6919">
        <w:rPr>
          <w:rFonts w:ascii="宋体" w:eastAsia="宋体" w:hAnsi="宋体" w:cs="Times New Roman"/>
          <w:sz w:val="24"/>
          <w:szCs w:val="24"/>
        </w:rPr>
        <w:t>0日</w:t>
      </w:r>
      <w:r w:rsidRPr="003A7D22">
        <w:rPr>
          <w:rFonts w:ascii="宋体" w:eastAsia="宋体" w:hAnsi="宋体" w:cs="Times New Roman"/>
          <w:sz w:val="24"/>
          <w:szCs w:val="24"/>
        </w:rPr>
        <w:t>，南京中院分别裁定受理建工产业等25家企业的重整申请，</w:t>
      </w:r>
      <w:r>
        <w:rPr>
          <w:rFonts w:ascii="宋体" w:eastAsia="宋体" w:hAnsi="宋体" w:cs="Times New Roman" w:hint="eastAsia"/>
          <w:sz w:val="24"/>
          <w:szCs w:val="24"/>
        </w:rPr>
        <w:t>并指定上述四家律师事务所担任各家企业的</w:t>
      </w:r>
      <w:r w:rsidRPr="003A7D22">
        <w:rPr>
          <w:rFonts w:ascii="宋体" w:eastAsia="宋体" w:hAnsi="宋体" w:cs="Times New Roman"/>
          <w:sz w:val="24"/>
          <w:szCs w:val="24"/>
        </w:rPr>
        <w:t>管理人（以下合称“管理人”），开展重整各项工作。</w:t>
      </w:r>
    </w:p>
    <w:p w14:paraId="2A1170E4" w14:textId="3AAE2393" w:rsidR="00DA2ADF" w:rsidRPr="004562BC" w:rsidRDefault="00DA2ADF" w:rsidP="00DA2ADF">
      <w:pPr>
        <w:spacing w:afterLines="50" w:after="156" w:line="360" w:lineRule="auto"/>
        <w:ind w:firstLineChars="200" w:firstLine="480"/>
        <w:rPr>
          <w:rFonts w:ascii="宋体" w:eastAsia="宋体" w:hAnsi="宋体" w:cs="Times New Roman"/>
          <w:sz w:val="24"/>
          <w:szCs w:val="24"/>
        </w:rPr>
      </w:pPr>
      <w:r w:rsidRPr="004562BC">
        <w:rPr>
          <w:rFonts w:ascii="宋体" w:eastAsia="宋体" w:hAnsi="宋体" w:cs="Times New Roman" w:hint="eastAsia"/>
          <w:sz w:val="24"/>
          <w:szCs w:val="24"/>
        </w:rPr>
        <w:t>管理人根据</w:t>
      </w:r>
      <w:r>
        <w:rPr>
          <w:rFonts w:ascii="宋体" w:eastAsia="宋体" w:hAnsi="宋体" w:cs="Times New Roman" w:hint="eastAsia"/>
          <w:sz w:val="24"/>
          <w:szCs w:val="24"/>
        </w:rPr>
        <w:t>前期</w:t>
      </w:r>
      <w:r w:rsidRPr="004562BC">
        <w:rPr>
          <w:rFonts w:ascii="宋体" w:eastAsia="宋体" w:hAnsi="宋体" w:cs="Times New Roman" w:hint="eastAsia"/>
          <w:sz w:val="24"/>
          <w:szCs w:val="24"/>
        </w:rPr>
        <w:t>工作，认为需对</w:t>
      </w:r>
      <w:r w:rsidRPr="004562BC">
        <w:rPr>
          <w:rFonts w:ascii="宋体" w:eastAsia="宋体" w:hAnsi="宋体" w:cs="Times New Roman"/>
          <w:sz w:val="24"/>
          <w:szCs w:val="24"/>
        </w:rPr>
        <w:t>建工产业等25家企业</w:t>
      </w:r>
      <w:r w:rsidRPr="004562BC">
        <w:rPr>
          <w:rFonts w:ascii="宋体" w:eastAsia="宋体" w:hAnsi="宋体" w:cs="Times New Roman" w:hint="eastAsia"/>
          <w:sz w:val="24"/>
          <w:szCs w:val="24"/>
        </w:rPr>
        <w:t>整体重整，才能使重整价值最大化。目前，</w:t>
      </w:r>
      <w:r w:rsidRPr="004562BC">
        <w:rPr>
          <w:rFonts w:ascii="宋体" w:eastAsia="宋体" w:hAnsi="宋体" w:cs="Times New Roman"/>
          <w:sz w:val="24"/>
          <w:szCs w:val="24"/>
        </w:rPr>
        <w:t>管理人已向南京中院申请对建工产业等25家企业适用实质合并重整方式进行审理</w:t>
      </w:r>
      <w:r w:rsidR="00603CE9">
        <w:rPr>
          <w:rFonts w:ascii="宋体" w:eastAsia="宋体" w:hAnsi="宋体" w:cs="Times New Roman" w:hint="eastAsia"/>
          <w:sz w:val="24"/>
          <w:szCs w:val="24"/>
        </w:rPr>
        <w:t>，现正在审查阶段</w:t>
      </w:r>
      <w:r w:rsidRPr="004562BC">
        <w:rPr>
          <w:rFonts w:ascii="宋体" w:eastAsia="宋体" w:hAnsi="宋体" w:cs="Times New Roman"/>
          <w:sz w:val="24"/>
          <w:szCs w:val="24"/>
        </w:rPr>
        <w:t>。</w:t>
      </w:r>
    </w:p>
    <w:p w14:paraId="7A24A18F" w14:textId="4597850F"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为依法尽快推进债务人重整工作，管理人依照《中华人民共和国企业破产法》及相关法律规定，且经与重整企业确认，现由建工产业等25家企业管理人统一</w:t>
      </w:r>
      <w:r w:rsidRPr="003A7D22">
        <w:rPr>
          <w:rFonts w:ascii="宋体" w:eastAsia="宋体" w:hAnsi="宋体" w:cs="Times New Roman"/>
          <w:sz w:val="24"/>
          <w:szCs w:val="24"/>
        </w:rPr>
        <w:lastRenderedPageBreak/>
        <w:t>公开招募建工产业等25家企业的重整投资人（以下简称“投资人”），现就招募事项公告如下：</w:t>
      </w:r>
    </w:p>
    <w:p w14:paraId="6A56D6C5" w14:textId="77777777" w:rsidR="00DA2ADF" w:rsidRPr="003A7D22" w:rsidRDefault="00DA2ADF" w:rsidP="00DA2ADF">
      <w:pPr>
        <w:spacing w:afterLines="50" w:after="156" w:line="360" w:lineRule="auto"/>
        <w:ind w:firstLineChars="200" w:firstLine="482"/>
        <w:rPr>
          <w:rFonts w:ascii="宋体" w:eastAsia="宋体" w:hAnsi="宋体" w:cs="Times New Roman"/>
          <w:b/>
          <w:bCs/>
          <w:sz w:val="24"/>
          <w:szCs w:val="24"/>
        </w:rPr>
      </w:pPr>
      <w:r w:rsidRPr="003A7D22">
        <w:rPr>
          <w:rFonts w:ascii="宋体" w:eastAsia="宋体" w:hAnsi="宋体" w:cs="Times New Roman"/>
          <w:b/>
          <w:bCs/>
          <w:sz w:val="24"/>
          <w:szCs w:val="24"/>
        </w:rPr>
        <w:t>一、重整企业概述</w:t>
      </w:r>
    </w:p>
    <w:p w14:paraId="207A2C18" w14:textId="77777777" w:rsidR="00DA2ADF" w:rsidRPr="003A7D22" w:rsidRDefault="00DA2ADF" w:rsidP="00DA2ADF">
      <w:pPr>
        <w:spacing w:afterLines="50" w:after="156" w:line="360" w:lineRule="auto"/>
        <w:ind w:firstLineChars="200" w:firstLine="482"/>
        <w:rPr>
          <w:rFonts w:ascii="宋体" w:eastAsia="宋体" w:hAnsi="宋体" w:cs="Times New Roman"/>
          <w:b/>
          <w:bCs/>
          <w:sz w:val="24"/>
          <w:szCs w:val="24"/>
        </w:rPr>
      </w:pPr>
      <w:r w:rsidRPr="003A7D22">
        <w:rPr>
          <w:rFonts w:ascii="宋体" w:eastAsia="宋体" w:hAnsi="宋体" w:cs="Times New Roman"/>
          <w:b/>
          <w:bCs/>
          <w:sz w:val="24"/>
          <w:szCs w:val="24"/>
        </w:rPr>
        <w:t>1</w:t>
      </w:r>
      <w:r>
        <w:rPr>
          <w:rFonts w:ascii="宋体" w:eastAsia="宋体" w:hAnsi="宋体" w:cs="Times New Roman"/>
          <w:b/>
          <w:bCs/>
          <w:sz w:val="24"/>
          <w:szCs w:val="24"/>
        </w:rPr>
        <w:t>.</w:t>
      </w:r>
      <w:r w:rsidRPr="003A7D22">
        <w:rPr>
          <w:rFonts w:ascii="宋体" w:eastAsia="宋体" w:hAnsi="宋体" w:cs="Times New Roman"/>
          <w:b/>
          <w:bCs/>
          <w:sz w:val="24"/>
          <w:szCs w:val="24"/>
        </w:rPr>
        <w:t>南京建工产业集团有限公司</w:t>
      </w:r>
    </w:p>
    <w:p w14:paraId="09FA571C"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建工产业于2002年11月18日在南京市雨花台区市场监督管理局登记设立，住所为南京市软件大道188号。经营范围为建筑工程、装饰工程、城市轨道交通工程、市政工程、道路工程、桥梁工程、钢结构工程、水电安装工程、防水工程、消防工程、脚手架工程、地基与基础工程、园林绿化工程设计、施工；工程管理服务；提供建筑塔吊设备施工；机电设备安装；设计、制作、代理、发布国内各类广告；机械设备制造、销售、租赁；电气设备安装、维修；锅炉安装；电梯安装；建筑材料、水暖器材、空调、五金交电销售；提供劳务服务；道路货物运输。</w:t>
      </w:r>
    </w:p>
    <w:p w14:paraId="63EC7E19" w14:textId="77777777" w:rsidR="00DA2ADF" w:rsidRPr="003A7D22" w:rsidRDefault="00DA2ADF" w:rsidP="00DA2ADF">
      <w:pPr>
        <w:spacing w:afterLines="50" w:after="156" w:line="360" w:lineRule="auto"/>
        <w:ind w:firstLineChars="200" w:firstLine="482"/>
        <w:rPr>
          <w:rFonts w:ascii="宋体" w:eastAsia="宋体" w:hAnsi="宋体" w:cs="Times New Roman"/>
          <w:b/>
          <w:bCs/>
          <w:sz w:val="24"/>
          <w:szCs w:val="24"/>
        </w:rPr>
      </w:pPr>
      <w:r w:rsidRPr="003A7D22">
        <w:rPr>
          <w:rFonts w:ascii="宋体" w:eastAsia="宋体" w:hAnsi="宋体" w:cs="Times New Roman"/>
          <w:b/>
          <w:bCs/>
          <w:sz w:val="24"/>
          <w:szCs w:val="24"/>
        </w:rPr>
        <w:t>2</w:t>
      </w:r>
      <w:r>
        <w:rPr>
          <w:rFonts w:ascii="宋体" w:eastAsia="宋体" w:hAnsi="宋体" w:cs="Times New Roman" w:hint="eastAsia"/>
          <w:b/>
          <w:bCs/>
          <w:sz w:val="24"/>
          <w:szCs w:val="24"/>
        </w:rPr>
        <w:t>.</w:t>
      </w:r>
      <w:r w:rsidRPr="003A7D22">
        <w:rPr>
          <w:rFonts w:ascii="宋体" w:eastAsia="宋体" w:hAnsi="宋体" w:cs="Times New Roman"/>
          <w:b/>
          <w:bCs/>
          <w:sz w:val="24"/>
          <w:szCs w:val="24"/>
        </w:rPr>
        <w:t>南京建工集团有限公司</w:t>
      </w:r>
    </w:p>
    <w:p w14:paraId="02AE7661"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建工集团于1990年10月5日在南京市市场监督管理局登记设立，住所为南京市</w:t>
      </w:r>
      <w:proofErr w:type="gramStart"/>
      <w:r w:rsidRPr="003A7D22">
        <w:rPr>
          <w:rFonts w:ascii="宋体" w:eastAsia="宋体" w:hAnsi="宋体" w:cs="Times New Roman"/>
          <w:sz w:val="24"/>
          <w:szCs w:val="24"/>
        </w:rPr>
        <w:t>雨花台区阅城大道</w:t>
      </w:r>
      <w:proofErr w:type="gramEnd"/>
      <w:r w:rsidRPr="003A7D22">
        <w:rPr>
          <w:rFonts w:ascii="宋体" w:eastAsia="宋体" w:hAnsi="宋体" w:cs="Times New Roman"/>
          <w:sz w:val="24"/>
          <w:szCs w:val="24"/>
        </w:rPr>
        <w:t>26号。经营范围为房屋建筑工程施工总承包（特级）；建筑装饰工程（国家一级）；装饰工程设计；城市轨道交通工程、市政工程、道路桥梁工程施工；钢结构制作、安装；塔吊施工；水电安装；机电设备安装；锅炉安装；电梯安装；防水工程，消防工程安装；脚手架加工、销售及施工；广告牌制作、安装；冷作加工；建筑材料（不含油漆）、建筑机械、建筑锚具、预应力产品制造、销售；预应力工程；地基基础工程施工；电气安装维修；混凝土制品生产、销售；水暖器材、空调、五金交电电气机械销售；建筑材料租赁；承包境外工业与民用建筑工程及境内国际招标工程及其境外工程所需设备，材料出口；对外派遣实施上述工程所需劳务人员；汽车运输（限分支机构经营）；园林绿化工程设计施工、技术服务与咨询；道路货运运输。</w:t>
      </w:r>
    </w:p>
    <w:p w14:paraId="7A000CED" w14:textId="77777777" w:rsidR="00DA2ADF" w:rsidRPr="003A7D22" w:rsidRDefault="00DA2ADF" w:rsidP="00DA2ADF">
      <w:pPr>
        <w:spacing w:afterLines="50" w:after="156" w:line="360" w:lineRule="auto"/>
        <w:ind w:firstLineChars="200" w:firstLine="482"/>
        <w:rPr>
          <w:rFonts w:ascii="宋体" w:eastAsia="宋体" w:hAnsi="宋体" w:cs="Times New Roman"/>
          <w:b/>
          <w:bCs/>
          <w:sz w:val="24"/>
          <w:szCs w:val="24"/>
        </w:rPr>
      </w:pPr>
      <w:r w:rsidRPr="003A7D22">
        <w:rPr>
          <w:rFonts w:ascii="宋体" w:eastAsia="宋体" w:hAnsi="宋体" w:cs="Times New Roman"/>
          <w:b/>
          <w:bCs/>
          <w:sz w:val="24"/>
          <w:szCs w:val="24"/>
        </w:rPr>
        <w:t>3</w:t>
      </w:r>
      <w:r>
        <w:rPr>
          <w:rFonts w:ascii="宋体" w:eastAsia="宋体" w:hAnsi="宋体" w:cs="Times New Roman" w:hint="eastAsia"/>
          <w:b/>
          <w:bCs/>
          <w:sz w:val="24"/>
          <w:szCs w:val="24"/>
        </w:rPr>
        <w:t>.</w:t>
      </w:r>
      <w:r w:rsidRPr="003A7D22">
        <w:rPr>
          <w:rFonts w:ascii="宋体" w:eastAsia="宋体" w:hAnsi="宋体" w:cs="Times New Roman"/>
          <w:b/>
          <w:bCs/>
          <w:sz w:val="24"/>
          <w:szCs w:val="24"/>
        </w:rPr>
        <w:t>南京悦盛建设发展有限公司</w:t>
      </w:r>
    </w:p>
    <w:p w14:paraId="6EFCC7F3"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悦</w:t>
      </w:r>
      <w:proofErr w:type="gramStart"/>
      <w:r w:rsidRPr="003A7D22">
        <w:rPr>
          <w:rFonts w:ascii="宋体" w:eastAsia="宋体" w:hAnsi="宋体" w:cs="Times New Roman"/>
          <w:sz w:val="24"/>
          <w:szCs w:val="24"/>
        </w:rPr>
        <w:t>盛建设</w:t>
      </w:r>
      <w:proofErr w:type="gramEnd"/>
      <w:r w:rsidRPr="003A7D22">
        <w:rPr>
          <w:rFonts w:ascii="宋体" w:eastAsia="宋体" w:hAnsi="宋体" w:cs="Times New Roman"/>
          <w:sz w:val="24"/>
          <w:szCs w:val="24"/>
        </w:rPr>
        <w:t>于2016年9月23日在南京市浦口区市场监督管理局登记设立，住所为南京市浦口</w:t>
      </w:r>
      <w:proofErr w:type="gramStart"/>
      <w:r w:rsidRPr="003A7D22">
        <w:rPr>
          <w:rFonts w:ascii="宋体" w:eastAsia="宋体" w:hAnsi="宋体" w:cs="Times New Roman"/>
          <w:sz w:val="24"/>
          <w:szCs w:val="24"/>
        </w:rPr>
        <w:t>区桥林</w:t>
      </w:r>
      <w:proofErr w:type="gramEnd"/>
      <w:r w:rsidRPr="003A7D22">
        <w:rPr>
          <w:rFonts w:ascii="宋体" w:eastAsia="宋体" w:hAnsi="宋体" w:cs="Times New Roman"/>
          <w:sz w:val="24"/>
          <w:szCs w:val="24"/>
        </w:rPr>
        <w:t>工业园区35-90号。经营范围为建筑工程、市政公用工程、建筑物非爆破拆除工程施工；工程项目管理；房屋租赁。</w:t>
      </w:r>
    </w:p>
    <w:p w14:paraId="728F9CC0" w14:textId="77777777" w:rsidR="00DA2ADF" w:rsidRPr="003A7D22" w:rsidRDefault="00DA2ADF" w:rsidP="00DA2ADF">
      <w:pPr>
        <w:spacing w:afterLines="50" w:after="156" w:line="360" w:lineRule="auto"/>
        <w:ind w:firstLineChars="200" w:firstLine="482"/>
        <w:rPr>
          <w:rFonts w:ascii="宋体" w:eastAsia="宋体" w:hAnsi="宋体" w:cs="Times New Roman"/>
          <w:b/>
          <w:bCs/>
          <w:sz w:val="24"/>
          <w:szCs w:val="24"/>
        </w:rPr>
      </w:pPr>
      <w:r w:rsidRPr="003A7D22">
        <w:rPr>
          <w:rFonts w:ascii="宋体" w:eastAsia="宋体" w:hAnsi="宋体" w:cs="Times New Roman"/>
          <w:b/>
          <w:bCs/>
          <w:sz w:val="24"/>
          <w:szCs w:val="24"/>
        </w:rPr>
        <w:lastRenderedPageBreak/>
        <w:t>4</w:t>
      </w:r>
      <w:r>
        <w:rPr>
          <w:rFonts w:ascii="宋体" w:eastAsia="宋体" w:hAnsi="宋体" w:cs="Times New Roman" w:hint="eastAsia"/>
          <w:b/>
          <w:bCs/>
          <w:sz w:val="24"/>
          <w:szCs w:val="24"/>
        </w:rPr>
        <w:t>.</w:t>
      </w:r>
      <w:r w:rsidRPr="003A7D22">
        <w:rPr>
          <w:rFonts w:ascii="宋体" w:eastAsia="宋体" w:hAnsi="宋体" w:cs="Times New Roman"/>
          <w:b/>
          <w:bCs/>
          <w:sz w:val="24"/>
          <w:szCs w:val="24"/>
        </w:rPr>
        <w:t>南京市第四建筑工程有限公司</w:t>
      </w:r>
    </w:p>
    <w:p w14:paraId="0A7D6C1D"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第四建筑于1990年6月5日在南京市江宁区市场监督管理局登记设立，住所为南京紫金(江宁)科技创业特别社区(江宁区</w:t>
      </w:r>
      <w:proofErr w:type="gramStart"/>
      <w:r w:rsidRPr="003A7D22">
        <w:rPr>
          <w:rFonts w:ascii="宋体" w:eastAsia="宋体" w:hAnsi="宋体" w:cs="Times New Roman"/>
          <w:sz w:val="24"/>
          <w:szCs w:val="24"/>
        </w:rPr>
        <w:t>秣</w:t>
      </w:r>
      <w:proofErr w:type="gramEnd"/>
      <w:r w:rsidRPr="003A7D22">
        <w:rPr>
          <w:rFonts w:ascii="宋体" w:eastAsia="宋体" w:hAnsi="宋体" w:cs="Times New Roman"/>
          <w:sz w:val="24"/>
          <w:szCs w:val="24"/>
        </w:rPr>
        <w:t>陵街道</w:t>
      </w:r>
      <w:proofErr w:type="gramStart"/>
      <w:r w:rsidRPr="003A7D22">
        <w:rPr>
          <w:rFonts w:ascii="宋体" w:eastAsia="宋体" w:hAnsi="宋体" w:cs="Times New Roman"/>
          <w:sz w:val="24"/>
          <w:szCs w:val="24"/>
        </w:rPr>
        <w:t>秣</w:t>
      </w:r>
      <w:proofErr w:type="gramEnd"/>
      <w:r w:rsidRPr="003A7D22">
        <w:rPr>
          <w:rFonts w:ascii="宋体" w:eastAsia="宋体" w:hAnsi="宋体" w:cs="Times New Roman"/>
          <w:sz w:val="24"/>
          <w:szCs w:val="24"/>
        </w:rPr>
        <w:t>周东路11号)。经营范围为土木工程建筑；设备安装（不含电梯）；</w:t>
      </w:r>
      <w:proofErr w:type="gramStart"/>
      <w:r w:rsidRPr="003A7D22">
        <w:rPr>
          <w:rFonts w:ascii="宋体" w:eastAsia="宋体" w:hAnsi="宋体" w:cs="Times New Roman"/>
          <w:sz w:val="24"/>
          <w:szCs w:val="24"/>
        </w:rPr>
        <w:t>家俱</w:t>
      </w:r>
      <w:proofErr w:type="gramEnd"/>
      <w:r w:rsidRPr="003A7D22">
        <w:rPr>
          <w:rFonts w:ascii="宋体" w:eastAsia="宋体" w:hAnsi="宋体" w:cs="Times New Roman"/>
          <w:sz w:val="24"/>
          <w:szCs w:val="24"/>
        </w:rPr>
        <w:t>配套；通用工业与民用建筑照明设备；普通设备及仪表的安装；桩基础工程施工；防腐保温工程施工；装饰</w:t>
      </w:r>
      <w:proofErr w:type="gramStart"/>
      <w:r w:rsidRPr="003A7D22">
        <w:rPr>
          <w:rFonts w:ascii="宋体" w:eastAsia="宋体" w:hAnsi="宋体" w:cs="Times New Roman"/>
          <w:sz w:val="24"/>
          <w:szCs w:val="24"/>
        </w:rPr>
        <w:t>装璜</w:t>
      </w:r>
      <w:proofErr w:type="gramEnd"/>
      <w:r w:rsidRPr="003A7D22">
        <w:rPr>
          <w:rFonts w:ascii="宋体" w:eastAsia="宋体" w:hAnsi="宋体" w:cs="Times New Roman"/>
          <w:sz w:val="24"/>
          <w:szCs w:val="24"/>
        </w:rPr>
        <w:t>工程；蒸汽锅炉安装；有线电视工程（安装）；起重设备（安装）；建筑机械、电气机箱、低压厨柜（生产、销售）；钢结构制作；预应力施工；钢筋加工与机械联结；市政、桥梁、道路、土石方、给排水工程、污水处理工程施工；预制构件加工、制造、销售；电力通讯工程施工、古建筑工程、建筑幕墙工程、消防设施工程施工。（以上生产、加工项目限有许可证的分支机构经营；工程项目需凭资质证书经营）；建筑材料、装饰材料、金属材料、化肥、五金、五金交电、机电产品、机械设备、水暖器材、煤炭、日用百货、劳保用品、针纺织品、工艺品、家具、灯具、办公用品、电气设备、电子产品、数码产品、计算机软硬件、化工原料、化工产品、家用电器、棉花、木材、食品、的销售；经济信息咨询；商品信息咨询；自营和代理各类商品和技术的进出口业务（国家限定公司经营或禁止进出口的商品和技术除外）。</w:t>
      </w:r>
    </w:p>
    <w:p w14:paraId="08A9397A" w14:textId="77777777" w:rsidR="00DA2ADF" w:rsidRPr="003A7D22" w:rsidRDefault="00DA2ADF" w:rsidP="00DA2ADF">
      <w:pPr>
        <w:spacing w:afterLines="50" w:after="156" w:line="360" w:lineRule="auto"/>
        <w:ind w:firstLineChars="200" w:firstLine="482"/>
        <w:rPr>
          <w:rFonts w:ascii="宋体" w:eastAsia="宋体" w:hAnsi="宋体" w:cs="Times New Roman"/>
          <w:b/>
          <w:bCs/>
          <w:sz w:val="24"/>
          <w:szCs w:val="24"/>
        </w:rPr>
      </w:pPr>
      <w:r w:rsidRPr="003A7D22">
        <w:rPr>
          <w:rFonts w:ascii="宋体" w:eastAsia="宋体" w:hAnsi="宋体" w:cs="Times New Roman"/>
          <w:b/>
          <w:bCs/>
          <w:sz w:val="24"/>
          <w:szCs w:val="24"/>
        </w:rPr>
        <w:t>5</w:t>
      </w:r>
      <w:r>
        <w:rPr>
          <w:rFonts w:ascii="宋体" w:eastAsia="宋体" w:hAnsi="宋体" w:cs="Times New Roman" w:hint="eastAsia"/>
          <w:b/>
          <w:bCs/>
          <w:sz w:val="24"/>
          <w:szCs w:val="24"/>
        </w:rPr>
        <w:t>.</w:t>
      </w:r>
      <w:r w:rsidRPr="003A7D22">
        <w:rPr>
          <w:rFonts w:ascii="宋体" w:eastAsia="宋体" w:hAnsi="宋体" w:cs="Times New Roman"/>
          <w:b/>
          <w:bCs/>
          <w:sz w:val="24"/>
          <w:szCs w:val="24"/>
        </w:rPr>
        <w:t>南京燕子</w:t>
      </w:r>
      <w:proofErr w:type="gramStart"/>
      <w:r w:rsidRPr="003A7D22">
        <w:rPr>
          <w:rFonts w:ascii="宋体" w:eastAsia="宋体" w:hAnsi="宋体" w:cs="Times New Roman"/>
          <w:b/>
          <w:bCs/>
          <w:sz w:val="24"/>
          <w:szCs w:val="24"/>
        </w:rPr>
        <w:t>矶</w:t>
      </w:r>
      <w:proofErr w:type="gramEnd"/>
      <w:r w:rsidRPr="003A7D22">
        <w:rPr>
          <w:rFonts w:ascii="宋体" w:eastAsia="宋体" w:hAnsi="宋体" w:cs="Times New Roman"/>
          <w:b/>
          <w:bCs/>
          <w:sz w:val="24"/>
          <w:szCs w:val="24"/>
        </w:rPr>
        <w:t>保障房开发有限公司</w:t>
      </w:r>
    </w:p>
    <w:p w14:paraId="5F0EC5D9"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燕子</w:t>
      </w:r>
      <w:proofErr w:type="gramStart"/>
      <w:r w:rsidRPr="003A7D22">
        <w:rPr>
          <w:rFonts w:ascii="宋体" w:eastAsia="宋体" w:hAnsi="宋体" w:cs="Times New Roman"/>
          <w:sz w:val="24"/>
          <w:szCs w:val="24"/>
        </w:rPr>
        <w:t>矶</w:t>
      </w:r>
      <w:proofErr w:type="gramEnd"/>
      <w:r w:rsidRPr="003A7D22">
        <w:rPr>
          <w:rFonts w:ascii="宋体" w:eastAsia="宋体" w:hAnsi="宋体" w:cs="Times New Roman"/>
          <w:sz w:val="24"/>
          <w:szCs w:val="24"/>
        </w:rPr>
        <w:t>保障房于2009年3月4日在南京市市场监督管理局登记设立，住所为南京市栖霞区和燕路</w:t>
      </w:r>
      <w:proofErr w:type="gramStart"/>
      <w:r w:rsidRPr="003A7D22">
        <w:rPr>
          <w:rFonts w:ascii="宋体" w:eastAsia="宋体" w:hAnsi="宋体" w:cs="Times New Roman"/>
          <w:sz w:val="24"/>
          <w:szCs w:val="24"/>
        </w:rPr>
        <w:t>408号晓庄国际</w:t>
      </w:r>
      <w:proofErr w:type="gramEnd"/>
      <w:r w:rsidRPr="003A7D22">
        <w:rPr>
          <w:rFonts w:ascii="宋体" w:eastAsia="宋体" w:hAnsi="宋体" w:cs="Times New Roman"/>
          <w:sz w:val="24"/>
          <w:szCs w:val="24"/>
        </w:rPr>
        <w:t>广场1幢2016室。经营范围为房地产开发经营；自有房屋租赁；物业管理；房地产信息咨询；房地产销售策划；装饰工程施工；建筑材料销售。</w:t>
      </w:r>
    </w:p>
    <w:p w14:paraId="54C90F71" w14:textId="77777777" w:rsidR="00DA2ADF" w:rsidRPr="003A7D22" w:rsidRDefault="00DA2ADF" w:rsidP="00DA2ADF">
      <w:pPr>
        <w:spacing w:afterLines="50" w:after="156" w:line="360" w:lineRule="auto"/>
        <w:ind w:firstLineChars="200" w:firstLine="482"/>
        <w:rPr>
          <w:rFonts w:ascii="宋体" w:eastAsia="宋体" w:hAnsi="宋体" w:cs="Times New Roman"/>
          <w:b/>
          <w:bCs/>
          <w:sz w:val="24"/>
          <w:szCs w:val="24"/>
        </w:rPr>
      </w:pPr>
      <w:r w:rsidRPr="003A7D22">
        <w:rPr>
          <w:rFonts w:ascii="宋体" w:eastAsia="宋体" w:hAnsi="宋体" w:cs="Times New Roman"/>
          <w:b/>
          <w:bCs/>
          <w:sz w:val="24"/>
          <w:szCs w:val="24"/>
        </w:rPr>
        <w:t>6</w:t>
      </w:r>
      <w:r>
        <w:rPr>
          <w:rFonts w:ascii="宋体" w:eastAsia="宋体" w:hAnsi="宋体" w:cs="Times New Roman" w:hint="eastAsia"/>
          <w:b/>
          <w:bCs/>
          <w:sz w:val="24"/>
          <w:szCs w:val="24"/>
        </w:rPr>
        <w:t>.</w:t>
      </w:r>
      <w:r w:rsidRPr="003A7D22">
        <w:rPr>
          <w:rFonts w:ascii="宋体" w:eastAsia="宋体" w:hAnsi="宋体" w:cs="Times New Roman"/>
          <w:b/>
          <w:bCs/>
          <w:sz w:val="24"/>
          <w:szCs w:val="24"/>
        </w:rPr>
        <w:t>南京东部路桥工程有限公司</w:t>
      </w:r>
    </w:p>
    <w:p w14:paraId="40623453"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东部路桥于1994年6月30日在南京市栖霞区市场监督管理局登记设立，住所为南京市栖霞区友谊路9号。经营范围为公路工程施工总承包；市政公用工程施工总承包；地基与基础工程；大型土石方工程；公路、市政养护工程；拆除工程；公路交通工程；港口、航道、水利工程；河湖整治、堤防工程；预拌商品混凝土；混凝土预制构件；路用沥青混凝土；</w:t>
      </w:r>
      <w:proofErr w:type="gramStart"/>
      <w:r w:rsidRPr="003A7D22">
        <w:rPr>
          <w:rFonts w:ascii="宋体" w:eastAsia="宋体" w:hAnsi="宋体" w:cs="Times New Roman"/>
          <w:sz w:val="24"/>
          <w:szCs w:val="24"/>
        </w:rPr>
        <w:t>二灰碎石</w:t>
      </w:r>
      <w:proofErr w:type="gramEnd"/>
      <w:r w:rsidRPr="003A7D22">
        <w:rPr>
          <w:rFonts w:ascii="宋体" w:eastAsia="宋体" w:hAnsi="宋体" w:cs="Times New Roman"/>
          <w:sz w:val="24"/>
          <w:szCs w:val="24"/>
        </w:rPr>
        <w:t>与水稳碎石生产、施工；机械租赁；承包境外公路、市政公用工程和境内国际招标工程；给排水工程、建筑</w:t>
      </w:r>
      <w:r w:rsidRPr="003A7D22">
        <w:rPr>
          <w:rFonts w:ascii="宋体" w:eastAsia="宋体" w:hAnsi="宋体" w:cs="Times New Roman"/>
          <w:sz w:val="24"/>
          <w:szCs w:val="24"/>
        </w:rPr>
        <w:lastRenderedPageBreak/>
        <w:t>工程、水电工程、桥梁工程施工；建材、劳保用品销售；环境工程设计及施工；项目管理；园林绿化；建筑装饰工程；装饰工程设计；城市轨道交通工程；消防工程；钢结构制作、安装；塔吊施工；机电设备安装；道路货物运输（须取得许可或批准后方可经营）。</w:t>
      </w:r>
    </w:p>
    <w:p w14:paraId="127E1891" w14:textId="77777777" w:rsidR="00DA2ADF" w:rsidRPr="003A7D22" w:rsidRDefault="00DA2ADF" w:rsidP="00DA2ADF">
      <w:pPr>
        <w:spacing w:afterLines="50" w:after="156" w:line="360" w:lineRule="auto"/>
        <w:ind w:firstLineChars="200" w:firstLine="482"/>
        <w:rPr>
          <w:rFonts w:ascii="宋体" w:eastAsia="宋体" w:hAnsi="宋体" w:cs="Times New Roman"/>
          <w:b/>
          <w:bCs/>
          <w:sz w:val="24"/>
          <w:szCs w:val="24"/>
        </w:rPr>
      </w:pPr>
      <w:r w:rsidRPr="003A7D22">
        <w:rPr>
          <w:rFonts w:ascii="宋体" w:eastAsia="宋体" w:hAnsi="宋体" w:cs="Times New Roman"/>
          <w:b/>
          <w:bCs/>
          <w:sz w:val="24"/>
          <w:szCs w:val="24"/>
        </w:rPr>
        <w:t>7</w:t>
      </w:r>
      <w:r>
        <w:rPr>
          <w:rFonts w:ascii="宋体" w:eastAsia="宋体" w:hAnsi="宋体" w:cs="Times New Roman" w:hint="eastAsia"/>
          <w:b/>
          <w:bCs/>
          <w:sz w:val="24"/>
          <w:szCs w:val="24"/>
        </w:rPr>
        <w:t>.</w:t>
      </w:r>
      <w:r w:rsidRPr="003A7D22">
        <w:rPr>
          <w:rFonts w:ascii="宋体" w:eastAsia="宋体" w:hAnsi="宋体" w:cs="Times New Roman"/>
          <w:b/>
          <w:bCs/>
          <w:sz w:val="24"/>
          <w:szCs w:val="24"/>
        </w:rPr>
        <w:t>江苏赤山湖生态产业有限公司</w:t>
      </w:r>
    </w:p>
    <w:p w14:paraId="0A811FF0"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赤山湖产业于2015年6月4日在句容市行政</w:t>
      </w:r>
      <w:proofErr w:type="gramStart"/>
      <w:r w:rsidRPr="003A7D22">
        <w:rPr>
          <w:rFonts w:ascii="宋体" w:eastAsia="宋体" w:hAnsi="宋体" w:cs="Times New Roman"/>
          <w:sz w:val="24"/>
          <w:szCs w:val="24"/>
        </w:rPr>
        <w:t>审批局</w:t>
      </w:r>
      <w:proofErr w:type="gramEnd"/>
      <w:r w:rsidRPr="003A7D22">
        <w:rPr>
          <w:rFonts w:ascii="宋体" w:eastAsia="宋体" w:hAnsi="宋体" w:cs="Times New Roman"/>
          <w:sz w:val="24"/>
          <w:szCs w:val="24"/>
        </w:rPr>
        <w:t>登记设立，住所为句容市三岔赤山湖(赤山湖水利枢纽管理处院内)。经营范围为生态环境工程建设；水环境治理；生态旅游资源开发；农村、城镇居住环境整治、旧城改造的投资开发与运营；经营市政府授权范围内的景区投资开发与运营；经营市政府发包或委托并投资有收益的市政公用设施建设、基础设施建设；土地开发；土地租赁；土地整理；土地流转；农田改造整理的投资开发与运营；农业基础设施和水利基础设施投资开发与运营；新社区、新农村和新市镇投资建设开发与运营；房地产开发与经营；安置房投资；房产租赁及物业管理；招商管理；餐饮服务；住宿服务；农业投资开发与经营。</w:t>
      </w:r>
    </w:p>
    <w:p w14:paraId="16B2E294" w14:textId="77777777" w:rsidR="00DA2ADF" w:rsidRPr="003A7D22" w:rsidRDefault="00DA2ADF" w:rsidP="00DA2ADF">
      <w:pPr>
        <w:spacing w:afterLines="50" w:after="156" w:line="360" w:lineRule="auto"/>
        <w:ind w:firstLineChars="200" w:firstLine="482"/>
        <w:rPr>
          <w:rFonts w:ascii="宋体" w:eastAsia="宋体" w:hAnsi="宋体" w:cs="Times New Roman"/>
          <w:b/>
          <w:bCs/>
          <w:sz w:val="24"/>
          <w:szCs w:val="24"/>
        </w:rPr>
      </w:pPr>
      <w:r w:rsidRPr="003A7D22">
        <w:rPr>
          <w:rFonts w:ascii="宋体" w:eastAsia="宋体" w:hAnsi="宋体" w:cs="Times New Roman"/>
          <w:b/>
          <w:bCs/>
          <w:sz w:val="24"/>
          <w:szCs w:val="24"/>
        </w:rPr>
        <w:t>8</w:t>
      </w:r>
      <w:r>
        <w:rPr>
          <w:rFonts w:ascii="宋体" w:eastAsia="宋体" w:hAnsi="宋体" w:cs="Times New Roman" w:hint="eastAsia"/>
          <w:b/>
          <w:bCs/>
          <w:sz w:val="24"/>
          <w:szCs w:val="24"/>
        </w:rPr>
        <w:t>.</w:t>
      </w:r>
      <w:proofErr w:type="gramStart"/>
      <w:r w:rsidRPr="003A7D22">
        <w:rPr>
          <w:rFonts w:ascii="宋体" w:eastAsia="宋体" w:hAnsi="宋体" w:cs="Times New Roman"/>
          <w:b/>
          <w:bCs/>
          <w:sz w:val="24"/>
          <w:szCs w:val="24"/>
        </w:rPr>
        <w:t>南京庆亚企业管理</w:t>
      </w:r>
      <w:proofErr w:type="gramEnd"/>
      <w:r w:rsidRPr="003A7D22">
        <w:rPr>
          <w:rFonts w:ascii="宋体" w:eastAsia="宋体" w:hAnsi="宋体" w:cs="Times New Roman"/>
          <w:b/>
          <w:bCs/>
          <w:sz w:val="24"/>
          <w:szCs w:val="24"/>
        </w:rPr>
        <w:t>有限公司</w:t>
      </w:r>
    </w:p>
    <w:p w14:paraId="67AAF791"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南京庆亚于2013年7月16日在南京市栖霞区市场监督管理局登记设立，住所为南京市</w:t>
      </w:r>
      <w:proofErr w:type="gramStart"/>
      <w:r w:rsidRPr="003A7D22">
        <w:rPr>
          <w:rFonts w:ascii="宋体" w:eastAsia="宋体" w:hAnsi="宋体" w:cs="Times New Roman"/>
          <w:sz w:val="24"/>
          <w:szCs w:val="24"/>
        </w:rPr>
        <w:t>栖霞区仙林</w:t>
      </w:r>
      <w:proofErr w:type="gramEnd"/>
      <w:r w:rsidRPr="003A7D22">
        <w:rPr>
          <w:rFonts w:ascii="宋体" w:eastAsia="宋体" w:hAnsi="宋体" w:cs="Times New Roman"/>
          <w:sz w:val="24"/>
          <w:szCs w:val="24"/>
        </w:rPr>
        <w:t>街道文</w:t>
      </w:r>
      <w:proofErr w:type="gramStart"/>
      <w:r w:rsidRPr="003A7D22">
        <w:rPr>
          <w:rFonts w:ascii="宋体" w:eastAsia="宋体" w:hAnsi="宋体" w:cs="Times New Roman"/>
          <w:sz w:val="24"/>
          <w:szCs w:val="24"/>
        </w:rPr>
        <w:t>枢</w:t>
      </w:r>
      <w:proofErr w:type="gramEnd"/>
      <w:r w:rsidRPr="003A7D22">
        <w:rPr>
          <w:rFonts w:ascii="宋体" w:eastAsia="宋体" w:hAnsi="宋体" w:cs="Times New Roman"/>
          <w:sz w:val="24"/>
          <w:szCs w:val="24"/>
        </w:rPr>
        <w:t>东路2号A10幢综合楼一楼149室。经营范围为一般项目：企业管理（除依法须经批准的项目外，凭营业执照依法自主开展经营活动）。</w:t>
      </w:r>
    </w:p>
    <w:p w14:paraId="24E87189" w14:textId="77777777" w:rsidR="00DA2ADF" w:rsidRPr="003A7D22" w:rsidRDefault="00DA2ADF" w:rsidP="00DA2ADF">
      <w:pPr>
        <w:spacing w:afterLines="50" w:after="156" w:line="360" w:lineRule="auto"/>
        <w:ind w:firstLineChars="200" w:firstLine="482"/>
        <w:rPr>
          <w:rFonts w:ascii="宋体" w:eastAsia="宋体" w:hAnsi="宋体" w:cs="Times New Roman"/>
          <w:b/>
          <w:bCs/>
          <w:sz w:val="24"/>
          <w:szCs w:val="24"/>
        </w:rPr>
      </w:pPr>
      <w:r w:rsidRPr="003A7D22">
        <w:rPr>
          <w:rFonts w:ascii="宋体" w:eastAsia="宋体" w:hAnsi="宋体" w:cs="Times New Roman"/>
          <w:b/>
          <w:bCs/>
          <w:sz w:val="24"/>
          <w:szCs w:val="24"/>
        </w:rPr>
        <w:t>9</w:t>
      </w:r>
      <w:r>
        <w:rPr>
          <w:rFonts w:ascii="宋体" w:eastAsia="宋体" w:hAnsi="宋体" w:cs="Times New Roman" w:hint="eastAsia"/>
          <w:b/>
          <w:bCs/>
          <w:sz w:val="24"/>
          <w:szCs w:val="24"/>
        </w:rPr>
        <w:t>.</w:t>
      </w:r>
      <w:r w:rsidRPr="003A7D22">
        <w:rPr>
          <w:rFonts w:ascii="宋体" w:eastAsia="宋体" w:hAnsi="宋体" w:cs="Times New Roman"/>
          <w:b/>
          <w:bCs/>
          <w:sz w:val="24"/>
          <w:szCs w:val="24"/>
        </w:rPr>
        <w:t>南京景丰建设发展有限公司</w:t>
      </w:r>
    </w:p>
    <w:p w14:paraId="045851EA"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景</w:t>
      </w:r>
      <w:proofErr w:type="gramStart"/>
      <w:r w:rsidRPr="003A7D22">
        <w:rPr>
          <w:rFonts w:ascii="宋体" w:eastAsia="宋体" w:hAnsi="宋体" w:cs="Times New Roman"/>
          <w:sz w:val="24"/>
          <w:szCs w:val="24"/>
        </w:rPr>
        <w:t>丰建设</w:t>
      </w:r>
      <w:proofErr w:type="gramEnd"/>
      <w:r w:rsidRPr="003A7D22">
        <w:rPr>
          <w:rFonts w:ascii="宋体" w:eastAsia="宋体" w:hAnsi="宋体" w:cs="Times New Roman"/>
          <w:sz w:val="24"/>
          <w:szCs w:val="24"/>
        </w:rPr>
        <w:t>于2015年12月17日在南京经济技术开发区市场监督管理局登记设立，住所为南京经济技术开发区恒广路12号</w:t>
      </w:r>
      <w:proofErr w:type="gramStart"/>
      <w:r w:rsidRPr="003A7D22">
        <w:rPr>
          <w:rFonts w:ascii="宋体" w:eastAsia="宋体" w:hAnsi="宋体" w:cs="Times New Roman"/>
          <w:sz w:val="24"/>
          <w:szCs w:val="24"/>
        </w:rPr>
        <w:t>科创基地</w:t>
      </w:r>
      <w:proofErr w:type="gramEnd"/>
      <w:r w:rsidRPr="003A7D22">
        <w:rPr>
          <w:rFonts w:ascii="宋体" w:eastAsia="宋体" w:hAnsi="宋体" w:cs="Times New Roman"/>
          <w:sz w:val="24"/>
          <w:szCs w:val="24"/>
        </w:rPr>
        <w:t>501室。经营范围为基础设施的开发建设及管理；投资管理；工程建设管理咨询；物业管理；建筑工程、园林工程、道路工程、管网工程、亮化工程、水利工程、景观工程、土石方工程设计施工及维护运营管理；旅游服务；环境工程。（国家禁止、限制类项目除外。）</w:t>
      </w:r>
    </w:p>
    <w:p w14:paraId="4B4B39E0" w14:textId="77777777" w:rsidR="00DA2ADF" w:rsidRPr="003A7D22" w:rsidRDefault="00DA2ADF" w:rsidP="00DA2ADF">
      <w:pPr>
        <w:spacing w:afterLines="50" w:after="156" w:line="360" w:lineRule="auto"/>
        <w:ind w:firstLineChars="200" w:firstLine="482"/>
        <w:rPr>
          <w:rFonts w:ascii="宋体" w:eastAsia="宋体" w:hAnsi="宋体" w:cs="Times New Roman"/>
          <w:b/>
          <w:bCs/>
          <w:sz w:val="24"/>
          <w:szCs w:val="24"/>
        </w:rPr>
      </w:pPr>
      <w:r w:rsidRPr="003A7D22">
        <w:rPr>
          <w:rFonts w:ascii="宋体" w:eastAsia="宋体" w:hAnsi="宋体" w:cs="Times New Roman"/>
          <w:b/>
          <w:bCs/>
          <w:sz w:val="24"/>
          <w:szCs w:val="24"/>
        </w:rPr>
        <w:t>10</w:t>
      </w:r>
      <w:r>
        <w:rPr>
          <w:rFonts w:ascii="宋体" w:eastAsia="宋体" w:hAnsi="宋体" w:cs="Times New Roman" w:hint="eastAsia"/>
          <w:b/>
          <w:bCs/>
          <w:sz w:val="24"/>
          <w:szCs w:val="24"/>
        </w:rPr>
        <w:t>.</w:t>
      </w:r>
      <w:r w:rsidRPr="003A7D22">
        <w:rPr>
          <w:rFonts w:ascii="宋体" w:eastAsia="宋体" w:hAnsi="宋体" w:cs="Times New Roman"/>
          <w:b/>
          <w:bCs/>
          <w:sz w:val="24"/>
          <w:szCs w:val="24"/>
        </w:rPr>
        <w:t>江苏句容秦淮</w:t>
      </w:r>
      <w:proofErr w:type="gramStart"/>
      <w:r w:rsidRPr="003A7D22">
        <w:rPr>
          <w:rFonts w:ascii="宋体" w:eastAsia="宋体" w:hAnsi="宋体" w:cs="Times New Roman"/>
          <w:b/>
          <w:bCs/>
          <w:sz w:val="24"/>
          <w:szCs w:val="24"/>
        </w:rPr>
        <w:t>源开发</w:t>
      </w:r>
      <w:proofErr w:type="gramEnd"/>
      <w:r w:rsidRPr="003A7D22">
        <w:rPr>
          <w:rFonts w:ascii="宋体" w:eastAsia="宋体" w:hAnsi="宋体" w:cs="Times New Roman"/>
          <w:b/>
          <w:bCs/>
          <w:sz w:val="24"/>
          <w:szCs w:val="24"/>
        </w:rPr>
        <w:t>建设有限公司</w:t>
      </w:r>
    </w:p>
    <w:p w14:paraId="1FF8253D"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句容秦淮源于2015年11月17日在句容市市场监督管理局登记设立，住所</w:t>
      </w:r>
      <w:r w:rsidRPr="003A7D22">
        <w:rPr>
          <w:rFonts w:ascii="宋体" w:eastAsia="宋体" w:hAnsi="宋体" w:cs="Times New Roman"/>
          <w:sz w:val="24"/>
          <w:szCs w:val="24"/>
        </w:rPr>
        <w:lastRenderedPageBreak/>
        <w:t>为句容市三岔赤山湖(赤山湖水利枢纽管理处院内)。经营范围为园区基础设施的建设及运营管理；园林、道路、绿化、农业投资建设及运营管理；农业产业化的投资建设及运营管理；水利基础设施建设；生态农业观光和湿地研究开发、经营、管理；农作物种植及自产产品销售；旅游产品开发、生产及销售。（国家禁止、限制类项目除外）。</w:t>
      </w:r>
    </w:p>
    <w:p w14:paraId="0DB946FE" w14:textId="77777777" w:rsidR="00DA2ADF" w:rsidRPr="003A7D22" w:rsidRDefault="00DA2ADF" w:rsidP="00DA2ADF">
      <w:pPr>
        <w:spacing w:afterLines="50" w:after="156" w:line="360" w:lineRule="auto"/>
        <w:ind w:firstLineChars="200" w:firstLine="482"/>
        <w:rPr>
          <w:rFonts w:ascii="宋体" w:eastAsia="宋体" w:hAnsi="宋体" w:cs="Times New Roman"/>
          <w:b/>
          <w:bCs/>
          <w:sz w:val="24"/>
          <w:szCs w:val="24"/>
        </w:rPr>
      </w:pPr>
      <w:r w:rsidRPr="003A7D22">
        <w:rPr>
          <w:rFonts w:ascii="宋体" w:eastAsia="宋体" w:hAnsi="宋体" w:cs="Times New Roman"/>
          <w:b/>
          <w:bCs/>
          <w:sz w:val="24"/>
          <w:szCs w:val="24"/>
        </w:rPr>
        <w:t>11</w:t>
      </w:r>
      <w:r>
        <w:rPr>
          <w:rFonts w:ascii="宋体" w:eastAsia="宋体" w:hAnsi="宋体" w:cs="Times New Roman" w:hint="eastAsia"/>
          <w:b/>
          <w:bCs/>
          <w:sz w:val="24"/>
          <w:szCs w:val="24"/>
        </w:rPr>
        <w:t>.</w:t>
      </w:r>
      <w:r w:rsidRPr="003A7D22">
        <w:rPr>
          <w:rFonts w:ascii="宋体" w:eastAsia="宋体" w:hAnsi="宋体" w:cs="Times New Roman"/>
          <w:b/>
          <w:bCs/>
          <w:sz w:val="24"/>
          <w:szCs w:val="24"/>
        </w:rPr>
        <w:t>江苏省房地产发展实业有限公司</w:t>
      </w:r>
    </w:p>
    <w:p w14:paraId="17E529BC"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proofErr w:type="gramStart"/>
      <w:r w:rsidRPr="003A7D22">
        <w:rPr>
          <w:rFonts w:ascii="宋体" w:eastAsia="宋体" w:hAnsi="宋体" w:cs="Times New Roman"/>
          <w:sz w:val="24"/>
          <w:szCs w:val="24"/>
        </w:rPr>
        <w:t>省房发展</w:t>
      </w:r>
      <w:proofErr w:type="gramEnd"/>
      <w:r w:rsidRPr="003A7D22">
        <w:rPr>
          <w:rFonts w:ascii="宋体" w:eastAsia="宋体" w:hAnsi="宋体" w:cs="Times New Roman"/>
          <w:sz w:val="24"/>
          <w:szCs w:val="24"/>
        </w:rPr>
        <w:t>于1993年1月12日在江苏省市场监督管理局登记设立，住所为南京市雨花台区软件大道200-1号。经营范围为房地产开发、经营；金属材料、建筑材料、装饰材料、机电产品、五金、交电、水暖 器材、汽车、百货、工艺美术品、农副产品的销售，室内外装饰，信息服务。</w:t>
      </w:r>
    </w:p>
    <w:p w14:paraId="4D7ED242" w14:textId="77777777" w:rsidR="00DA2ADF" w:rsidRPr="003A7D22" w:rsidRDefault="00DA2ADF" w:rsidP="00DA2ADF">
      <w:pPr>
        <w:spacing w:afterLines="50" w:after="156" w:line="360" w:lineRule="auto"/>
        <w:ind w:firstLineChars="200" w:firstLine="482"/>
        <w:rPr>
          <w:rFonts w:ascii="宋体" w:eastAsia="宋体" w:hAnsi="宋体" w:cs="Times New Roman"/>
          <w:b/>
          <w:bCs/>
          <w:sz w:val="24"/>
          <w:szCs w:val="24"/>
        </w:rPr>
      </w:pPr>
      <w:r w:rsidRPr="003A7D22">
        <w:rPr>
          <w:rFonts w:ascii="宋体" w:eastAsia="宋体" w:hAnsi="宋体" w:cs="Times New Roman"/>
          <w:b/>
          <w:bCs/>
          <w:sz w:val="24"/>
          <w:szCs w:val="24"/>
        </w:rPr>
        <w:t>12</w:t>
      </w:r>
      <w:r>
        <w:rPr>
          <w:rFonts w:ascii="宋体" w:eastAsia="宋体" w:hAnsi="宋体" w:cs="Times New Roman" w:hint="eastAsia"/>
          <w:b/>
          <w:bCs/>
          <w:sz w:val="24"/>
          <w:szCs w:val="24"/>
        </w:rPr>
        <w:t>.</w:t>
      </w:r>
      <w:r w:rsidRPr="003A7D22">
        <w:rPr>
          <w:rFonts w:ascii="宋体" w:eastAsia="宋体" w:hAnsi="宋体" w:cs="Times New Roman"/>
          <w:b/>
          <w:bCs/>
          <w:sz w:val="24"/>
          <w:szCs w:val="24"/>
        </w:rPr>
        <w:t>南京天隆置业发展有限公司</w:t>
      </w:r>
    </w:p>
    <w:p w14:paraId="15551A53"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天隆置业于1993年4月8日在南京市市场监督管理局登记设立，住所南京市雨花台区软件大道188号。经营范围为房地产开发；商品房销售、租赁、售后服务；装饰工程施工；建筑材料销售；房地产建设及相关配套设施服务；房地产信息咨询；物业管理；房地产销售策划；自有房屋租赁。</w:t>
      </w:r>
    </w:p>
    <w:p w14:paraId="7CDFAEA7" w14:textId="77777777" w:rsidR="00DA2ADF" w:rsidRPr="003A7D22" w:rsidRDefault="00DA2ADF" w:rsidP="00DA2ADF">
      <w:pPr>
        <w:spacing w:afterLines="50" w:after="156" w:line="360" w:lineRule="auto"/>
        <w:ind w:firstLineChars="200" w:firstLine="482"/>
        <w:rPr>
          <w:rFonts w:ascii="宋体" w:eastAsia="宋体" w:hAnsi="宋体" w:cs="Times New Roman"/>
          <w:b/>
          <w:bCs/>
          <w:sz w:val="24"/>
          <w:szCs w:val="24"/>
        </w:rPr>
      </w:pPr>
      <w:r w:rsidRPr="003A7D22">
        <w:rPr>
          <w:rFonts w:ascii="宋体" w:eastAsia="宋体" w:hAnsi="宋体" w:cs="Times New Roman"/>
          <w:b/>
          <w:bCs/>
          <w:sz w:val="24"/>
          <w:szCs w:val="24"/>
        </w:rPr>
        <w:t>13</w:t>
      </w:r>
      <w:r>
        <w:rPr>
          <w:rFonts w:ascii="宋体" w:eastAsia="宋体" w:hAnsi="宋体" w:cs="Times New Roman" w:hint="eastAsia"/>
          <w:b/>
          <w:bCs/>
          <w:sz w:val="24"/>
          <w:szCs w:val="24"/>
        </w:rPr>
        <w:t>.</w:t>
      </w:r>
      <w:r w:rsidRPr="003A7D22">
        <w:rPr>
          <w:rFonts w:ascii="宋体" w:eastAsia="宋体" w:hAnsi="宋体" w:cs="Times New Roman"/>
          <w:b/>
          <w:bCs/>
          <w:sz w:val="24"/>
          <w:szCs w:val="24"/>
        </w:rPr>
        <w:t>江苏赤山湖生态旅游发展有限公司</w:t>
      </w:r>
    </w:p>
    <w:p w14:paraId="2C3C27F8"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赤山湖旅游于2011年11月4日在句容市行政</w:t>
      </w:r>
      <w:proofErr w:type="gramStart"/>
      <w:r w:rsidRPr="003A7D22">
        <w:rPr>
          <w:rFonts w:ascii="宋体" w:eastAsia="宋体" w:hAnsi="宋体" w:cs="Times New Roman"/>
          <w:sz w:val="24"/>
          <w:szCs w:val="24"/>
        </w:rPr>
        <w:t>审批局</w:t>
      </w:r>
      <w:proofErr w:type="gramEnd"/>
      <w:r w:rsidRPr="003A7D22">
        <w:rPr>
          <w:rFonts w:ascii="宋体" w:eastAsia="宋体" w:hAnsi="宋体" w:cs="Times New Roman"/>
          <w:sz w:val="24"/>
          <w:szCs w:val="24"/>
        </w:rPr>
        <w:t>登记设立，住所为句容市三岔赤山湖(赤山湖水利枢纽管理处院内)。经营范围为水产品养殖；农作物种植；旅游产品开发、生产；生态观光农业、湿地研究开发；旅游基础设施建设；会议、展览接待服务（餐饮除外）。</w:t>
      </w:r>
    </w:p>
    <w:p w14:paraId="1AD60CC5" w14:textId="77777777" w:rsidR="00DA2ADF" w:rsidRPr="003A7D22" w:rsidRDefault="00DA2ADF" w:rsidP="00DA2ADF">
      <w:pPr>
        <w:spacing w:afterLines="50" w:after="156" w:line="360" w:lineRule="auto"/>
        <w:ind w:firstLineChars="200" w:firstLine="482"/>
        <w:rPr>
          <w:rFonts w:ascii="宋体" w:eastAsia="宋体" w:hAnsi="宋体" w:cs="Times New Roman"/>
          <w:b/>
          <w:bCs/>
          <w:sz w:val="24"/>
          <w:szCs w:val="24"/>
        </w:rPr>
      </w:pPr>
      <w:r w:rsidRPr="003A7D22">
        <w:rPr>
          <w:rFonts w:ascii="宋体" w:eastAsia="宋体" w:hAnsi="宋体" w:cs="Times New Roman"/>
          <w:b/>
          <w:bCs/>
          <w:sz w:val="24"/>
          <w:szCs w:val="24"/>
        </w:rPr>
        <w:t>14</w:t>
      </w:r>
      <w:r>
        <w:rPr>
          <w:rFonts w:ascii="宋体" w:eastAsia="宋体" w:hAnsi="宋体" w:cs="Times New Roman" w:hint="eastAsia"/>
          <w:b/>
          <w:bCs/>
          <w:sz w:val="24"/>
          <w:szCs w:val="24"/>
        </w:rPr>
        <w:t>.</w:t>
      </w:r>
      <w:proofErr w:type="gramStart"/>
      <w:r w:rsidRPr="003A7D22">
        <w:rPr>
          <w:rFonts w:ascii="宋体" w:eastAsia="宋体" w:hAnsi="宋体" w:cs="Times New Roman"/>
          <w:b/>
          <w:bCs/>
          <w:sz w:val="24"/>
          <w:szCs w:val="24"/>
        </w:rPr>
        <w:t>嘉盛建设</w:t>
      </w:r>
      <w:proofErr w:type="gramEnd"/>
      <w:r w:rsidRPr="003A7D22">
        <w:rPr>
          <w:rFonts w:ascii="宋体" w:eastAsia="宋体" w:hAnsi="宋体" w:cs="Times New Roman"/>
          <w:b/>
          <w:bCs/>
          <w:sz w:val="24"/>
          <w:szCs w:val="24"/>
        </w:rPr>
        <w:t>集团有限公司</w:t>
      </w:r>
    </w:p>
    <w:p w14:paraId="20B49379"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proofErr w:type="gramStart"/>
      <w:r w:rsidRPr="003A7D22">
        <w:rPr>
          <w:rFonts w:ascii="宋体" w:eastAsia="宋体" w:hAnsi="宋体" w:cs="Times New Roman"/>
          <w:sz w:val="24"/>
          <w:szCs w:val="24"/>
        </w:rPr>
        <w:t>嘉盛集团</w:t>
      </w:r>
      <w:proofErr w:type="gramEnd"/>
      <w:r w:rsidRPr="003A7D22">
        <w:rPr>
          <w:rFonts w:ascii="宋体" w:eastAsia="宋体" w:hAnsi="宋体" w:cs="Times New Roman"/>
          <w:sz w:val="24"/>
          <w:szCs w:val="24"/>
        </w:rPr>
        <w:t>于2000年1月10日在南京市市场监督管理局登记设立，住所为南京市建</w:t>
      </w:r>
      <w:proofErr w:type="gramStart"/>
      <w:r w:rsidRPr="003A7D22">
        <w:rPr>
          <w:rFonts w:ascii="宋体" w:eastAsia="宋体" w:hAnsi="宋体" w:cs="Times New Roman"/>
          <w:sz w:val="24"/>
          <w:szCs w:val="24"/>
        </w:rPr>
        <w:t>邺</w:t>
      </w:r>
      <w:proofErr w:type="gramEnd"/>
      <w:r w:rsidRPr="003A7D22">
        <w:rPr>
          <w:rFonts w:ascii="宋体" w:eastAsia="宋体" w:hAnsi="宋体" w:cs="Times New Roman"/>
          <w:sz w:val="24"/>
          <w:szCs w:val="24"/>
        </w:rPr>
        <w:t>区</w:t>
      </w:r>
      <w:proofErr w:type="gramStart"/>
      <w:r w:rsidRPr="003A7D22">
        <w:rPr>
          <w:rFonts w:ascii="宋体" w:eastAsia="宋体" w:hAnsi="宋体" w:cs="Times New Roman"/>
          <w:sz w:val="24"/>
          <w:szCs w:val="24"/>
        </w:rPr>
        <w:t>邺</w:t>
      </w:r>
      <w:proofErr w:type="gramEnd"/>
      <w:r w:rsidRPr="003A7D22">
        <w:rPr>
          <w:rFonts w:ascii="宋体" w:eastAsia="宋体" w:hAnsi="宋体" w:cs="Times New Roman"/>
          <w:sz w:val="24"/>
          <w:szCs w:val="24"/>
        </w:rPr>
        <w:t>城路19号B座。经营范围为市政工程、公路工程、土石方工程、给排水工程、建筑工程、水利工程、水电工程、桥梁工程、轨道工程、市政养护工程、照明工程、环保工程、地基与基础施工工程、管道工程、装饰装修工程、消防工程、智能化工程、防水工程、园林绿化工程施工；地铁管片、商品混凝土生产、销售、运输；道路货物运输、危险品运输；机械租赁；建材、劳保用品销</w:t>
      </w:r>
      <w:r w:rsidRPr="003A7D22">
        <w:rPr>
          <w:rFonts w:ascii="宋体" w:eastAsia="宋体" w:hAnsi="宋体" w:cs="Times New Roman"/>
          <w:sz w:val="24"/>
          <w:szCs w:val="24"/>
        </w:rPr>
        <w:lastRenderedPageBreak/>
        <w:t>售；环境工程设计及施工；工程总承包及项目管理；提供劳务服务。</w:t>
      </w:r>
    </w:p>
    <w:p w14:paraId="4A8A3B62" w14:textId="77777777" w:rsidR="00DA2ADF" w:rsidRPr="003A7D22" w:rsidRDefault="00DA2ADF" w:rsidP="00DA2ADF">
      <w:pPr>
        <w:spacing w:afterLines="50" w:after="156" w:line="360" w:lineRule="auto"/>
        <w:ind w:firstLineChars="200" w:firstLine="482"/>
        <w:rPr>
          <w:rFonts w:ascii="宋体" w:eastAsia="宋体" w:hAnsi="宋体" w:cs="Times New Roman"/>
          <w:b/>
          <w:bCs/>
          <w:sz w:val="24"/>
          <w:szCs w:val="24"/>
        </w:rPr>
      </w:pPr>
      <w:r w:rsidRPr="003A7D22">
        <w:rPr>
          <w:rFonts w:ascii="宋体" w:eastAsia="宋体" w:hAnsi="宋体" w:cs="Times New Roman"/>
          <w:b/>
          <w:bCs/>
          <w:sz w:val="24"/>
          <w:szCs w:val="24"/>
        </w:rPr>
        <w:t>15</w:t>
      </w:r>
      <w:r>
        <w:rPr>
          <w:rFonts w:ascii="宋体" w:eastAsia="宋体" w:hAnsi="宋体" w:cs="Times New Roman" w:hint="eastAsia"/>
          <w:b/>
          <w:bCs/>
          <w:sz w:val="24"/>
          <w:szCs w:val="24"/>
        </w:rPr>
        <w:t>.</w:t>
      </w:r>
      <w:r w:rsidRPr="003A7D22">
        <w:rPr>
          <w:rFonts w:ascii="宋体" w:eastAsia="宋体" w:hAnsi="宋体" w:cs="Times New Roman"/>
          <w:b/>
          <w:bCs/>
          <w:sz w:val="24"/>
          <w:szCs w:val="24"/>
        </w:rPr>
        <w:t>南京嘉盛水泥制品有限公司</w:t>
      </w:r>
    </w:p>
    <w:p w14:paraId="341501CF"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proofErr w:type="gramStart"/>
      <w:r w:rsidRPr="003A7D22">
        <w:rPr>
          <w:rFonts w:ascii="宋体" w:eastAsia="宋体" w:hAnsi="宋体" w:cs="Times New Roman"/>
          <w:sz w:val="24"/>
          <w:szCs w:val="24"/>
        </w:rPr>
        <w:t>嘉盛水泥</w:t>
      </w:r>
      <w:proofErr w:type="gramEnd"/>
      <w:r w:rsidRPr="003A7D22">
        <w:rPr>
          <w:rFonts w:ascii="宋体" w:eastAsia="宋体" w:hAnsi="宋体" w:cs="Times New Roman"/>
          <w:sz w:val="24"/>
          <w:szCs w:val="24"/>
        </w:rPr>
        <w:t>于2001年12月3日在南京市江宁区市场监督管理局登记设立，住所为南京市</w:t>
      </w:r>
      <w:proofErr w:type="gramStart"/>
      <w:r w:rsidRPr="003A7D22">
        <w:rPr>
          <w:rFonts w:ascii="宋体" w:eastAsia="宋体" w:hAnsi="宋体" w:cs="Times New Roman"/>
          <w:sz w:val="24"/>
          <w:szCs w:val="24"/>
        </w:rPr>
        <w:t>江宁区谷里</w:t>
      </w:r>
      <w:proofErr w:type="gramEnd"/>
      <w:r w:rsidRPr="003A7D22">
        <w:rPr>
          <w:rFonts w:ascii="宋体" w:eastAsia="宋体" w:hAnsi="宋体" w:cs="Times New Roman"/>
          <w:sz w:val="24"/>
          <w:szCs w:val="24"/>
        </w:rPr>
        <w:t>街道柏树社区。经营范围为混凝土预制构件生产、加工、销售；市政工程、公路工程、土石方工程、给排水工程 、建筑工程、水利工程、水电工程、桥梁工程施工。</w:t>
      </w:r>
    </w:p>
    <w:p w14:paraId="24F3288F" w14:textId="77777777" w:rsidR="00DA2ADF" w:rsidRPr="003A7D22" w:rsidRDefault="00DA2ADF" w:rsidP="00DA2ADF">
      <w:pPr>
        <w:spacing w:afterLines="50" w:after="156" w:line="360" w:lineRule="auto"/>
        <w:ind w:firstLineChars="200" w:firstLine="482"/>
        <w:rPr>
          <w:rFonts w:ascii="宋体" w:eastAsia="宋体" w:hAnsi="宋体" w:cs="Times New Roman"/>
          <w:b/>
          <w:bCs/>
          <w:sz w:val="24"/>
          <w:szCs w:val="24"/>
        </w:rPr>
      </w:pPr>
      <w:r w:rsidRPr="003A7D22">
        <w:rPr>
          <w:rFonts w:ascii="宋体" w:eastAsia="宋体" w:hAnsi="宋体" w:cs="Times New Roman"/>
          <w:b/>
          <w:bCs/>
          <w:sz w:val="24"/>
          <w:szCs w:val="24"/>
        </w:rPr>
        <w:t>16</w:t>
      </w:r>
      <w:r>
        <w:rPr>
          <w:rFonts w:ascii="宋体" w:eastAsia="宋体" w:hAnsi="宋体" w:cs="Times New Roman" w:hint="eastAsia"/>
          <w:b/>
          <w:bCs/>
          <w:sz w:val="24"/>
          <w:szCs w:val="24"/>
        </w:rPr>
        <w:t>.</w:t>
      </w:r>
      <w:r w:rsidRPr="003A7D22">
        <w:rPr>
          <w:rFonts w:ascii="宋体" w:eastAsia="宋体" w:hAnsi="宋体" w:cs="Times New Roman"/>
          <w:b/>
          <w:bCs/>
          <w:sz w:val="24"/>
          <w:szCs w:val="24"/>
        </w:rPr>
        <w:t>南京嘉盛混凝土有限公司</w:t>
      </w:r>
    </w:p>
    <w:p w14:paraId="1F67BEEF"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proofErr w:type="gramStart"/>
      <w:r w:rsidRPr="003A7D22">
        <w:rPr>
          <w:rFonts w:ascii="宋体" w:eastAsia="宋体" w:hAnsi="宋体" w:cs="Times New Roman"/>
          <w:sz w:val="24"/>
          <w:szCs w:val="24"/>
        </w:rPr>
        <w:t>嘉盛混凝土</w:t>
      </w:r>
      <w:proofErr w:type="gramEnd"/>
      <w:r w:rsidRPr="003A7D22">
        <w:rPr>
          <w:rFonts w:ascii="宋体" w:eastAsia="宋体" w:hAnsi="宋体" w:cs="Times New Roman"/>
          <w:sz w:val="24"/>
          <w:szCs w:val="24"/>
        </w:rPr>
        <w:t>于2002年6月12日在南京市雨花台区市场监督管理局登记设立，住所为南京市雨花台区雄风路299号。经营范围为强度等级混凝土、特种混凝土、市政工程方砖、道牙、隔离墩、地面砖、花饰、植草砖、水泥管道、小型预制构件生产、销售；道路货物运输。</w:t>
      </w:r>
    </w:p>
    <w:p w14:paraId="6A148727" w14:textId="77777777" w:rsidR="00DA2ADF" w:rsidRPr="003A7D22" w:rsidRDefault="00DA2ADF" w:rsidP="00DA2ADF">
      <w:pPr>
        <w:spacing w:afterLines="50" w:after="156" w:line="360" w:lineRule="auto"/>
        <w:ind w:firstLineChars="200" w:firstLine="482"/>
        <w:rPr>
          <w:rFonts w:ascii="宋体" w:eastAsia="宋体" w:hAnsi="宋体" w:cs="Times New Roman"/>
          <w:b/>
          <w:bCs/>
          <w:sz w:val="24"/>
          <w:szCs w:val="24"/>
        </w:rPr>
      </w:pPr>
      <w:r w:rsidRPr="003A7D22">
        <w:rPr>
          <w:rFonts w:ascii="宋体" w:eastAsia="宋体" w:hAnsi="宋体" w:cs="Times New Roman"/>
          <w:b/>
          <w:bCs/>
          <w:sz w:val="24"/>
          <w:szCs w:val="24"/>
        </w:rPr>
        <w:t>17</w:t>
      </w:r>
      <w:r>
        <w:rPr>
          <w:rFonts w:ascii="宋体" w:eastAsia="宋体" w:hAnsi="宋体" w:cs="Times New Roman" w:hint="eastAsia"/>
          <w:b/>
          <w:bCs/>
          <w:sz w:val="24"/>
          <w:szCs w:val="24"/>
        </w:rPr>
        <w:t>.</w:t>
      </w:r>
      <w:r w:rsidRPr="003A7D22">
        <w:rPr>
          <w:rFonts w:ascii="宋体" w:eastAsia="宋体" w:hAnsi="宋体" w:cs="Times New Roman"/>
          <w:b/>
          <w:bCs/>
          <w:sz w:val="24"/>
          <w:szCs w:val="24"/>
        </w:rPr>
        <w:t>南京恒远混凝土构配件有限公司</w:t>
      </w:r>
    </w:p>
    <w:p w14:paraId="3091C314"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恒远混凝土于2004年3月12日在南京市浦口区市场监督管理局登记设立，住所为南京市浦口区汤泉街道山水大道142号。经营范围为商品</w:t>
      </w:r>
      <w:proofErr w:type="gramStart"/>
      <w:r w:rsidRPr="003A7D22">
        <w:rPr>
          <w:rFonts w:ascii="宋体" w:eastAsia="宋体" w:hAnsi="宋体" w:cs="Times New Roman"/>
          <w:sz w:val="24"/>
          <w:szCs w:val="24"/>
        </w:rPr>
        <w:t>砼</w:t>
      </w:r>
      <w:proofErr w:type="gramEnd"/>
      <w:r w:rsidRPr="003A7D22">
        <w:rPr>
          <w:rFonts w:ascii="宋体" w:eastAsia="宋体" w:hAnsi="宋体" w:cs="Times New Roman"/>
          <w:sz w:val="24"/>
          <w:szCs w:val="24"/>
        </w:rPr>
        <w:t>及预制构件的生产、销售；道路货物运输。</w:t>
      </w:r>
    </w:p>
    <w:p w14:paraId="62F59CEC" w14:textId="77777777" w:rsidR="00DA2ADF" w:rsidRPr="003A7D22" w:rsidRDefault="00DA2ADF" w:rsidP="00DA2ADF">
      <w:pPr>
        <w:spacing w:afterLines="50" w:after="156" w:line="360" w:lineRule="auto"/>
        <w:ind w:firstLineChars="200" w:firstLine="482"/>
        <w:rPr>
          <w:rFonts w:ascii="宋体" w:eastAsia="宋体" w:hAnsi="宋体" w:cs="Times New Roman"/>
          <w:b/>
          <w:bCs/>
          <w:sz w:val="24"/>
          <w:szCs w:val="24"/>
        </w:rPr>
      </w:pPr>
      <w:r w:rsidRPr="003A7D22">
        <w:rPr>
          <w:rFonts w:ascii="宋体" w:eastAsia="宋体" w:hAnsi="宋体" w:cs="Times New Roman"/>
          <w:b/>
          <w:bCs/>
          <w:sz w:val="24"/>
          <w:szCs w:val="24"/>
        </w:rPr>
        <w:t>18</w:t>
      </w:r>
      <w:r>
        <w:rPr>
          <w:rFonts w:ascii="宋体" w:eastAsia="宋体" w:hAnsi="宋体" w:cs="Times New Roman" w:hint="eastAsia"/>
          <w:b/>
          <w:bCs/>
          <w:sz w:val="24"/>
          <w:szCs w:val="24"/>
        </w:rPr>
        <w:t>.</w:t>
      </w:r>
      <w:r w:rsidRPr="003A7D22">
        <w:rPr>
          <w:rFonts w:ascii="宋体" w:eastAsia="宋体" w:hAnsi="宋体" w:cs="Times New Roman"/>
          <w:b/>
          <w:bCs/>
          <w:sz w:val="24"/>
          <w:szCs w:val="24"/>
        </w:rPr>
        <w:t>南京嘉盛景观建设有限公司</w:t>
      </w:r>
    </w:p>
    <w:p w14:paraId="0391EE98"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嘉盛景观于2002年1月29日在南京市雨花台区市场监督管理局登记设立，住所为南京市雨花台区铁心桥街道。经营范围为园林绿化工程、园林古建筑工程、园林养护工程、建筑装修装饰工程、市政工程、土石方工程、道路工程、排水工程、水利工程、环保工程、文物古建筑工程、城市照明工程、景观照明工程、钢结构工程、楼宇智能化工程设计、施工；风景园林工程设计；有线电视工程的设计、施工、安装；水电、机电设备的安装；机械设备租赁；苗木、花卉、林木的培育、种植、销售、租赁；人工造林服务；体育场工程服务；劳务服务；工程管理服务；野生植物保护服务；园林技术研发及推广服务。</w:t>
      </w:r>
    </w:p>
    <w:p w14:paraId="107ADD11" w14:textId="77777777" w:rsidR="00DA2ADF" w:rsidRPr="003A7D22" w:rsidRDefault="00DA2ADF" w:rsidP="00DA2ADF">
      <w:pPr>
        <w:spacing w:afterLines="50" w:after="156" w:line="360" w:lineRule="auto"/>
        <w:ind w:firstLineChars="200" w:firstLine="482"/>
        <w:rPr>
          <w:rFonts w:ascii="宋体" w:eastAsia="宋体" w:hAnsi="宋体" w:cs="Times New Roman"/>
          <w:b/>
          <w:bCs/>
          <w:sz w:val="24"/>
          <w:szCs w:val="24"/>
        </w:rPr>
      </w:pPr>
      <w:r w:rsidRPr="003A7D22">
        <w:rPr>
          <w:rFonts w:ascii="宋体" w:eastAsia="宋体" w:hAnsi="宋体" w:cs="Times New Roman"/>
          <w:b/>
          <w:bCs/>
          <w:sz w:val="24"/>
          <w:szCs w:val="24"/>
        </w:rPr>
        <w:t>19</w:t>
      </w:r>
      <w:r>
        <w:rPr>
          <w:rFonts w:ascii="宋体" w:eastAsia="宋体" w:hAnsi="宋体" w:cs="Times New Roman" w:hint="eastAsia"/>
          <w:b/>
          <w:bCs/>
          <w:sz w:val="24"/>
          <w:szCs w:val="24"/>
        </w:rPr>
        <w:t>.</w:t>
      </w:r>
      <w:r w:rsidRPr="003A7D22">
        <w:rPr>
          <w:rFonts w:ascii="宋体" w:eastAsia="宋体" w:hAnsi="宋体" w:cs="Times New Roman"/>
          <w:b/>
          <w:bCs/>
          <w:sz w:val="24"/>
          <w:szCs w:val="24"/>
        </w:rPr>
        <w:t>南京朗清贸易有限公司</w:t>
      </w:r>
    </w:p>
    <w:p w14:paraId="547F9038"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proofErr w:type="gramStart"/>
      <w:r w:rsidRPr="003A7D22">
        <w:rPr>
          <w:rFonts w:ascii="宋体" w:eastAsia="宋体" w:hAnsi="宋体" w:cs="Times New Roman"/>
          <w:sz w:val="24"/>
          <w:szCs w:val="24"/>
        </w:rPr>
        <w:t>朗清贸易</w:t>
      </w:r>
      <w:proofErr w:type="gramEnd"/>
      <w:r w:rsidRPr="003A7D22">
        <w:rPr>
          <w:rFonts w:ascii="宋体" w:eastAsia="宋体" w:hAnsi="宋体" w:cs="Times New Roman"/>
          <w:sz w:val="24"/>
          <w:szCs w:val="24"/>
        </w:rPr>
        <w:t>于2009年6月3日在南京市建</w:t>
      </w:r>
      <w:proofErr w:type="gramStart"/>
      <w:r w:rsidRPr="003A7D22">
        <w:rPr>
          <w:rFonts w:ascii="宋体" w:eastAsia="宋体" w:hAnsi="宋体" w:cs="Times New Roman"/>
          <w:sz w:val="24"/>
          <w:szCs w:val="24"/>
        </w:rPr>
        <w:t>邺</w:t>
      </w:r>
      <w:proofErr w:type="gramEnd"/>
      <w:r w:rsidRPr="003A7D22">
        <w:rPr>
          <w:rFonts w:ascii="宋体" w:eastAsia="宋体" w:hAnsi="宋体" w:cs="Times New Roman"/>
          <w:sz w:val="24"/>
          <w:szCs w:val="24"/>
        </w:rPr>
        <w:t>区市场监督管理局登记设立，住</w:t>
      </w:r>
      <w:r w:rsidRPr="003A7D22">
        <w:rPr>
          <w:rFonts w:ascii="宋体" w:eastAsia="宋体" w:hAnsi="宋体" w:cs="Times New Roman"/>
          <w:sz w:val="24"/>
          <w:szCs w:val="24"/>
        </w:rPr>
        <w:lastRenderedPageBreak/>
        <w:t>所为南京市建</w:t>
      </w:r>
      <w:proofErr w:type="gramStart"/>
      <w:r w:rsidRPr="003A7D22">
        <w:rPr>
          <w:rFonts w:ascii="宋体" w:eastAsia="宋体" w:hAnsi="宋体" w:cs="Times New Roman"/>
          <w:sz w:val="24"/>
          <w:szCs w:val="24"/>
        </w:rPr>
        <w:t>邺</w:t>
      </w:r>
      <w:proofErr w:type="gramEnd"/>
      <w:r w:rsidRPr="003A7D22">
        <w:rPr>
          <w:rFonts w:ascii="宋体" w:eastAsia="宋体" w:hAnsi="宋体" w:cs="Times New Roman"/>
          <w:sz w:val="24"/>
          <w:szCs w:val="24"/>
        </w:rPr>
        <w:t>区</w:t>
      </w:r>
      <w:proofErr w:type="gramStart"/>
      <w:r w:rsidRPr="003A7D22">
        <w:rPr>
          <w:rFonts w:ascii="宋体" w:eastAsia="宋体" w:hAnsi="宋体" w:cs="Times New Roman"/>
          <w:sz w:val="24"/>
          <w:szCs w:val="24"/>
        </w:rPr>
        <w:t>邺</w:t>
      </w:r>
      <w:proofErr w:type="gramEnd"/>
      <w:r w:rsidRPr="003A7D22">
        <w:rPr>
          <w:rFonts w:ascii="宋体" w:eastAsia="宋体" w:hAnsi="宋体" w:cs="Times New Roman"/>
          <w:sz w:val="24"/>
          <w:szCs w:val="24"/>
        </w:rPr>
        <w:t>成路19号双闸社区中心北楼10层。经营范围为建筑材料、装饰材料、金属材料、化肥、五金交电、机电产品、机械设备、管道设备、供暖设备、水暖器材、煤炭、日用百货、劳保用品、纺织用品、工艺品、家具、家居用品、灯具、办公用品、电气设备、电子产品、数码产品、计算机软硬件、化工原料及产品、家用电器、棉花、木材、食品、乳制品（含婴幼儿配方奶粉）、粮食、苗木、矿产品的批发及销售；道路货物运输；工程机械设备销售及租赁；建筑工程施工；经济信息咨询；商务信息咨询服务。</w:t>
      </w:r>
    </w:p>
    <w:p w14:paraId="3CCC9347" w14:textId="77777777" w:rsidR="00DA2ADF" w:rsidRPr="003A7D22" w:rsidRDefault="00DA2ADF" w:rsidP="00DA2ADF">
      <w:pPr>
        <w:spacing w:afterLines="50" w:after="156" w:line="360" w:lineRule="auto"/>
        <w:ind w:firstLineChars="200" w:firstLine="482"/>
        <w:rPr>
          <w:rFonts w:ascii="宋体" w:eastAsia="宋体" w:hAnsi="宋体" w:cs="Times New Roman"/>
          <w:b/>
          <w:bCs/>
          <w:sz w:val="24"/>
          <w:szCs w:val="24"/>
        </w:rPr>
      </w:pPr>
      <w:r w:rsidRPr="003A7D22">
        <w:rPr>
          <w:rFonts w:ascii="宋体" w:eastAsia="宋体" w:hAnsi="宋体" w:cs="Times New Roman"/>
          <w:b/>
          <w:bCs/>
          <w:sz w:val="24"/>
          <w:szCs w:val="24"/>
        </w:rPr>
        <w:t>20</w:t>
      </w:r>
      <w:r>
        <w:rPr>
          <w:rFonts w:ascii="宋体" w:eastAsia="宋体" w:hAnsi="宋体" w:cs="Times New Roman" w:hint="eastAsia"/>
          <w:b/>
          <w:bCs/>
          <w:sz w:val="24"/>
          <w:szCs w:val="24"/>
        </w:rPr>
        <w:t>.</w:t>
      </w:r>
      <w:r w:rsidRPr="003A7D22">
        <w:rPr>
          <w:rFonts w:ascii="宋体" w:eastAsia="宋体" w:hAnsi="宋体" w:cs="Times New Roman"/>
          <w:b/>
          <w:bCs/>
          <w:sz w:val="24"/>
          <w:szCs w:val="24"/>
        </w:rPr>
        <w:t>南京赛擎科技有限公司</w:t>
      </w:r>
    </w:p>
    <w:p w14:paraId="0F3AE9F5"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proofErr w:type="gramStart"/>
      <w:r w:rsidRPr="003A7D22">
        <w:rPr>
          <w:rFonts w:ascii="宋体" w:eastAsia="宋体" w:hAnsi="宋体" w:cs="Times New Roman"/>
          <w:sz w:val="24"/>
          <w:szCs w:val="24"/>
        </w:rPr>
        <w:t>赛擎科技</w:t>
      </w:r>
      <w:proofErr w:type="gramEnd"/>
      <w:r w:rsidRPr="003A7D22">
        <w:rPr>
          <w:rFonts w:ascii="宋体" w:eastAsia="宋体" w:hAnsi="宋体" w:cs="Times New Roman"/>
          <w:sz w:val="24"/>
          <w:szCs w:val="24"/>
        </w:rPr>
        <w:t>于2010年2月23日在南京市雨花台区市场监督管理局登记设立，住所为南京市雨花台区软件大道188号C座616室。经营范围为软件开发；计算机及辅助设备批发；建筑材料、电子产品、纸板圆桶、包装箱、家具、钢材、木材、板材、五金交电、日用杂品、百货、金属材料、化工原料、纺织服装、机械设备、电气设备、家用电器、棉花、粮食、矿产品的销售；建设项目的投资管理；企业管理；经济信息咨询；房屋拆迁；基础设施工程建设；道路工程、绿化工程、水利工程的施工；水电安装；土地利用开发；旅游项目开发；仓储（危险货物除外）；自营和代理各类商品和技术的进出口业务（国家限定公司经营或禁止进出口的商品和技术除外）。</w:t>
      </w:r>
    </w:p>
    <w:p w14:paraId="622E0357" w14:textId="77777777" w:rsidR="00DA2ADF" w:rsidRPr="003A7D22" w:rsidRDefault="00DA2ADF" w:rsidP="00DA2ADF">
      <w:pPr>
        <w:spacing w:afterLines="50" w:after="156" w:line="360" w:lineRule="auto"/>
        <w:ind w:firstLineChars="200" w:firstLine="482"/>
        <w:rPr>
          <w:rFonts w:ascii="宋体" w:eastAsia="宋体" w:hAnsi="宋体" w:cs="Times New Roman"/>
          <w:b/>
          <w:bCs/>
          <w:sz w:val="24"/>
          <w:szCs w:val="24"/>
        </w:rPr>
      </w:pPr>
      <w:r w:rsidRPr="003A7D22">
        <w:rPr>
          <w:rFonts w:ascii="宋体" w:eastAsia="宋体" w:hAnsi="宋体" w:cs="Times New Roman"/>
          <w:b/>
          <w:bCs/>
          <w:sz w:val="24"/>
          <w:szCs w:val="24"/>
        </w:rPr>
        <w:t>21</w:t>
      </w:r>
      <w:r>
        <w:rPr>
          <w:rFonts w:ascii="宋体" w:eastAsia="宋体" w:hAnsi="宋体" w:cs="Times New Roman" w:hint="eastAsia"/>
          <w:b/>
          <w:bCs/>
          <w:sz w:val="24"/>
          <w:szCs w:val="24"/>
        </w:rPr>
        <w:t>.</w:t>
      </w:r>
      <w:r w:rsidRPr="003A7D22">
        <w:rPr>
          <w:rFonts w:ascii="宋体" w:eastAsia="宋体" w:hAnsi="宋体" w:cs="Times New Roman"/>
          <w:b/>
          <w:bCs/>
          <w:sz w:val="24"/>
          <w:szCs w:val="24"/>
        </w:rPr>
        <w:t>中海外江苏贸易发展有限公司</w:t>
      </w:r>
    </w:p>
    <w:p w14:paraId="1A43084F"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中海外贸易于2007年6月19日在江苏省市场监督管理局登记设立，住所为南京市</w:t>
      </w:r>
      <w:proofErr w:type="gramStart"/>
      <w:r w:rsidRPr="003A7D22">
        <w:rPr>
          <w:rFonts w:ascii="宋体" w:eastAsia="宋体" w:hAnsi="宋体" w:cs="Times New Roman"/>
          <w:sz w:val="24"/>
          <w:szCs w:val="24"/>
        </w:rPr>
        <w:t>凤</w:t>
      </w:r>
      <w:proofErr w:type="gramEnd"/>
      <w:r w:rsidRPr="003A7D22">
        <w:rPr>
          <w:rFonts w:ascii="宋体" w:eastAsia="宋体" w:hAnsi="宋体" w:cs="Times New Roman"/>
          <w:sz w:val="24"/>
          <w:szCs w:val="24"/>
        </w:rPr>
        <w:t>台南路138号。经营范围为许可经营项目：酒类及其它预包装食品、乳制品（含婴幼儿配方乳粉）的销售，危险化学品的批发。（按许可证所列范围经营）一般经营项目：建筑材料、装饰材料、化工原料及产品、化肥、五金交电、煤炭、日用百货、办公用品、劳保用品、纺织用品、电气设备、电子产品、数码产品、计算机软硬件、家用电器、金属材料、机械设备、水暖器材、棉花、</w:t>
      </w:r>
      <w:proofErr w:type="gramStart"/>
      <w:r w:rsidRPr="003A7D22">
        <w:rPr>
          <w:rFonts w:ascii="宋体" w:eastAsia="宋体" w:hAnsi="宋体" w:cs="Times New Roman"/>
          <w:sz w:val="24"/>
          <w:szCs w:val="24"/>
        </w:rPr>
        <w:t>家俱</w:t>
      </w:r>
      <w:proofErr w:type="gramEnd"/>
      <w:r w:rsidRPr="003A7D22">
        <w:rPr>
          <w:rFonts w:ascii="宋体" w:eastAsia="宋体" w:hAnsi="宋体" w:cs="Times New Roman"/>
          <w:sz w:val="24"/>
          <w:szCs w:val="24"/>
        </w:rPr>
        <w:t>、木材、粮食、矿产品的批发及销售；社会经济咨询（投资咨询服务除外）；商品信息咨询服务，国内贸易，自营和代理各类商品及技术的进出口业务。</w:t>
      </w:r>
    </w:p>
    <w:p w14:paraId="18A2812A" w14:textId="77777777" w:rsidR="00DA2ADF" w:rsidRPr="003A7D22" w:rsidRDefault="00DA2ADF" w:rsidP="00DA2ADF">
      <w:pPr>
        <w:spacing w:afterLines="50" w:after="156" w:line="360" w:lineRule="auto"/>
        <w:ind w:firstLineChars="200" w:firstLine="482"/>
        <w:rPr>
          <w:rFonts w:ascii="宋体" w:eastAsia="宋体" w:hAnsi="宋体" w:cs="Times New Roman"/>
          <w:b/>
          <w:bCs/>
          <w:sz w:val="24"/>
          <w:szCs w:val="24"/>
        </w:rPr>
      </w:pPr>
      <w:r w:rsidRPr="003A7D22">
        <w:rPr>
          <w:rFonts w:ascii="宋体" w:eastAsia="宋体" w:hAnsi="宋体" w:cs="Times New Roman"/>
          <w:b/>
          <w:bCs/>
          <w:sz w:val="24"/>
          <w:szCs w:val="24"/>
        </w:rPr>
        <w:t>22</w:t>
      </w:r>
      <w:r>
        <w:rPr>
          <w:rFonts w:ascii="宋体" w:eastAsia="宋体" w:hAnsi="宋体" w:cs="Times New Roman" w:hint="eastAsia"/>
          <w:b/>
          <w:bCs/>
          <w:sz w:val="24"/>
          <w:szCs w:val="24"/>
        </w:rPr>
        <w:t>.</w:t>
      </w:r>
      <w:r w:rsidRPr="003A7D22">
        <w:rPr>
          <w:rFonts w:ascii="宋体" w:eastAsia="宋体" w:hAnsi="宋体" w:cs="Times New Roman"/>
          <w:b/>
          <w:bCs/>
          <w:sz w:val="24"/>
          <w:szCs w:val="24"/>
        </w:rPr>
        <w:t>句容</w:t>
      </w:r>
      <w:proofErr w:type="gramStart"/>
      <w:r w:rsidRPr="003A7D22">
        <w:rPr>
          <w:rFonts w:ascii="宋体" w:eastAsia="宋体" w:hAnsi="宋体" w:cs="Times New Roman"/>
          <w:b/>
          <w:bCs/>
          <w:sz w:val="24"/>
          <w:szCs w:val="24"/>
        </w:rPr>
        <w:t>苏丰天</w:t>
      </w:r>
      <w:proofErr w:type="gramEnd"/>
      <w:r w:rsidRPr="003A7D22">
        <w:rPr>
          <w:rFonts w:ascii="宋体" w:eastAsia="宋体" w:hAnsi="宋体" w:cs="Times New Roman"/>
          <w:b/>
          <w:bCs/>
          <w:sz w:val="24"/>
          <w:szCs w:val="24"/>
        </w:rPr>
        <w:t>和建设有限公司</w:t>
      </w:r>
    </w:p>
    <w:p w14:paraId="2D41E028"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proofErr w:type="gramStart"/>
      <w:r w:rsidRPr="003A7D22">
        <w:rPr>
          <w:rFonts w:ascii="宋体" w:eastAsia="宋体" w:hAnsi="宋体" w:cs="Times New Roman"/>
          <w:sz w:val="24"/>
          <w:szCs w:val="24"/>
        </w:rPr>
        <w:lastRenderedPageBreak/>
        <w:t>苏丰天</w:t>
      </w:r>
      <w:proofErr w:type="gramEnd"/>
      <w:r w:rsidRPr="003A7D22">
        <w:rPr>
          <w:rFonts w:ascii="宋体" w:eastAsia="宋体" w:hAnsi="宋体" w:cs="Times New Roman"/>
          <w:sz w:val="24"/>
          <w:szCs w:val="24"/>
        </w:rPr>
        <w:t>和于2014年11月21日在句容市行政</w:t>
      </w:r>
      <w:proofErr w:type="gramStart"/>
      <w:r w:rsidRPr="003A7D22">
        <w:rPr>
          <w:rFonts w:ascii="宋体" w:eastAsia="宋体" w:hAnsi="宋体" w:cs="Times New Roman"/>
          <w:sz w:val="24"/>
          <w:szCs w:val="24"/>
        </w:rPr>
        <w:t>审批局</w:t>
      </w:r>
      <w:proofErr w:type="gramEnd"/>
      <w:r w:rsidRPr="003A7D22">
        <w:rPr>
          <w:rFonts w:ascii="宋体" w:eastAsia="宋体" w:hAnsi="宋体" w:cs="Times New Roman"/>
          <w:sz w:val="24"/>
          <w:szCs w:val="24"/>
        </w:rPr>
        <w:t>登记设立，住所为句容市华阳镇</w:t>
      </w:r>
      <w:proofErr w:type="gramStart"/>
      <w:r w:rsidRPr="003A7D22">
        <w:rPr>
          <w:rFonts w:ascii="宋体" w:eastAsia="宋体" w:hAnsi="宋体" w:cs="Times New Roman"/>
          <w:sz w:val="24"/>
          <w:szCs w:val="24"/>
        </w:rPr>
        <w:t>袁</w:t>
      </w:r>
      <w:proofErr w:type="gramEnd"/>
      <w:r w:rsidRPr="003A7D22">
        <w:rPr>
          <w:rFonts w:ascii="宋体" w:eastAsia="宋体" w:hAnsi="宋体" w:cs="Times New Roman"/>
          <w:sz w:val="24"/>
          <w:szCs w:val="24"/>
        </w:rPr>
        <w:t>巷路21号。经营范围为房屋建筑工程、市政工程、道路桥梁工程、土石方工程、房屋拆迁工程、园林绿化工程、室内外装潢装饰工程、消防工程施工；房地产开发与经营；新市政建设；新农村建设。</w:t>
      </w:r>
    </w:p>
    <w:p w14:paraId="53412556" w14:textId="77777777" w:rsidR="00DA2ADF" w:rsidRPr="003A7D22" w:rsidRDefault="00DA2ADF" w:rsidP="00DA2ADF">
      <w:pPr>
        <w:spacing w:afterLines="50" w:after="156" w:line="360" w:lineRule="auto"/>
        <w:ind w:firstLineChars="200" w:firstLine="482"/>
        <w:rPr>
          <w:rFonts w:ascii="宋体" w:eastAsia="宋体" w:hAnsi="宋体" w:cs="Times New Roman"/>
          <w:b/>
          <w:bCs/>
          <w:sz w:val="24"/>
          <w:szCs w:val="24"/>
        </w:rPr>
      </w:pPr>
      <w:r w:rsidRPr="003A7D22">
        <w:rPr>
          <w:rFonts w:ascii="宋体" w:eastAsia="宋体" w:hAnsi="宋体" w:cs="Times New Roman"/>
          <w:b/>
          <w:bCs/>
          <w:sz w:val="24"/>
          <w:szCs w:val="24"/>
        </w:rPr>
        <w:t>23</w:t>
      </w:r>
      <w:r>
        <w:rPr>
          <w:rFonts w:ascii="宋体" w:eastAsia="宋体" w:hAnsi="宋体" w:cs="Times New Roman" w:hint="eastAsia"/>
          <w:b/>
          <w:bCs/>
          <w:sz w:val="24"/>
          <w:szCs w:val="24"/>
        </w:rPr>
        <w:t>.</w:t>
      </w:r>
      <w:r w:rsidRPr="003A7D22">
        <w:rPr>
          <w:rFonts w:ascii="宋体" w:eastAsia="宋体" w:hAnsi="宋体" w:cs="Times New Roman"/>
          <w:b/>
          <w:bCs/>
          <w:sz w:val="24"/>
          <w:szCs w:val="24"/>
        </w:rPr>
        <w:t>南京畅路材料科技有限公司</w:t>
      </w:r>
    </w:p>
    <w:p w14:paraId="05424709"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proofErr w:type="gramStart"/>
      <w:r w:rsidRPr="003A7D22">
        <w:rPr>
          <w:rFonts w:ascii="宋体" w:eastAsia="宋体" w:hAnsi="宋体" w:cs="Times New Roman"/>
          <w:sz w:val="24"/>
          <w:szCs w:val="24"/>
        </w:rPr>
        <w:t>畅路材料</w:t>
      </w:r>
      <w:proofErr w:type="gramEnd"/>
      <w:r w:rsidRPr="003A7D22">
        <w:rPr>
          <w:rFonts w:ascii="宋体" w:eastAsia="宋体" w:hAnsi="宋体" w:cs="Times New Roman"/>
          <w:sz w:val="24"/>
          <w:szCs w:val="24"/>
        </w:rPr>
        <w:t>于2011年11月7日在南京市栖霞区市场监督管理局登记设立，住所为南京市栖霞区栖霞</w:t>
      </w:r>
      <w:proofErr w:type="gramStart"/>
      <w:r w:rsidRPr="003A7D22">
        <w:rPr>
          <w:rFonts w:ascii="宋体" w:eastAsia="宋体" w:hAnsi="宋体" w:cs="Times New Roman"/>
          <w:sz w:val="24"/>
          <w:szCs w:val="24"/>
        </w:rPr>
        <w:t>街道广</w:t>
      </w:r>
      <w:proofErr w:type="gramEnd"/>
      <w:r w:rsidRPr="003A7D22">
        <w:rPr>
          <w:rFonts w:ascii="宋体" w:eastAsia="宋体" w:hAnsi="宋体" w:cs="Times New Roman"/>
          <w:sz w:val="24"/>
          <w:szCs w:val="24"/>
        </w:rPr>
        <w:t>月路11-63号。经营范围为建筑材料、装饰材料、金属材料、五金交电、机电产品、机械设备、水暖器材、日用百货、劳保用品、纺织用品、工艺品、家具、灯具、办公用品、电气设备、电子产品、数码产品、计算机软硬件、煤炭、化工原料（不含</w:t>
      </w:r>
      <w:proofErr w:type="gramStart"/>
      <w:r w:rsidRPr="003A7D22">
        <w:rPr>
          <w:rFonts w:ascii="宋体" w:eastAsia="宋体" w:hAnsi="宋体" w:cs="Times New Roman"/>
          <w:sz w:val="24"/>
          <w:szCs w:val="24"/>
        </w:rPr>
        <w:t>危化品</w:t>
      </w:r>
      <w:proofErr w:type="gramEnd"/>
      <w:r w:rsidRPr="003A7D22">
        <w:rPr>
          <w:rFonts w:ascii="宋体" w:eastAsia="宋体" w:hAnsi="宋体" w:cs="Times New Roman"/>
          <w:sz w:val="24"/>
          <w:szCs w:val="24"/>
        </w:rPr>
        <w:t>）、化工产品（不含</w:t>
      </w:r>
      <w:proofErr w:type="gramStart"/>
      <w:r w:rsidRPr="003A7D22">
        <w:rPr>
          <w:rFonts w:ascii="宋体" w:eastAsia="宋体" w:hAnsi="宋体" w:cs="Times New Roman"/>
          <w:sz w:val="24"/>
          <w:szCs w:val="24"/>
        </w:rPr>
        <w:t>危化品</w:t>
      </w:r>
      <w:proofErr w:type="gramEnd"/>
      <w:r w:rsidRPr="003A7D22">
        <w:rPr>
          <w:rFonts w:ascii="宋体" w:eastAsia="宋体" w:hAnsi="宋体" w:cs="Times New Roman"/>
          <w:sz w:val="24"/>
          <w:szCs w:val="24"/>
        </w:rPr>
        <w:t>）、家用电器、木材、初级农产品、矿产品的销售；经济信息咨询；工程机械设备销售及租赁；自营和代理各类商品及技术的进出口业务（国家限定公司经营或禁止进出口的商品和技术除外）。</w:t>
      </w:r>
    </w:p>
    <w:p w14:paraId="5AABE23C" w14:textId="77777777" w:rsidR="00DA2ADF" w:rsidRPr="003A7D22" w:rsidRDefault="00DA2ADF" w:rsidP="00DA2ADF">
      <w:pPr>
        <w:spacing w:afterLines="50" w:after="156" w:line="360" w:lineRule="auto"/>
        <w:ind w:firstLineChars="200" w:firstLine="482"/>
        <w:rPr>
          <w:rFonts w:ascii="宋体" w:eastAsia="宋体" w:hAnsi="宋体" w:cs="Times New Roman"/>
          <w:b/>
          <w:bCs/>
          <w:sz w:val="24"/>
          <w:szCs w:val="24"/>
        </w:rPr>
      </w:pPr>
      <w:r w:rsidRPr="003A7D22">
        <w:rPr>
          <w:rFonts w:ascii="宋体" w:eastAsia="宋体" w:hAnsi="宋体" w:cs="Times New Roman"/>
          <w:b/>
          <w:bCs/>
          <w:sz w:val="24"/>
          <w:szCs w:val="24"/>
        </w:rPr>
        <w:t>24</w:t>
      </w:r>
      <w:r>
        <w:rPr>
          <w:rFonts w:ascii="宋体" w:eastAsia="宋体" w:hAnsi="宋体" w:cs="Times New Roman" w:hint="eastAsia"/>
          <w:b/>
          <w:bCs/>
          <w:sz w:val="24"/>
          <w:szCs w:val="24"/>
        </w:rPr>
        <w:t>.</w:t>
      </w:r>
      <w:r w:rsidRPr="003A7D22">
        <w:rPr>
          <w:rFonts w:ascii="宋体" w:eastAsia="宋体" w:hAnsi="宋体" w:cs="Times New Roman"/>
          <w:b/>
          <w:bCs/>
          <w:sz w:val="24"/>
          <w:szCs w:val="24"/>
        </w:rPr>
        <w:t>南京疏港大道投资管理有限公司</w:t>
      </w:r>
    </w:p>
    <w:p w14:paraId="0F12F9F5"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疏港大道于2016年1月19日在南京市栖霞区市场监督管理局登记设立，住所为南京经济技术开发区栖霞街道新合村友谊路9号。经营范围为工程项目投资管理；基础工程施工。</w:t>
      </w:r>
    </w:p>
    <w:p w14:paraId="660BDD88" w14:textId="77777777" w:rsidR="00DA2ADF" w:rsidRPr="003A7D22" w:rsidRDefault="00DA2ADF" w:rsidP="00DA2ADF">
      <w:pPr>
        <w:spacing w:afterLines="50" w:after="156" w:line="360" w:lineRule="auto"/>
        <w:ind w:firstLineChars="200" w:firstLine="482"/>
        <w:rPr>
          <w:rFonts w:ascii="宋体" w:eastAsia="宋体" w:hAnsi="宋体" w:cs="Times New Roman"/>
          <w:b/>
          <w:bCs/>
          <w:sz w:val="24"/>
          <w:szCs w:val="24"/>
        </w:rPr>
      </w:pPr>
      <w:r w:rsidRPr="003A7D22">
        <w:rPr>
          <w:rFonts w:ascii="宋体" w:eastAsia="宋体" w:hAnsi="宋体" w:cs="Times New Roman"/>
          <w:b/>
          <w:bCs/>
          <w:sz w:val="24"/>
          <w:szCs w:val="24"/>
        </w:rPr>
        <w:t>25</w:t>
      </w:r>
      <w:r>
        <w:rPr>
          <w:rFonts w:ascii="宋体" w:eastAsia="宋体" w:hAnsi="宋体" w:cs="Times New Roman" w:hint="eastAsia"/>
          <w:b/>
          <w:bCs/>
          <w:sz w:val="24"/>
          <w:szCs w:val="24"/>
        </w:rPr>
        <w:t>.</w:t>
      </w:r>
      <w:r w:rsidRPr="003A7D22">
        <w:rPr>
          <w:rFonts w:ascii="宋体" w:eastAsia="宋体" w:hAnsi="宋体" w:cs="Times New Roman"/>
          <w:b/>
          <w:bCs/>
          <w:sz w:val="24"/>
          <w:szCs w:val="24"/>
        </w:rPr>
        <w:t>南京江北新能源开发管理有限公司</w:t>
      </w:r>
    </w:p>
    <w:p w14:paraId="703E86B7"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江北新能源于2015年7月21日在南京市市场监督管理局登记设立，住所为南京市浦口区文德路35号19楼。经营范围为新能源开发项目管理；节能环保技术研发、技术咨询；建筑节能环保项目设计、咨询、投资、建设、安装、管理与技术服务；集中供冷、供热设施项目设计、咨询、投资、安装、管理与技术服务。</w:t>
      </w:r>
    </w:p>
    <w:p w14:paraId="29C3124B" w14:textId="77777777" w:rsidR="00DA2ADF" w:rsidRPr="003A7D22" w:rsidRDefault="00DA2ADF" w:rsidP="00DA2ADF">
      <w:pPr>
        <w:spacing w:afterLines="50" w:after="156" w:line="360" w:lineRule="auto"/>
        <w:ind w:firstLineChars="200" w:firstLine="482"/>
        <w:rPr>
          <w:rFonts w:ascii="宋体" w:eastAsia="宋体" w:hAnsi="宋体" w:cs="Times New Roman"/>
          <w:b/>
          <w:bCs/>
          <w:sz w:val="24"/>
          <w:szCs w:val="24"/>
        </w:rPr>
      </w:pPr>
      <w:r w:rsidRPr="003A7D22">
        <w:rPr>
          <w:rFonts w:ascii="宋体" w:eastAsia="宋体" w:hAnsi="宋体" w:cs="Times New Roman"/>
          <w:b/>
          <w:bCs/>
          <w:sz w:val="24"/>
          <w:szCs w:val="24"/>
        </w:rPr>
        <w:t>二、招募目的</w:t>
      </w:r>
    </w:p>
    <w:p w14:paraId="3BA18BCE"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本次招募重整投资人的目的在于推进完成建工产业等25家企业的重整工作，由投资人向重整企业提供资源支持，释放重整价值，维护债权人的合法利益。</w:t>
      </w:r>
    </w:p>
    <w:p w14:paraId="3F7D3F65" w14:textId="77777777" w:rsidR="00DA2ADF" w:rsidRPr="003A7D22" w:rsidRDefault="00DA2ADF" w:rsidP="00DA2ADF">
      <w:pPr>
        <w:spacing w:afterLines="50" w:after="156" w:line="360" w:lineRule="auto"/>
        <w:ind w:firstLineChars="200" w:firstLine="482"/>
        <w:rPr>
          <w:rFonts w:ascii="宋体" w:eastAsia="宋体" w:hAnsi="宋体" w:cs="Times New Roman"/>
          <w:b/>
          <w:bCs/>
          <w:sz w:val="24"/>
          <w:szCs w:val="24"/>
        </w:rPr>
      </w:pPr>
      <w:r w:rsidRPr="003A7D22">
        <w:rPr>
          <w:rFonts w:ascii="宋体" w:eastAsia="宋体" w:hAnsi="宋体" w:cs="Times New Roman"/>
          <w:b/>
          <w:bCs/>
          <w:sz w:val="24"/>
          <w:szCs w:val="24"/>
        </w:rPr>
        <w:t>三、招募须知与条件</w:t>
      </w:r>
    </w:p>
    <w:p w14:paraId="42F5CC33" w14:textId="77777777" w:rsidR="00DA2ADF" w:rsidRPr="003A7D22" w:rsidRDefault="00DA2ADF" w:rsidP="00DA2ADF">
      <w:pPr>
        <w:spacing w:afterLines="50" w:after="156" w:line="360" w:lineRule="auto"/>
        <w:ind w:firstLineChars="200" w:firstLine="482"/>
        <w:rPr>
          <w:rFonts w:ascii="宋体" w:eastAsia="宋体" w:hAnsi="宋体" w:cs="Times New Roman"/>
          <w:b/>
          <w:bCs/>
          <w:sz w:val="24"/>
          <w:szCs w:val="24"/>
        </w:rPr>
      </w:pPr>
      <w:r w:rsidRPr="003A7D22">
        <w:rPr>
          <w:rFonts w:ascii="宋体" w:eastAsia="宋体" w:hAnsi="宋体" w:cs="Times New Roman"/>
          <w:b/>
          <w:bCs/>
          <w:sz w:val="24"/>
          <w:szCs w:val="24"/>
        </w:rPr>
        <w:lastRenderedPageBreak/>
        <w:t>（一）投资人须知</w:t>
      </w:r>
    </w:p>
    <w:p w14:paraId="6AA79771"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1.本公告内容对全体意向投资人同等适用，管理人可根据重整工作的需要中/终止、或继续投资人招募。</w:t>
      </w:r>
    </w:p>
    <w:p w14:paraId="3A69BEDD"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2.本公告不构成要约，不具有重整投资协议的约束效力。</w:t>
      </w:r>
    </w:p>
    <w:p w14:paraId="05CC04F2"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3.本公告所述信息并不替代意向投资人尽职调查，意向投资人如需开展尽职调查或更进一步了解重整企业的有关情况，需向管理人提交报名申请以及满足本公告明确的相关条件，并与管理人签署《保密协议》。</w:t>
      </w:r>
    </w:p>
    <w:p w14:paraId="7EE67786" w14:textId="77777777" w:rsidR="00DA2ADF" w:rsidRPr="003A7D22" w:rsidRDefault="00DA2ADF" w:rsidP="00DA2ADF">
      <w:pPr>
        <w:spacing w:afterLines="50" w:after="156" w:line="360" w:lineRule="auto"/>
        <w:ind w:firstLineChars="200" w:firstLine="482"/>
        <w:rPr>
          <w:rFonts w:ascii="宋体" w:eastAsia="宋体" w:hAnsi="宋体" w:cs="Times New Roman"/>
          <w:b/>
          <w:bCs/>
          <w:sz w:val="24"/>
          <w:szCs w:val="24"/>
        </w:rPr>
      </w:pPr>
      <w:r w:rsidRPr="003A7D22">
        <w:rPr>
          <w:rFonts w:ascii="宋体" w:eastAsia="宋体" w:hAnsi="宋体" w:cs="Times New Roman"/>
          <w:b/>
          <w:bCs/>
          <w:sz w:val="24"/>
          <w:szCs w:val="24"/>
        </w:rPr>
        <w:t>（二）投资人条件</w:t>
      </w:r>
    </w:p>
    <w:p w14:paraId="6A84580C"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1.意向投资人应当是依法设立并有效存续的企业法人或非法人组织，具有较高的社会责任感和良好的商业信誉，近三年无重大违法行为且未被列入失信被执行人名单。</w:t>
      </w:r>
    </w:p>
    <w:p w14:paraId="7232B4AD"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2.意向重整投资人应拥有足够的实力进行重整投资。意向重整投资人的实缴注册资本应</w:t>
      </w:r>
      <w:r w:rsidRPr="002625B3">
        <w:rPr>
          <w:rFonts w:ascii="宋体" w:eastAsia="宋体" w:hAnsi="宋体" w:cs="Times New Roman"/>
          <w:sz w:val="24"/>
          <w:szCs w:val="24"/>
        </w:rPr>
        <w:t>不低于10亿元人民币</w:t>
      </w:r>
      <w:r w:rsidRPr="003A7D22">
        <w:rPr>
          <w:rFonts w:ascii="宋体" w:eastAsia="宋体" w:hAnsi="宋体" w:cs="Times New Roman"/>
          <w:sz w:val="24"/>
          <w:szCs w:val="24"/>
        </w:rPr>
        <w:t>。</w:t>
      </w:r>
    </w:p>
    <w:p w14:paraId="1E4A3567"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3.意向投资人应能提供足量的资源进行重整投资，并能出具相应的资信证明或其他履约能力证明。</w:t>
      </w:r>
    </w:p>
    <w:p w14:paraId="1FEF8145"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4.如法律法规、监管政策对投资人的主体资格有相关规定的，意向投资人应确保符合该等要求；两个或两个以上的意向投资人可以组成联合体参与投资，其中每个意向投资人均应符合全部招募条件。</w:t>
      </w:r>
    </w:p>
    <w:p w14:paraId="423EE72B"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Pr>
          <w:rFonts w:ascii="宋体" w:eastAsia="宋体" w:hAnsi="宋体" w:cs="Times New Roman"/>
          <w:sz w:val="24"/>
          <w:szCs w:val="24"/>
        </w:rPr>
        <w:t>5</w:t>
      </w:r>
      <w:r w:rsidRPr="003A7D22">
        <w:rPr>
          <w:rFonts w:ascii="宋体" w:eastAsia="宋体" w:hAnsi="宋体" w:cs="Times New Roman"/>
          <w:sz w:val="24"/>
          <w:szCs w:val="24"/>
        </w:rPr>
        <w:t>.管理人根据重整工作需要认为意向投资人应当符合的其他条件。</w:t>
      </w:r>
    </w:p>
    <w:p w14:paraId="023731D2" w14:textId="77777777" w:rsidR="00DA2ADF" w:rsidRPr="003A7D22" w:rsidRDefault="00DA2ADF" w:rsidP="00DA2ADF">
      <w:pPr>
        <w:spacing w:afterLines="50" w:after="156" w:line="360" w:lineRule="auto"/>
        <w:ind w:firstLineChars="200" w:firstLine="482"/>
        <w:rPr>
          <w:rFonts w:ascii="宋体" w:eastAsia="宋体" w:hAnsi="宋体" w:cs="Times New Roman"/>
          <w:b/>
          <w:bCs/>
          <w:sz w:val="24"/>
          <w:szCs w:val="24"/>
        </w:rPr>
      </w:pPr>
      <w:r w:rsidRPr="003A7D22">
        <w:rPr>
          <w:rFonts w:ascii="宋体" w:eastAsia="宋体" w:hAnsi="宋体" w:cs="Times New Roman"/>
          <w:b/>
          <w:bCs/>
          <w:sz w:val="24"/>
          <w:szCs w:val="24"/>
        </w:rPr>
        <w:t>四、招募流程</w:t>
      </w:r>
    </w:p>
    <w:p w14:paraId="1A7EE68F" w14:textId="77777777" w:rsidR="00DA2ADF" w:rsidRPr="003A7D22" w:rsidRDefault="00DA2ADF" w:rsidP="00DA2ADF">
      <w:pPr>
        <w:spacing w:afterLines="50" w:after="156" w:line="360" w:lineRule="auto"/>
        <w:ind w:firstLineChars="200" w:firstLine="482"/>
        <w:rPr>
          <w:rFonts w:ascii="宋体" w:eastAsia="宋体" w:hAnsi="宋体" w:cs="Times New Roman"/>
          <w:b/>
          <w:bCs/>
          <w:sz w:val="24"/>
          <w:szCs w:val="24"/>
        </w:rPr>
      </w:pPr>
      <w:r w:rsidRPr="003A7D22">
        <w:rPr>
          <w:rFonts w:ascii="宋体" w:eastAsia="宋体" w:hAnsi="宋体" w:cs="Times New Roman"/>
          <w:b/>
          <w:bCs/>
          <w:sz w:val="24"/>
          <w:szCs w:val="24"/>
        </w:rPr>
        <w:t>（一）报名</w:t>
      </w:r>
    </w:p>
    <w:p w14:paraId="115FC84F"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1.报名时间</w:t>
      </w:r>
    </w:p>
    <w:p w14:paraId="22942657" w14:textId="77F8AC4C"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意向投资人应于</w:t>
      </w:r>
      <w:r w:rsidRPr="002625B3">
        <w:rPr>
          <w:rFonts w:ascii="宋体" w:eastAsia="宋体" w:hAnsi="宋体" w:cs="Times New Roman"/>
          <w:sz w:val="24"/>
          <w:szCs w:val="24"/>
        </w:rPr>
        <w:t>2021年7月</w:t>
      </w:r>
      <w:r w:rsidR="00B25017">
        <w:rPr>
          <w:rFonts w:ascii="宋体" w:eastAsia="宋体" w:hAnsi="宋体" w:cs="Times New Roman"/>
          <w:sz w:val="24"/>
          <w:szCs w:val="24"/>
        </w:rPr>
        <w:t>31</w:t>
      </w:r>
      <w:r w:rsidRPr="002625B3">
        <w:rPr>
          <w:rFonts w:ascii="宋体" w:eastAsia="宋体" w:hAnsi="宋体" w:cs="Times New Roman"/>
          <w:sz w:val="24"/>
          <w:szCs w:val="24"/>
        </w:rPr>
        <w:t>日</w:t>
      </w:r>
      <w:r w:rsidRPr="002625B3">
        <w:rPr>
          <w:rFonts w:ascii="宋体" w:eastAsia="宋体" w:hAnsi="宋体" w:cs="Times New Roman" w:hint="eastAsia"/>
          <w:sz w:val="24"/>
          <w:szCs w:val="24"/>
        </w:rPr>
        <w:t>1</w:t>
      </w:r>
      <w:r w:rsidRPr="002625B3">
        <w:rPr>
          <w:rFonts w:ascii="宋体" w:eastAsia="宋体" w:hAnsi="宋体" w:cs="Times New Roman"/>
          <w:sz w:val="24"/>
          <w:szCs w:val="24"/>
        </w:rPr>
        <w:t>8</w:t>
      </w:r>
      <w:r w:rsidRPr="002625B3">
        <w:rPr>
          <w:rFonts w:ascii="宋体" w:eastAsia="宋体" w:hAnsi="宋体" w:cs="Times New Roman" w:hint="eastAsia"/>
          <w:sz w:val="24"/>
          <w:szCs w:val="24"/>
        </w:rPr>
        <w:t>时</w:t>
      </w:r>
      <w:r w:rsidRPr="002625B3">
        <w:rPr>
          <w:rFonts w:ascii="宋体" w:eastAsia="宋体" w:hAnsi="宋体" w:cs="Times New Roman"/>
          <w:sz w:val="24"/>
          <w:szCs w:val="24"/>
        </w:rPr>
        <w:t>00</w:t>
      </w:r>
      <w:r w:rsidRPr="002625B3">
        <w:rPr>
          <w:rFonts w:ascii="宋体" w:eastAsia="宋体" w:hAnsi="宋体" w:cs="Times New Roman" w:hint="eastAsia"/>
          <w:sz w:val="24"/>
          <w:szCs w:val="24"/>
        </w:rPr>
        <w:t>分</w:t>
      </w:r>
      <w:r w:rsidRPr="003A7D22">
        <w:rPr>
          <w:rFonts w:ascii="宋体" w:eastAsia="宋体" w:hAnsi="宋体" w:cs="Times New Roman"/>
          <w:sz w:val="24"/>
          <w:szCs w:val="24"/>
        </w:rPr>
        <w:t>（含当日）前，前往管理人指定地点提交纸质版报名材料。报名材料一式</w:t>
      </w:r>
      <w:r w:rsidRPr="00E95F84">
        <w:rPr>
          <w:rFonts w:ascii="宋体" w:eastAsia="宋体" w:hAnsi="宋体" w:cs="Times New Roman" w:hint="eastAsia"/>
          <w:sz w:val="24"/>
          <w:szCs w:val="24"/>
        </w:rPr>
        <w:t>五</w:t>
      </w:r>
      <w:r w:rsidRPr="00433121">
        <w:rPr>
          <w:rFonts w:ascii="宋体" w:eastAsia="宋体" w:hAnsi="宋体" w:cs="Times New Roman"/>
          <w:sz w:val="24"/>
          <w:szCs w:val="24"/>
        </w:rPr>
        <w:t>份</w:t>
      </w:r>
      <w:r w:rsidRPr="003A7D22">
        <w:rPr>
          <w:rFonts w:ascii="宋体" w:eastAsia="宋体" w:hAnsi="宋体" w:cs="Times New Roman"/>
          <w:sz w:val="24"/>
          <w:szCs w:val="24"/>
        </w:rPr>
        <w:t>，同时将全套报名材料电子版发送至管理人指定邮箱</w:t>
      </w:r>
      <w:r w:rsidRPr="002625B3">
        <w:rPr>
          <w:rFonts w:ascii="宋体" w:eastAsia="宋体" w:hAnsi="宋体" w:cs="Times New Roman"/>
          <w:sz w:val="24"/>
          <w:szCs w:val="24"/>
        </w:rPr>
        <w:t>：</w:t>
      </w:r>
      <w:r w:rsidR="002B5F61" w:rsidRPr="00127101">
        <w:rPr>
          <w:rFonts w:ascii="宋体" w:eastAsia="宋体" w:hAnsi="宋体" w:cs="Times New Roman" w:hint="eastAsia"/>
          <w:sz w:val="24"/>
          <w:szCs w:val="24"/>
        </w:rPr>
        <w:t>1</w:t>
      </w:r>
      <w:r w:rsidR="002B5F61" w:rsidRPr="00127101">
        <w:rPr>
          <w:rFonts w:ascii="宋体" w:eastAsia="宋体" w:hAnsi="宋体" w:cs="Times New Roman"/>
          <w:sz w:val="24"/>
          <w:szCs w:val="24"/>
        </w:rPr>
        <w:t>3675141440</w:t>
      </w:r>
      <w:r w:rsidR="002B5F61">
        <w:rPr>
          <w:rFonts w:ascii="宋体" w:eastAsia="宋体" w:hAnsi="宋体" w:cs="Times New Roman" w:hint="eastAsia"/>
          <w:sz w:val="24"/>
          <w:szCs w:val="24"/>
        </w:rPr>
        <w:t>@</w:t>
      </w:r>
      <w:r w:rsidR="002B5F61">
        <w:rPr>
          <w:rFonts w:ascii="宋体" w:eastAsia="宋体" w:hAnsi="宋体" w:cs="Times New Roman"/>
          <w:sz w:val="24"/>
          <w:szCs w:val="24"/>
        </w:rPr>
        <w:t>139.</w:t>
      </w:r>
      <w:r w:rsidR="002B5F61">
        <w:rPr>
          <w:rFonts w:ascii="宋体" w:eastAsia="宋体" w:hAnsi="宋体" w:cs="Times New Roman" w:hint="eastAsia"/>
          <w:sz w:val="24"/>
          <w:szCs w:val="24"/>
        </w:rPr>
        <w:t>com</w:t>
      </w:r>
      <w:r w:rsidRPr="002625B3">
        <w:rPr>
          <w:rFonts w:ascii="宋体" w:eastAsia="宋体" w:hAnsi="宋体" w:cs="Times New Roman"/>
          <w:sz w:val="24"/>
          <w:szCs w:val="24"/>
        </w:rPr>
        <w:t>。</w:t>
      </w:r>
    </w:p>
    <w:p w14:paraId="288F8E74"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lastRenderedPageBreak/>
        <w:t>如果意向投资人在前述期限之后提交报名材料的，管理人有权根据报名情况决定是否接受其报名。</w:t>
      </w:r>
    </w:p>
    <w:p w14:paraId="2658D07C"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2.报名地点及联系人</w:t>
      </w:r>
    </w:p>
    <w:p w14:paraId="3842DE71" w14:textId="7BB3A1C9" w:rsidR="00DA2ADF" w:rsidRPr="00127101" w:rsidRDefault="00DA2ADF" w:rsidP="00DA2ADF">
      <w:pPr>
        <w:spacing w:afterLines="50" w:after="156" w:line="360" w:lineRule="auto"/>
        <w:ind w:firstLineChars="200" w:firstLine="480"/>
        <w:rPr>
          <w:rFonts w:ascii="宋体" w:eastAsia="宋体" w:hAnsi="宋体" w:cs="Times New Roman"/>
          <w:sz w:val="24"/>
          <w:szCs w:val="24"/>
        </w:rPr>
      </w:pPr>
      <w:r w:rsidRPr="00127101">
        <w:rPr>
          <w:rFonts w:ascii="宋体" w:eastAsia="宋体" w:hAnsi="宋体" w:cs="Times New Roman"/>
          <w:sz w:val="24"/>
          <w:szCs w:val="24"/>
        </w:rPr>
        <w:t>（1）报名地点：</w:t>
      </w:r>
      <w:r w:rsidR="00895341" w:rsidRPr="00127101">
        <w:rPr>
          <w:rFonts w:ascii="宋体" w:eastAsia="宋体" w:hAnsi="宋体" w:cs="Times New Roman" w:hint="eastAsia"/>
          <w:sz w:val="24"/>
          <w:szCs w:val="24"/>
        </w:rPr>
        <w:t>江苏省南京市软件大道1</w:t>
      </w:r>
      <w:r w:rsidR="00895341" w:rsidRPr="00127101">
        <w:rPr>
          <w:rFonts w:ascii="宋体" w:eastAsia="宋体" w:hAnsi="宋体" w:cs="Times New Roman"/>
          <w:sz w:val="24"/>
          <w:szCs w:val="24"/>
        </w:rPr>
        <w:t>88</w:t>
      </w:r>
      <w:r w:rsidR="00895341" w:rsidRPr="00127101">
        <w:rPr>
          <w:rFonts w:ascii="宋体" w:eastAsia="宋体" w:hAnsi="宋体" w:cs="Times New Roman" w:hint="eastAsia"/>
          <w:sz w:val="24"/>
          <w:szCs w:val="24"/>
        </w:rPr>
        <w:t>号C栋3</w:t>
      </w:r>
      <w:r w:rsidR="00895341" w:rsidRPr="00127101">
        <w:rPr>
          <w:rFonts w:ascii="宋体" w:eastAsia="宋体" w:hAnsi="宋体" w:cs="Times New Roman"/>
          <w:sz w:val="24"/>
          <w:szCs w:val="24"/>
        </w:rPr>
        <w:t>01</w:t>
      </w:r>
      <w:r w:rsidR="00895341" w:rsidRPr="00127101">
        <w:rPr>
          <w:rFonts w:ascii="宋体" w:eastAsia="宋体" w:hAnsi="宋体" w:cs="Times New Roman" w:hint="eastAsia"/>
          <w:sz w:val="24"/>
          <w:szCs w:val="24"/>
        </w:rPr>
        <w:t>室</w:t>
      </w:r>
    </w:p>
    <w:p w14:paraId="785C7422" w14:textId="0198D4CA" w:rsidR="00DA2ADF" w:rsidRPr="00127101" w:rsidRDefault="00DA2ADF" w:rsidP="00DA2ADF">
      <w:pPr>
        <w:spacing w:afterLines="50" w:after="156" w:line="360" w:lineRule="auto"/>
        <w:ind w:firstLineChars="200" w:firstLine="480"/>
        <w:rPr>
          <w:rFonts w:ascii="宋体" w:eastAsia="宋体" w:hAnsi="宋体" w:cs="Times New Roman"/>
          <w:sz w:val="24"/>
          <w:szCs w:val="24"/>
        </w:rPr>
      </w:pPr>
      <w:r w:rsidRPr="00127101">
        <w:rPr>
          <w:rFonts w:ascii="宋体" w:eastAsia="宋体" w:hAnsi="宋体" w:cs="Times New Roman"/>
          <w:sz w:val="24"/>
          <w:szCs w:val="24"/>
        </w:rPr>
        <w:t>（2）联系人：</w:t>
      </w:r>
      <w:r w:rsidR="00895341" w:rsidRPr="00127101">
        <w:rPr>
          <w:rFonts w:ascii="宋体" w:eastAsia="宋体" w:hAnsi="宋体" w:cs="Times New Roman" w:hint="eastAsia"/>
          <w:sz w:val="24"/>
          <w:szCs w:val="24"/>
        </w:rPr>
        <w:t>彭律师、费律师</w:t>
      </w:r>
    </w:p>
    <w:p w14:paraId="0DE02973" w14:textId="7C2E945A" w:rsidR="00DA2ADF" w:rsidRPr="00B545EC" w:rsidRDefault="00DA2ADF" w:rsidP="00DA2ADF">
      <w:pPr>
        <w:spacing w:afterLines="50" w:after="156" w:line="360" w:lineRule="auto"/>
        <w:ind w:firstLineChars="200" w:firstLine="480"/>
        <w:rPr>
          <w:rFonts w:ascii="宋体" w:eastAsia="宋体" w:hAnsi="宋体" w:cs="Times New Roman"/>
          <w:sz w:val="24"/>
          <w:szCs w:val="24"/>
        </w:rPr>
      </w:pPr>
      <w:r w:rsidRPr="00127101">
        <w:rPr>
          <w:rFonts w:ascii="宋体" w:eastAsia="宋体" w:hAnsi="宋体" w:cs="Times New Roman"/>
          <w:sz w:val="24"/>
          <w:szCs w:val="24"/>
        </w:rPr>
        <w:t>（3）联系电话：</w:t>
      </w:r>
      <w:r w:rsidR="00B545EC" w:rsidRPr="00127101">
        <w:rPr>
          <w:rFonts w:ascii="宋体" w:eastAsia="宋体" w:hAnsi="宋体" w:cs="Times New Roman" w:hint="eastAsia"/>
          <w:sz w:val="24"/>
          <w:szCs w:val="24"/>
        </w:rPr>
        <w:t>1</w:t>
      </w:r>
      <w:r w:rsidR="00B545EC" w:rsidRPr="00127101">
        <w:rPr>
          <w:rFonts w:ascii="宋体" w:eastAsia="宋体" w:hAnsi="宋体" w:cs="Times New Roman"/>
          <w:sz w:val="24"/>
          <w:szCs w:val="24"/>
        </w:rPr>
        <w:t>3675141440</w:t>
      </w:r>
      <w:r w:rsidR="00B545EC" w:rsidRPr="00127101">
        <w:rPr>
          <w:rFonts w:ascii="宋体" w:eastAsia="宋体" w:hAnsi="宋体" w:cs="Times New Roman" w:hint="eastAsia"/>
          <w:sz w:val="24"/>
          <w:szCs w:val="24"/>
        </w:rPr>
        <w:t>、</w:t>
      </w:r>
      <w:r w:rsidR="00B545EC" w:rsidRPr="00127101">
        <w:rPr>
          <w:rFonts w:ascii="宋体" w:eastAsia="宋体" w:hAnsi="宋体" w:cs="Times New Roman"/>
          <w:sz w:val="24"/>
          <w:szCs w:val="24"/>
        </w:rPr>
        <w:t>15151811497</w:t>
      </w:r>
    </w:p>
    <w:p w14:paraId="6BA2E63C"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3.交纳投资意向金</w:t>
      </w:r>
    </w:p>
    <w:p w14:paraId="6367743F" w14:textId="308D2DF2"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意向投资人应于</w:t>
      </w:r>
      <w:r w:rsidRPr="002625B3">
        <w:rPr>
          <w:rFonts w:ascii="宋体" w:eastAsia="宋体" w:hAnsi="宋体" w:cs="Times New Roman"/>
          <w:sz w:val="24"/>
          <w:szCs w:val="24"/>
        </w:rPr>
        <w:t>2021年7月3</w:t>
      </w:r>
      <w:r w:rsidR="00B25017">
        <w:rPr>
          <w:rFonts w:ascii="宋体" w:eastAsia="宋体" w:hAnsi="宋体" w:cs="Times New Roman"/>
          <w:sz w:val="24"/>
          <w:szCs w:val="24"/>
        </w:rPr>
        <w:t>1</w:t>
      </w:r>
      <w:r w:rsidRPr="002625B3">
        <w:rPr>
          <w:rFonts w:ascii="宋体" w:eastAsia="宋体" w:hAnsi="宋体" w:cs="Times New Roman"/>
          <w:sz w:val="24"/>
          <w:szCs w:val="24"/>
        </w:rPr>
        <w:t>日</w:t>
      </w:r>
      <w:r w:rsidRPr="002625B3">
        <w:rPr>
          <w:rFonts w:ascii="宋体" w:eastAsia="宋体" w:hAnsi="宋体" w:cs="Times New Roman" w:hint="eastAsia"/>
          <w:sz w:val="24"/>
          <w:szCs w:val="24"/>
        </w:rPr>
        <w:t>1</w:t>
      </w:r>
      <w:r w:rsidRPr="002625B3">
        <w:rPr>
          <w:rFonts w:ascii="宋体" w:eastAsia="宋体" w:hAnsi="宋体" w:cs="Times New Roman"/>
          <w:sz w:val="24"/>
          <w:szCs w:val="24"/>
        </w:rPr>
        <w:t>8</w:t>
      </w:r>
      <w:r w:rsidRPr="002625B3">
        <w:rPr>
          <w:rFonts w:ascii="宋体" w:eastAsia="宋体" w:hAnsi="宋体" w:cs="Times New Roman" w:hint="eastAsia"/>
          <w:sz w:val="24"/>
          <w:szCs w:val="24"/>
        </w:rPr>
        <w:t>时</w:t>
      </w:r>
      <w:r w:rsidRPr="002625B3">
        <w:rPr>
          <w:rFonts w:ascii="宋体" w:eastAsia="宋体" w:hAnsi="宋体" w:cs="Times New Roman"/>
          <w:sz w:val="24"/>
          <w:szCs w:val="24"/>
        </w:rPr>
        <w:t>00</w:t>
      </w:r>
      <w:r w:rsidRPr="002625B3">
        <w:rPr>
          <w:rFonts w:ascii="宋体" w:eastAsia="宋体" w:hAnsi="宋体" w:cs="Times New Roman" w:hint="eastAsia"/>
          <w:sz w:val="24"/>
          <w:szCs w:val="24"/>
        </w:rPr>
        <w:t>分</w:t>
      </w:r>
      <w:r w:rsidRPr="002625B3">
        <w:rPr>
          <w:rFonts w:ascii="宋体" w:eastAsia="宋体" w:hAnsi="宋体" w:cs="Times New Roman"/>
          <w:sz w:val="24"/>
          <w:szCs w:val="24"/>
        </w:rPr>
        <w:t>（含当日）前，向以下银行账户交纳投资</w:t>
      </w:r>
      <w:proofErr w:type="gramStart"/>
      <w:r w:rsidRPr="002625B3">
        <w:rPr>
          <w:rFonts w:ascii="宋体" w:eastAsia="宋体" w:hAnsi="宋体" w:cs="Times New Roman"/>
          <w:sz w:val="24"/>
          <w:szCs w:val="24"/>
        </w:rPr>
        <w:t>意向金</w:t>
      </w:r>
      <w:proofErr w:type="gramEnd"/>
      <w:r w:rsidRPr="002625B3">
        <w:rPr>
          <w:rFonts w:ascii="宋体" w:eastAsia="宋体" w:hAnsi="宋体" w:cs="Times New Roman" w:hint="eastAsia"/>
          <w:sz w:val="24"/>
          <w:szCs w:val="24"/>
        </w:rPr>
        <w:t>3</w:t>
      </w:r>
      <w:r w:rsidRPr="002625B3">
        <w:rPr>
          <w:rFonts w:ascii="宋体" w:eastAsia="宋体" w:hAnsi="宋体" w:cs="Times New Roman"/>
          <w:sz w:val="24"/>
          <w:szCs w:val="24"/>
        </w:rPr>
        <w:t>000万元人民币：</w:t>
      </w:r>
    </w:p>
    <w:p w14:paraId="12E376D2" w14:textId="53EE003B" w:rsidR="00DA2ADF" w:rsidRPr="00E56F0B" w:rsidRDefault="00DA2ADF" w:rsidP="00DA2ADF">
      <w:pPr>
        <w:spacing w:afterLines="50" w:after="156" w:line="360" w:lineRule="auto"/>
        <w:ind w:firstLineChars="174" w:firstLine="418"/>
        <w:rPr>
          <w:rFonts w:ascii="宋体" w:eastAsia="宋体" w:hAnsi="宋体" w:cs="Times New Roman"/>
          <w:sz w:val="24"/>
          <w:szCs w:val="24"/>
        </w:rPr>
      </w:pPr>
      <w:r w:rsidRPr="00E56F0B">
        <w:rPr>
          <w:rFonts w:ascii="宋体" w:eastAsia="宋体" w:hAnsi="宋体" w:cs="Times New Roman"/>
          <w:sz w:val="24"/>
          <w:szCs w:val="24"/>
        </w:rPr>
        <w:t>【账户名称】：</w:t>
      </w:r>
      <w:r w:rsidR="00E56F0B" w:rsidRPr="00E56F0B">
        <w:rPr>
          <w:rFonts w:ascii="宋体" w:eastAsia="宋体" w:hAnsi="宋体" w:cs="Times New Roman" w:hint="eastAsia"/>
          <w:sz w:val="24"/>
          <w:szCs w:val="24"/>
        </w:rPr>
        <w:t>南京建工产业集团有限公司管理人</w:t>
      </w:r>
    </w:p>
    <w:p w14:paraId="3B521947" w14:textId="04732E4B" w:rsidR="00DA2ADF" w:rsidRPr="00E56F0B" w:rsidRDefault="00DA2ADF" w:rsidP="00DA2ADF">
      <w:pPr>
        <w:spacing w:afterLines="50" w:after="156" w:line="360" w:lineRule="auto"/>
        <w:ind w:firstLineChars="174" w:firstLine="418"/>
        <w:rPr>
          <w:rFonts w:ascii="宋体" w:eastAsia="宋体" w:hAnsi="宋体" w:cs="Times New Roman"/>
          <w:sz w:val="24"/>
          <w:szCs w:val="24"/>
        </w:rPr>
      </w:pPr>
      <w:r w:rsidRPr="00E56F0B">
        <w:rPr>
          <w:rFonts w:ascii="宋体" w:eastAsia="宋体" w:hAnsi="宋体" w:cs="Times New Roman"/>
          <w:sz w:val="24"/>
          <w:szCs w:val="24"/>
        </w:rPr>
        <w:t>【开户</w:t>
      </w:r>
      <w:r w:rsidR="00E56F0B" w:rsidRPr="00E56F0B">
        <w:rPr>
          <w:rFonts w:ascii="宋体" w:eastAsia="宋体" w:hAnsi="宋体" w:cs="Times New Roman" w:hint="eastAsia"/>
          <w:sz w:val="24"/>
          <w:szCs w:val="24"/>
        </w:rPr>
        <w:t>银</w:t>
      </w:r>
      <w:r w:rsidRPr="00E56F0B">
        <w:rPr>
          <w:rFonts w:ascii="宋体" w:eastAsia="宋体" w:hAnsi="宋体" w:cs="Times New Roman"/>
          <w:sz w:val="24"/>
          <w:szCs w:val="24"/>
        </w:rPr>
        <w:t>行】：</w:t>
      </w:r>
      <w:r w:rsidR="00E56F0B" w:rsidRPr="00E56F0B">
        <w:rPr>
          <w:rFonts w:ascii="宋体" w:eastAsia="宋体" w:hAnsi="宋体" w:cs="Times New Roman" w:hint="eastAsia"/>
          <w:sz w:val="24"/>
          <w:szCs w:val="24"/>
        </w:rPr>
        <w:t>中国银行南京中华路支行</w:t>
      </w:r>
    </w:p>
    <w:p w14:paraId="57A07B1A" w14:textId="51C394D0" w:rsidR="00DA2ADF" w:rsidRPr="003A7D22" w:rsidRDefault="00DA2ADF" w:rsidP="00DA2ADF">
      <w:pPr>
        <w:spacing w:afterLines="50" w:after="156" w:line="360" w:lineRule="auto"/>
        <w:ind w:firstLineChars="174" w:firstLine="418"/>
        <w:rPr>
          <w:rFonts w:ascii="宋体" w:eastAsia="宋体" w:hAnsi="宋体" w:cs="Times New Roman"/>
          <w:sz w:val="24"/>
          <w:szCs w:val="24"/>
        </w:rPr>
      </w:pPr>
      <w:r w:rsidRPr="00E56F0B">
        <w:rPr>
          <w:rFonts w:ascii="宋体" w:eastAsia="宋体" w:hAnsi="宋体" w:cs="Times New Roman"/>
          <w:sz w:val="24"/>
          <w:szCs w:val="24"/>
        </w:rPr>
        <w:t>【银行账号】：</w:t>
      </w:r>
      <w:r w:rsidR="00E56F0B" w:rsidRPr="00314121">
        <w:rPr>
          <w:rFonts w:ascii="Times New Roman" w:eastAsia="宋体" w:hAnsi="Times New Roman" w:cs="Times New Roman"/>
          <w:sz w:val="24"/>
          <w:szCs w:val="24"/>
        </w:rPr>
        <w:t>479376445214</w:t>
      </w:r>
    </w:p>
    <w:p w14:paraId="429F8B22"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如果意向投资人未通过初步筛选，则在筛选结果确定之日起【五】</w:t>
      </w:r>
      <w:proofErr w:type="gramStart"/>
      <w:r w:rsidRPr="003A7D22">
        <w:rPr>
          <w:rFonts w:ascii="宋体" w:eastAsia="宋体" w:hAnsi="宋体" w:cs="Times New Roman"/>
          <w:sz w:val="24"/>
          <w:szCs w:val="24"/>
        </w:rPr>
        <w:t>个</w:t>
      </w:r>
      <w:proofErr w:type="gramEnd"/>
      <w:r w:rsidRPr="003A7D22">
        <w:rPr>
          <w:rFonts w:ascii="宋体" w:eastAsia="宋体" w:hAnsi="宋体" w:cs="Times New Roman"/>
          <w:sz w:val="24"/>
          <w:szCs w:val="24"/>
        </w:rPr>
        <w:t>工作日内向意向投资人退还全部投资意向金（包含期间所产生的利息，利息金额以收款账户开户银行确认的利息金额为准）。</w:t>
      </w:r>
    </w:p>
    <w:p w14:paraId="7DA96666"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如果意向投资人通过初步筛选，但最终未被遴选为重整投资人的，则在最终重整投资人确定之日起【五】</w:t>
      </w:r>
      <w:proofErr w:type="gramStart"/>
      <w:r w:rsidRPr="003A7D22">
        <w:rPr>
          <w:rFonts w:ascii="宋体" w:eastAsia="宋体" w:hAnsi="宋体" w:cs="Times New Roman"/>
          <w:sz w:val="24"/>
          <w:szCs w:val="24"/>
        </w:rPr>
        <w:t>个</w:t>
      </w:r>
      <w:proofErr w:type="gramEnd"/>
      <w:r w:rsidRPr="003A7D22">
        <w:rPr>
          <w:rFonts w:ascii="宋体" w:eastAsia="宋体" w:hAnsi="宋体" w:cs="Times New Roman"/>
          <w:sz w:val="24"/>
          <w:szCs w:val="24"/>
        </w:rPr>
        <w:t>工作日内向意向投资人退还全部投资意向金（包含期间所产生的利息，利息金额以收款账户开户银行确认的利息金额为准）。</w:t>
      </w:r>
    </w:p>
    <w:p w14:paraId="66CA4918"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4.报名时需提交的材料</w:t>
      </w:r>
    </w:p>
    <w:p w14:paraId="7963093D"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（1）报名意向书（附件1）。</w:t>
      </w:r>
    </w:p>
    <w:p w14:paraId="67665C19"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（2）意向投资人未被人民法院列入失信被执行人名单的证明材料、不属于失信联合惩戒对象的承诺函。</w:t>
      </w:r>
    </w:p>
    <w:p w14:paraId="5CE81D7F"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（3）资金或资产来源合法合</w:t>
      </w:r>
      <w:proofErr w:type="gramStart"/>
      <w:r w:rsidRPr="003A7D22">
        <w:rPr>
          <w:rFonts w:ascii="宋体" w:eastAsia="宋体" w:hAnsi="宋体" w:cs="Times New Roman"/>
          <w:sz w:val="24"/>
          <w:szCs w:val="24"/>
        </w:rPr>
        <w:t>规</w:t>
      </w:r>
      <w:proofErr w:type="gramEnd"/>
      <w:r w:rsidRPr="003A7D22">
        <w:rPr>
          <w:rFonts w:ascii="宋体" w:eastAsia="宋体" w:hAnsi="宋体" w:cs="Times New Roman"/>
          <w:sz w:val="24"/>
          <w:szCs w:val="24"/>
        </w:rPr>
        <w:t>的承诺函。</w:t>
      </w:r>
    </w:p>
    <w:p w14:paraId="4FC078FD"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（4）意向重整投资人简介（</w:t>
      </w:r>
      <w:proofErr w:type="gramStart"/>
      <w:r w:rsidRPr="003A7D22">
        <w:rPr>
          <w:rFonts w:ascii="宋体" w:eastAsia="宋体" w:hAnsi="宋体" w:cs="Times New Roman"/>
          <w:sz w:val="24"/>
          <w:szCs w:val="24"/>
        </w:rPr>
        <w:t>含主体</w:t>
      </w:r>
      <w:proofErr w:type="gramEnd"/>
      <w:r w:rsidRPr="003A7D22">
        <w:rPr>
          <w:rFonts w:ascii="宋体" w:eastAsia="宋体" w:hAnsi="宋体" w:cs="Times New Roman"/>
          <w:sz w:val="24"/>
          <w:szCs w:val="24"/>
        </w:rPr>
        <w:t>资格、股权结构、主营业务、历史沿革、</w:t>
      </w:r>
      <w:r w:rsidRPr="003A7D22">
        <w:rPr>
          <w:rFonts w:ascii="宋体" w:eastAsia="宋体" w:hAnsi="宋体" w:cs="Times New Roman"/>
          <w:sz w:val="24"/>
          <w:szCs w:val="24"/>
        </w:rPr>
        <w:lastRenderedPageBreak/>
        <w:t>组织机构、资产负债等信息。如为联合投资人参与遴选的，需要介绍各自所充当的角色、分工及职责等情况）。</w:t>
      </w:r>
    </w:p>
    <w:p w14:paraId="25EE524F"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5）意向投资人的营业执照复印件、法定代表人或负责人身份证明文件（附件2）、授权委托书原件（附件3）、最近一个会计年度经审计的财务报表（若报名单位为法人分支机构的，需提供其母公司经审计的财务报表）。</w:t>
      </w:r>
    </w:p>
    <w:p w14:paraId="42D876B8" w14:textId="44674864"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w:t>
      </w:r>
      <w:r>
        <w:rPr>
          <w:rFonts w:ascii="宋体" w:eastAsia="宋体" w:hAnsi="宋体" w:cs="Times New Roman"/>
          <w:sz w:val="24"/>
          <w:szCs w:val="24"/>
        </w:rPr>
        <w:t>6</w:t>
      </w:r>
      <w:r w:rsidRPr="003A7D22">
        <w:rPr>
          <w:rFonts w:ascii="宋体" w:eastAsia="宋体" w:hAnsi="宋体" w:cs="Times New Roman"/>
          <w:sz w:val="24"/>
          <w:szCs w:val="24"/>
        </w:rPr>
        <w:t>）同意对知悉的债务人情况予以保密的承诺函（附件4）。</w:t>
      </w:r>
    </w:p>
    <w:p w14:paraId="054F3867"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w:t>
      </w:r>
      <w:r>
        <w:rPr>
          <w:rFonts w:ascii="宋体" w:eastAsia="宋体" w:hAnsi="宋体" w:cs="Times New Roman"/>
          <w:sz w:val="24"/>
          <w:szCs w:val="24"/>
        </w:rPr>
        <w:t>7</w:t>
      </w:r>
      <w:r w:rsidRPr="003A7D22">
        <w:rPr>
          <w:rFonts w:ascii="宋体" w:eastAsia="宋体" w:hAnsi="宋体" w:cs="Times New Roman"/>
          <w:sz w:val="24"/>
          <w:szCs w:val="24"/>
        </w:rPr>
        <w:t>）已支付投资</w:t>
      </w:r>
      <w:proofErr w:type="gramStart"/>
      <w:r w:rsidRPr="003A7D22">
        <w:rPr>
          <w:rFonts w:ascii="宋体" w:eastAsia="宋体" w:hAnsi="宋体" w:cs="Times New Roman"/>
          <w:sz w:val="24"/>
          <w:szCs w:val="24"/>
        </w:rPr>
        <w:t>意向金</w:t>
      </w:r>
      <w:proofErr w:type="gramEnd"/>
      <w:r w:rsidRPr="003A7D22">
        <w:rPr>
          <w:rFonts w:ascii="宋体" w:eastAsia="宋体" w:hAnsi="宋体" w:cs="Times New Roman"/>
          <w:sz w:val="24"/>
          <w:szCs w:val="24"/>
        </w:rPr>
        <w:t>的银行转账凭证等证明材料。</w:t>
      </w:r>
    </w:p>
    <w:p w14:paraId="4B338CCD"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上述报名材料应加盖意向投资人公章。意向投资人未按本公告要求提交完整报名材料的，管理人有权不予接收报名。</w:t>
      </w:r>
    </w:p>
    <w:p w14:paraId="13AD75F5" w14:textId="77777777" w:rsidR="00DA2ADF" w:rsidRPr="003A7D22" w:rsidRDefault="00DA2ADF" w:rsidP="00DA2ADF">
      <w:pPr>
        <w:spacing w:afterLines="50" w:after="156" w:line="360" w:lineRule="auto"/>
        <w:ind w:firstLineChars="200" w:firstLine="482"/>
        <w:rPr>
          <w:rFonts w:ascii="宋体" w:eastAsia="宋体" w:hAnsi="宋体" w:cs="Times New Roman"/>
          <w:b/>
          <w:bCs/>
          <w:sz w:val="24"/>
          <w:szCs w:val="24"/>
        </w:rPr>
      </w:pPr>
      <w:r w:rsidRPr="003A7D22">
        <w:rPr>
          <w:rFonts w:ascii="宋体" w:eastAsia="宋体" w:hAnsi="宋体" w:cs="Times New Roman"/>
          <w:b/>
          <w:bCs/>
          <w:sz w:val="24"/>
          <w:szCs w:val="24"/>
        </w:rPr>
        <w:t>（二）初步筛选</w:t>
      </w:r>
    </w:p>
    <w:p w14:paraId="0092F78C"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管理人将对意向投资人提交的资料进行审查，并将筛选结果通知各意向投资人，筛选通过的投资人即为合格意向投资人。</w:t>
      </w:r>
    </w:p>
    <w:p w14:paraId="212F6A89" w14:textId="77777777" w:rsidR="00DA2ADF" w:rsidRPr="003A7D22" w:rsidRDefault="00DA2ADF" w:rsidP="00DA2ADF">
      <w:pPr>
        <w:spacing w:afterLines="50" w:after="156" w:line="360" w:lineRule="auto"/>
        <w:ind w:firstLineChars="200" w:firstLine="482"/>
        <w:rPr>
          <w:rFonts w:ascii="宋体" w:eastAsia="宋体" w:hAnsi="宋体" w:cs="Times New Roman"/>
          <w:b/>
          <w:bCs/>
          <w:sz w:val="24"/>
          <w:szCs w:val="24"/>
        </w:rPr>
      </w:pPr>
      <w:r w:rsidRPr="003A7D22">
        <w:rPr>
          <w:rFonts w:ascii="宋体" w:eastAsia="宋体" w:hAnsi="宋体" w:cs="Times New Roman"/>
          <w:b/>
          <w:bCs/>
          <w:sz w:val="24"/>
          <w:szCs w:val="24"/>
        </w:rPr>
        <w:t>（三）尽职调查</w:t>
      </w:r>
    </w:p>
    <w:p w14:paraId="3316D7D9"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合格意向投资人可在向管理人申请并与管理人签署相关保密协议后，根据管理人的安排，自行或委托第三方机构对重整企业开展尽职调查工作。合格意向投资人开展尽职调查工作所需的一切费用均由其自行承担，管理人将协调重整企业积极配合合格意向投资人的尽职调查。</w:t>
      </w:r>
    </w:p>
    <w:p w14:paraId="0E636927"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在合格意向投资人开展尽职调查工作期间，管理人亦有权对合格意向投资人进行调查，核查其资信情况、履约能力等条件，合格意向投资人对此应当予以配合。</w:t>
      </w:r>
    </w:p>
    <w:p w14:paraId="16C5B9AD" w14:textId="77777777" w:rsidR="00DA2ADF" w:rsidRPr="003A7D22" w:rsidRDefault="00DA2ADF" w:rsidP="00DA2ADF">
      <w:pPr>
        <w:spacing w:afterLines="50" w:after="156" w:line="360" w:lineRule="auto"/>
        <w:ind w:firstLineChars="200" w:firstLine="482"/>
        <w:rPr>
          <w:rFonts w:ascii="宋体" w:eastAsia="宋体" w:hAnsi="宋体" w:cs="Times New Roman"/>
          <w:b/>
          <w:bCs/>
          <w:sz w:val="24"/>
          <w:szCs w:val="24"/>
        </w:rPr>
      </w:pPr>
      <w:r w:rsidRPr="003A7D22">
        <w:rPr>
          <w:rFonts w:ascii="宋体" w:eastAsia="宋体" w:hAnsi="宋体" w:cs="Times New Roman"/>
          <w:b/>
          <w:bCs/>
          <w:sz w:val="24"/>
          <w:szCs w:val="24"/>
        </w:rPr>
        <w:t>（四）提交方案</w:t>
      </w:r>
    </w:p>
    <w:p w14:paraId="3A70DC08"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合格意向投资人应当根据管理人的要求提交重整投资方案，方案内容包括但不限于：投资结构、拟投入的资源、投资所需对价与条件</w:t>
      </w:r>
      <w:r>
        <w:rPr>
          <w:rFonts w:ascii="宋体" w:eastAsia="宋体" w:hAnsi="宋体" w:cs="Times New Roman" w:hint="eastAsia"/>
          <w:sz w:val="24"/>
          <w:szCs w:val="24"/>
        </w:rPr>
        <w:t>等相关</w:t>
      </w:r>
      <w:r w:rsidRPr="003A7D22">
        <w:rPr>
          <w:rFonts w:ascii="宋体" w:eastAsia="宋体" w:hAnsi="宋体" w:cs="Times New Roman"/>
          <w:sz w:val="24"/>
          <w:szCs w:val="24"/>
        </w:rPr>
        <w:t>内容。</w:t>
      </w:r>
    </w:p>
    <w:p w14:paraId="16B5E741" w14:textId="77777777" w:rsidR="00DA2ADF" w:rsidRPr="003A7D22" w:rsidRDefault="00DA2ADF" w:rsidP="00DA2ADF">
      <w:pPr>
        <w:spacing w:afterLines="50" w:after="156" w:line="360" w:lineRule="auto"/>
        <w:ind w:firstLineChars="200" w:firstLine="482"/>
        <w:rPr>
          <w:rFonts w:ascii="宋体" w:eastAsia="宋体" w:hAnsi="宋体" w:cs="Times New Roman"/>
          <w:b/>
          <w:bCs/>
          <w:sz w:val="24"/>
          <w:szCs w:val="24"/>
        </w:rPr>
      </w:pPr>
      <w:r w:rsidRPr="003A7D22">
        <w:rPr>
          <w:rFonts w:ascii="宋体" w:eastAsia="宋体" w:hAnsi="宋体" w:cs="Times New Roman"/>
          <w:b/>
          <w:bCs/>
          <w:sz w:val="24"/>
          <w:szCs w:val="24"/>
        </w:rPr>
        <w:t>（五）遴选</w:t>
      </w:r>
    </w:p>
    <w:p w14:paraId="5B755738" w14:textId="60D8754D"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重整投资人将通过遴选方式确定</w:t>
      </w:r>
      <w:r w:rsidR="00603CE9">
        <w:rPr>
          <w:rFonts w:ascii="宋体" w:eastAsia="宋体" w:hAnsi="宋体" w:cs="Times New Roman" w:hint="eastAsia"/>
          <w:sz w:val="24"/>
          <w:szCs w:val="24"/>
        </w:rPr>
        <w:t>，具体遴选规则另行制定后由管理人通知合</w:t>
      </w:r>
      <w:r w:rsidR="00603CE9">
        <w:rPr>
          <w:rFonts w:ascii="宋体" w:eastAsia="宋体" w:hAnsi="宋体" w:cs="Times New Roman" w:hint="eastAsia"/>
          <w:sz w:val="24"/>
          <w:szCs w:val="24"/>
        </w:rPr>
        <w:lastRenderedPageBreak/>
        <w:t>格意向投资人</w:t>
      </w:r>
      <w:r w:rsidRPr="003A7D22">
        <w:rPr>
          <w:rFonts w:ascii="宋体" w:eastAsia="宋体" w:hAnsi="宋体" w:cs="Times New Roman"/>
          <w:sz w:val="24"/>
          <w:szCs w:val="24"/>
        </w:rPr>
        <w:t>。</w:t>
      </w:r>
    </w:p>
    <w:p w14:paraId="3F9FD86F" w14:textId="77777777" w:rsidR="00DA2ADF" w:rsidRPr="003A7D22" w:rsidRDefault="00DA2ADF" w:rsidP="00DA2ADF">
      <w:pPr>
        <w:spacing w:afterLines="50" w:after="156" w:line="360" w:lineRule="auto"/>
        <w:ind w:firstLineChars="200" w:firstLine="482"/>
        <w:rPr>
          <w:rFonts w:ascii="宋体" w:eastAsia="宋体" w:hAnsi="宋体" w:cs="Times New Roman"/>
          <w:b/>
          <w:bCs/>
          <w:sz w:val="24"/>
          <w:szCs w:val="24"/>
        </w:rPr>
      </w:pPr>
      <w:r w:rsidRPr="003A7D22">
        <w:rPr>
          <w:rFonts w:ascii="宋体" w:eastAsia="宋体" w:hAnsi="宋体" w:cs="Times New Roman"/>
          <w:b/>
          <w:bCs/>
          <w:sz w:val="24"/>
          <w:szCs w:val="24"/>
        </w:rPr>
        <w:t>（六）签署协议</w:t>
      </w:r>
    </w:p>
    <w:p w14:paraId="723EF309"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重整投资人确定后，应按照管理人要求签署相关重整投资协议，其投资意向金（包含期间所产生的利息，利息金额以收款账户开户银行确认的利息金额为准）自动转为履约保证金，并根据重整投资协议中的约定进行处理。</w:t>
      </w:r>
    </w:p>
    <w:p w14:paraId="73FEA2DE" w14:textId="77777777" w:rsidR="00DA2ADF" w:rsidRPr="003A7D22" w:rsidRDefault="00DA2ADF" w:rsidP="00DA2ADF">
      <w:pPr>
        <w:spacing w:afterLines="50" w:after="156" w:line="360" w:lineRule="auto"/>
        <w:ind w:firstLineChars="200" w:firstLine="482"/>
        <w:rPr>
          <w:rFonts w:ascii="宋体" w:eastAsia="宋体" w:hAnsi="宋体" w:cs="Times New Roman"/>
          <w:b/>
          <w:bCs/>
          <w:sz w:val="24"/>
          <w:szCs w:val="24"/>
        </w:rPr>
      </w:pPr>
      <w:r w:rsidRPr="003A7D22">
        <w:rPr>
          <w:rFonts w:ascii="宋体" w:eastAsia="宋体" w:hAnsi="宋体" w:cs="Times New Roman"/>
          <w:b/>
          <w:bCs/>
          <w:sz w:val="24"/>
          <w:szCs w:val="24"/>
        </w:rPr>
        <w:t>五、其他</w:t>
      </w:r>
    </w:p>
    <w:p w14:paraId="0ABB0F92"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本公告由管理人编制，解释权归属于管理人。管理人有权根据需要变更招募事项的有关内容及时间安排，参与招募的意向投资人需无条件接受可能的变化，并根据管理人的安排配合相关招募进程。如有变化，以管理人的通知为准。</w:t>
      </w:r>
    </w:p>
    <w:p w14:paraId="4550FD53" w14:textId="77777777" w:rsidR="00DA2ADF" w:rsidRPr="003A7D22" w:rsidRDefault="00DA2ADF" w:rsidP="00DA2ADF">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热忱欢迎社会各界报名参与本重整投资项目。</w:t>
      </w:r>
    </w:p>
    <w:p w14:paraId="2FF6A51D" w14:textId="6F7E49B9" w:rsidR="00CB6D75" w:rsidRPr="00763FEC" w:rsidRDefault="00DA2ADF" w:rsidP="00763FEC">
      <w:pPr>
        <w:spacing w:afterLines="50" w:after="156" w:line="360" w:lineRule="auto"/>
        <w:ind w:firstLineChars="200" w:firstLine="480"/>
        <w:rPr>
          <w:rFonts w:ascii="宋体" w:eastAsia="宋体" w:hAnsi="宋体" w:cs="Times New Roman"/>
          <w:sz w:val="24"/>
          <w:szCs w:val="24"/>
        </w:rPr>
      </w:pPr>
      <w:r w:rsidRPr="003A7D22">
        <w:rPr>
          <w:rFonts w:ascii="宋体" w:eastAsia="宋体" w:hAnsi="宋体" w:cs="Times New Roman"/>
          <w:sz w:val="24"/>
          <w:szCs w:val="24"/>
        </w:rPr>
        <w:t>特此公告。</w:t>
      </w:r>
    </w:p>
    <w:p w14:paraId="2F13A663" w14:textId="072EF842" w:rsidR="00DA2ADF" w:rsidRPr="00766B82" w:rsidRDefault="00DA2ADF" w:rsidP="00DA2ADF">
      <w:pPr>
        <w:spacing w:afterLines="50" w:after="156" w:line="360" w:lineRule="auto"/>
        <w:ind w:firstLineChars="200" w:firstLine="482"/>
        <w:rPr>
          <w:rFonts w:ascii="宋体" w:eastAsia="宋体" w:hAnsi="宋体" w:cs="Times New Roman"/>
          <w:b/>
          <w:bCs/>
          <w:sz w:val="24"/>
          <w:szCs w:val="24"/>
        </w:rPr>
      </w:pPr>
      <w:r w:rsidRPr="00766B82">
        <w:rPr>
          <w:rFonts w:ascii="宋体" w:eastAsia="宋体" w:hAnsi="宋体" w:cs="Times New Roman" w:hint="eastAsia"/>
          <w:b/>
          <w:bCs/>
          <w:sz w:val="24"/>
          <w:szCs w:val="24"/>
        </w:rPr>
        <w:t>附件：</w:t>
      </w:r>
    </w:p>
    <w:p w14:paraId="1FE2E59B" w14:textId="77777777" w:rsidR="00DA2ADF" w:rsidRDefault="00DA2ADF" w:rsidP="00DA2ADF">
      <w:pPr>
        <w:spacing w:afterLines="50" w:after="156"/>
        <w:ind w:firstLineChars="200" w:firstLine="480"/>
        <w:rPr>
          <w:rFonts w:ascii="宋体" w:eastAsia="宋体" w:hAnsi="宋体" w:cs="Times New Roman"/>
          <w:sz w:val="24"/>
          <w:szCs w:val="24"/>
        </w:rPr>
      </w:pPr>
      <w:r>
        <w:rPr>
          <w:rFonts w:ascii="宋体" w:eastAsia="宋体" w:hAnsi="宋体" w:cs="Times New Roman" w:hint="eastAsia"/>
          <w:sz w:val="24"/>
          <w:szCs w:val="24"/>
        </w:rPr>
        <w:t>附件1：</w:t>
      </w:r>
      <w:r w:rsidRPr="002F035A">
        <w:rPr>
          <w:rFonts w:ascii="宋体" w:eastAsia="宋体" w:hAnsi="宋体" w:cs="Times New Roman" w:hint="eastAsia"/>
          <w:sz w:val="24"/>
          <w:szCs w:val="24"/>
        </w:rPr>
        <w:t>报名意向书</w:t>
      </w:r>
    </w:p>
    <w:p w14:paraId="5E8F2347" w14:textId="77777777" w:rsidR="00DA2ADF" w:rsidRDefault="00DA2ADF" w:rsidP="00DA2ADF">
      <w:pPr>
        <w:spacing w:afterLines="50" w:after="156"/>
        <w:ind w:firstLineChars="200" w:firstLine="480"/>
        <w:rPr>
          <w:rFonts w:ascii="宋体" w:eastAsia="宋体" w:hAnsi="宋体" w:cs="Times New Roman"/>
          <w:sz w:val="24"/>
          <w:szCs w:val="24"/>
        </w:rPr>
      </w:pPr>
      <w:r>
        <w:rPr>
          <w:rFonts w:ascii="宋体" w:eastAsia="宋体" w:hAnsi="宋体" w:cs="Times New Roman" w:hint="eastAsia"/>
          <w:sz w:val="24"/>
          <w:szCs w:val="24"/>
        </w:rPr>
        <w:t>附件2：</w:t>
      </w:r>
      <w:r w:rsidRPr="002F035A">
        <w:rPr>
          <w:rFonts w:ascii="宋体" w:eastAsia="宋体" w:hAnsi="宋体" w:cs="Times New Roman" w:hint="eastAsia"/>
          <w:sz w:val="24"/>
          <w:szCs w:val="24"/>
        </w:rPr>
        <w:t>法定代表人（负责人）身份证明（模板）</w:t>
      </w:r>
    </w:p>
    <w:p w14:paraId="34494EEF" w14:textId="77777777" w:rsidR="00DA2ADF" w:rsidRDefault="00DA2ADF" w:rsidP="00DA2ADF">
      <w:pPr>
        <w:spacing w:afterLines="50" w:after="156"/>
        <w:ind w:firstLineChars="200" w:firstLine="480"/>
        <w:rPr>
          <w:rFonts w:ascii="宋体" w:eastAsia="宋体" w:hAnsi="宋体" w:cs="Times New Roman"/>
          <w:sz w:val="24"/>
          <w:szCs w:val="24"/>
        </w:rPr>
      </w:pPr>
      <w:r>
        <w:rPr>
          <w:rFonts w:ascii="宋体" w:eastAsia="宋体" w:hAnsi="宋体" w:cs="Times New Roman" w:hint="eastAsia"/>
          <w:sz w:val="24"/>
          <w:szCs w:val="24"/>
        </w:rPr>
        <w:t>附件</w:t>
      </w:r>
      <w:r>
        <w:rPr>
          <w:rFonts w:ascii="宋体" w:eastAsia="宋体" w:hAnsi="宋体" w:cs="Times New Roman"/>
          <w:sz w:val="24"/>
          <w:szCs w:val="24"/>
        </w:rPr>
        <w:t>3</w:t>
      </w:r>
      <w:r>
        <w:rPr>
          <w:rFonts w:ascii="宋体" w:eastAsia="宋体" w:hAnsi="宋体" w:cs="Times New Roman" w:hint="eastAsia"/>
          <w:sz w:val="24"/>
          <w:szCs w:val="24"/>
        </w:rPr>
        <w:t>：</w:t>
      </w:r>
      <w:r w:rsidRPr="002F035A">
        <w:rPr>
          <w:rFonts w:ascii="宋体" w:eastAsia="宋体" w:hAnsi="宋体" w:cs="Times New Roman" w:hint="eastAsia"/>
          <w:sz w:val="24"/>
          <w:szCs w:val="24"/>
        </w:rPr>
        <w:t>授权委托书</w:t>
      </w:r>
    </w:p>
    <w:p w14:paraId="7B65EF20" w14:textId="3D532AA7" w:rsidR="00DA2ADF" w:rsidRDefault="00DA2ADF" w:rsidP="00DA2ADF">
      <w:pPr>
        <w:spacing w:afterLines="50" w:after="156"/>
        <w:ind w:firstLineChars="200" w:firstLine="480"/>
        <w:rPr>
          <w:rFonts w:ascii="宋体" w:eastAsia="宋体" w:hAnsi="宋体" w:cs="Times New Roman"/>
          <w:sz w:val="24"/>
          <w:szCs w:val="24"/>
        </w:rPr>
      </w:pPr>
      <w:r>
        <w:rPr>
          <w:rFonts w:ascii="宋体" w:eastAsia="宋体" w:hAnsi="宋体" w:cs="Times New Roman" w:hint="eastAsia"/>
          <w:sz w:val="24"/>
          <w:szCs w:val="24"/>
        </w:rPr>
        <w:t>附件4：</w:t>
      </w:r>
      <w:r w:rsidRPr="002F035A">
        <w:rPr>
          <w:rFonts w:ascii="宋体" w:eastAsia="宋体" w:hAnsi="宋体" w:cs="Times New Roman" w:hint="eastAsia"/>
          <w:sz w:val="24"/>
          <w:szCs w:val="24"/>
        </w:rPr>
        <w:t>保密承诺函</w:t>
      </w:r>
    </w:p>
    <w:p w14:paraId="7A0EDCA1" w14:textId="77777777" w:rsidR="001B57D9" w:rsidRDefault="001B57D9" w:rsidP="00DA2ADF">
      <w:pPr>
        <w:spacing w:afterLines="50" w:after="156"/>
        <w:ind w:firstLineChars="200" w:firstLine="480"/>
        <w:rPr>
          <w:rFonts w:ascii="宋体" w:eastAsia="宋体" w:hAnsi="宋体" w:cs="Times New Roman"/>
          <w:sz w:val="24"/>
          <w:szCs w:val="24"/>
        </w:rPr>
      </w:pPr>
    </w:p>
    <w:p w14:paraId="3814C5B9" w14:textId="0F8AC0CD" w:rsidR="001B57D9" w:rsidRDefault="001B57D9" w:rsidP="001B57D9">
      <w:pPr>
        <w:spacing w:afterLines="50" w:after="156"/>
        <w:ind w:firstLineChars="200" w:firstLine="480"/>
        <w:jc w:val="right"/>
        <w:rPr>
          <w:rFonts w:ascii="宋体" w:eastAsia="宋体" w:hAnsi="宋体" w:cs="Times New Roman"/>
          <w:sz w:val="24"/>
          <w:szCs w:val="24"/>
        </w:rPr>
      </w:pPr>
      <w:r w:rsidRPr="003A7D22">
        <w:rPr>
          <w:rFonts w:ascii="宋体" w:eastAsia="宋体" w:hAnsi="宋体" w:cs="Times New Roman"/>
          <w:sz w:val="24"/>
          <w:szCs w:val="24"/>
        </w:rPr>
        <w:t>南京建工产业集团有限公司</w:t>
      </w:r>
      <w:r>
        <w:rPr>
          <w:rFonts w:ascii="宋体" w:eastAsia="宋体" w:hAnsi="宋体" w:cs="Times New Roman" w:hint="eastAsia"/>
          <w:sz w:val="24"/>
          <w:szCs w:val="24"/>
        </w:rPr>
        <w:t>管理人</w:t>
      </w:r>
    </w:p>
    <w:p w14:paraId="5F9D5081" w14:textId="4AD80A8D" w:rsidR="001B57D9" w:rsidRDefault="001B57D9" w:rsidP="001B57D9">
      <w:pPr>
        <w:spacing w:afterLines="50" w:after="156"/>
        <w:ind w:firstLineChars="200" w:firstLine="480"/>
        <w:jc w:val="right"/>
        <w:rPr>
          <w:rFonts w:ascii="宋体" w:eastAsia="宋体" w:hAnsi="宋体" w:cs="Times New Roman"/>
          <w:sz w:val="24"/>
          <w:szCs w:val="24"/>
        </w:rPr>
      </w:pPr>
      <w:r w:rsidRPr="003A7D22">
        <w:rPr>
          <w:rFonts w:ascii="宋体" w:eastAsia="宋体" w:hAnsi="宋体" w:cs="Times New Roman"/>
          <w:sz w:val="24"/>
          <w:szCs w:val="24"/>
        </w:rPr>
        <w:t>南京建工集团有限公司</w:t>
      </w:r>
      <w:r>
        <w:rPr>
          <w:rFonts w:ascii="宋体" w:eastAsia="宋体" w:hAnsi="宋体" w:cs="Times New Roman" w:hint="eastAsia"/>
          <w:sz w:val="24"/>
          <w:szCs w:val="24"/>
        </w:rPr>
        <w:t>管理人</w:t>
      </w:r>
    </w:p>
    <w:p w14:paraId="4B71080B" w14:textId="5D19A1A1" w:rsidR="001B57D9" w:rsidRDefault="001B57D9" w:rsidP="001B57D9">
      <w:pPr>
        <w:spacing w:afterLines="50" w:after="156"/>
        <w:ind w:firstLineChars="200" w:firstLine="480"/>
        <w:jc w:val="right"/>
        <w:rPr>
          <w:rFonts w:ascii="宋体" w:eastAsia="宋体" w:hAnsi="宋体" w:cs="Times New Roman"/>
          <w:sz w:val="24"/>
          <w:szCs w:val="24"/>
        </w:rPr>
      </w:pPr>
      <w:r w:rsidRPr="003A7D22">
        <w:rPr>
          <w:rFonts w:ascii="宋体" w:eastAsia="宋体" w:hAnsi="宋体" w:cs="Times New Roman"/>
          <w:sz w:val="24"/>
          <w:szCs w:val="24"/>
        </w:rPr>
        <w:t>南京悦盛建设发展有限公司</w:t>
      </w:r>
      <w:r>
        <w:rPr>
          <w:rFonts w:ascii="宋体" w:eastAsia="宋体" w:hAnsi="宋体" w:cs="Times New Roman" w:hint="eastAsia"/>
          <w:sz w:val="24"/>
          <w:szCs w:val="24"/>
        </w:rPr>
        <w:t>管理人</w:t>
      </w:r>
    </w:p>
    <w:p w14:paraId="3D8D876E" w14:textId="3B5A9899" w:rsidR="001B57D9" w:rsidRDefault="001B57D9" w:rsidP="001B57D9">
      <w:pPr>
        <w:spacing w:afterLines="50" w:after="156"/>
        <w:ind w:firstLineChars="200" w:firstLine="480"/>
        <w:jc w:val="right"/>
        <w:rPr>
          <w:rFonts w:ascii="宋体" w:eastAsia="宋体" w:hAnsi="宋体" w:cs="Times New Roman"/>
          <w:sz w:val="24"/>
          <w:szCs w:val="24"/>
        </w:rPr>
      </w:pPr>
      <w:r w:rsidRPr="003A7D22">
        <w:rPr>
          <w:rFonts w:ascii="宋体" w:eastAsia="宋体" w:hAnsi="宋体" w:cs="Times New Roman"/>
          <w:sz w:val="24"/>
          <w:szCs w:val="24"/>
        </w:rPr>
        <w:t>南京市第四建筑工程有限公司</w:t>
      </w:r>
      <w:r>
        <w:rPr>
          <w:rFonts w:ascii="宋体" w:eastAsia="宋体" w:hAnsi="宋体" w:cs="Times New Roman" w:hint="eastAsia"/>
          <w:sz w:val="24"/>
          <w:szCs w:val="24"/>
        </w:rPr>
        <w:t>管理人</w:t>
      </w:r>
    </w:p>
    <w:p w14:paraId="6B3F1ACF" w14:textId="1D9CE9C5" w:rsidR="001B57D9" w:rsidRDefault="001B57D9" w:rsidP="001B57D9">
      <w:pPr>
        <w:spacing w:afterLines="50" w:after="156"/>
        <w:ind w:firstLineChars="200" w:firstLine="480"/>
        <w:jc w:val="right"/>
        <w:rPr>
          <w:rFonts w:ascii="宋体" w:eastAsia="宋体" w:hAnsi="宋体" w:cs="Times New Roman"/>
          <w:sz w:val="24"/>
          <w:szCs w:val="24"/>
        </w:rPr>
      </w:pPr>
      <w:r w:rsidRPr="003A7D22">
        <w:rPr>
          <w:rFonts w:ascii="宋体" w:eastAsia="宋体" w:hAnsi="宋体" w:cs="Times New Roman"/>
          <w:sz w:val="24"/>
          <w:szCs w:val="24"/>
        </w:rPr>
        <w:t>南京燕子</w:t>
      </w:r>
      <w:proofErr w:type="gramStart"/>
      <w:r w:rsidRPr="003A7D22">
        <w:rPr>
          <w:rFonts w:ascii="宋体" w:eastAsia="宋体" w:hAnsi="宋体" w:cs="Times New Roman"/>
          <w:sz w:val="24"/>
          <w:szCs w:val="24"/>
        </w:rPr>
        <w:t>矶</w:t>
      </w:r>
      <w:proofErr w:type="gramEnd"/>
      <w:r w:rsidRPr="003A7D22">
        <w:rPr>
          <w:rFonts w:ascii="宋体" w:eastAsia="宋体" w:hAnsi="宋体" w:cs="Times New Roman"/>
          <w:sz w:val="24"/>
          <w:szCs w:val="24"/>
        </w:rPr>
        <w:t>保障房开发有限公司</w:t>
      </w:r>
      <w:r>
        <w:rPr>
          <w:rFonts w:ascii="宋体" w:eastAsia="宋体" w:hAnsi="宋体" w:cs="Times New Roman" w:hint="eastAsia"/>
          <w:sz w:val="24"/>
          <w:szCs w:val="24"/>
        </w:rPr>
        <w:t>管理人</w:t>
      </w:r>
    </w:p>
    <w:p w14:paraId="0539A9C8" w14:textId="27C0E948" w:rsidR="001B57D9" w:rsidRDefault="001B57D9" w:rsidP="001B57D9">
      <w:pPr>
        <w:spacing w:afterLines="50" w:after="156"/>
        <w:ind w:firstLineChars="200" w:firstLine="480"/>
        <w:jc w:val="right"/>
        <w:rPr>
          <w:rFonts w:ascii="宋体" w:eastAsia="宋体" w:hAnsi="宋体" w:cs="Times New Roman"/>
          <w:sz w:val="24"/>
          <w:szCs w:val="24"/>
        </w:rPr>
      </w:pPr>
      <w:r w:rsidRPr="003A7D22">
        <w:rPr>
          <w:rFonts w:ascii="宋体" w:eastAsia="宋体" w:hAnsi="宋体" w:cs="Times New Roman"/>
          <w:sz w:val="24"/>
          <w:szCs w:val="24"/>
        </w:rPr>
        <w:t>南京东部路桥工程有限公司</w:t>
      </w:r>
      <w:r>
        <w:rPr>
          <w:rFonts w:ascii="宋体" w:eastAsia="宋体" w:hAnsi="宋体" w:cs="Times New Roman" w:hint="eastAsia"/>
          <w:sz w:val="24"/>
          <w:szCs w:val="24"/>
        </w:rPr>
        <w:t>管理人</w:t>
      </w:r>
    </w:p>
    <w:p w14:paraId="559C7FD4" w14:textId="2EC24A45" w:rsidR="001B57D9" w:rsidRDefault="001B57D9" w:rsidP="001B57D9">
      <w:pPr>
        <w:spacing w:afterLines="50" w:after="156"/>
        <w:ind w:firstLineChars="200" w:firstLine="480"/>
        <w:jc w:val="right"/>
        <w:rPr>
          <w:rFonts w:ascii="宋体" w:eastAsia="宋体" w:hAnsi="宋体" w:cs="Times New Roman"/>
          <w:sz w:val="24"/>
          <w:szCs w:val="24"/>
        </w:rPr>
      </w:pPr>
      <w:r w:rsidRPr="003A7D22">
        <w:rPr>
          <w:rFonts w:ascii="宋体" w:eastAsia="宋体" w:hAnsi="宋体" w:cs="Times New Roman"/>
          <w:sz w:val="24"/>
          <w:szCs w:val="24"/>
        </w:rPr>
        <w:t>南京畅路材料科技有限公司</w:t>
      </w:r>
      <w:r>
        <w:rPr>
          <w:rFonts w:ascii="宋体" w:eastAsia="宋体" w:hAnsi="宋体" w:cs="Times New Roman" w:hint="eastAsia"/>
          <w:sz w:val="24"/>
          <w:szCs w:val="24"/>
        </w:rPr>
        <w:t>管理人</w:t>
      </w:r>
    </w:p>
    <w:p w14:paraId="032EDE1F" w14:textId="6EA80E1C" w:rsidR="001B57D9" w:rsidRDefault="001B57D9" w:rsidP="001B57D9">
      <w:pPr>
        <w:spacing w:afterLines="50" w:after="156"/>
        <w:ind w:firstLineChars="200" w:firstLine="480"/>
        <w:jc w:val="right"/>
        <w:rPr>
          <w:rFonts w:ascii="宋体" w:eastAsia="宋体" w:hAnsi="宋体" w:cs="Times New Roman"/>
          <w:sz w:val="24"/>
          <w:szCs w:val="24"/>
        </w:rPr>
      </w:pPr>
      <w:r w:rsidRPr="003A7D22">
        <w:rPr>
          <w:rFonts w:ascii="宋体" w:eastAsia="宋体" w:hAnsi="宋体" w:cs="Times New Roman"/>
          <w:sz w:val="24"/>
          <w:szCs w:val="24"/>
        </w:rPr>
        <w:t>江苏赤山湖生态产业有限公司</w:t>
      </w:r>
      <w:r>
        <w:rPr>
          <w:rFonts w:ascii="宋体" w:eastAsia="宋体" w:hAnsi="宋体" w:cs="Times New Roman" w:hint="eastAsia"/>
          <w:sz w:val="24"/>
          <w:szCs w:val="24"/>
        </w:rPr>
        <w:t>管理人</w:t>
      </w:r>
    </w:p>
    <w:p w14:paraId="6DD0C4BB" w14:textId="078F121B" w:rsidR="001B57D9" w:rsidRDefault="001B57D9" w:rsidP="001B57D9">
      <w:pPr>
        <w:spacing w:afterLines="50" w:after="156"/>
        <w:ind w:firstLineChars="200" w:firstLine="480"/>
        <w:jc w:val="right"/>
        <w:rPr>
          <w:rFonts w:ascii="宋体" w:eastAsia="宋体" w:hAnsi="宋体" w:cs="Times New Roman"/>
          <w:sz w:val="24"/>
          <w:szCs w:val="24"/>
        </w:rPr>
      </w:pPr>
      <w:proofErr w:type="gramStart"/>
      <w:r w:rsidRPr="003A7D22">
        <w:rPr>
          <w:rFonts w:ascii="宋体" w:eastAsia="宋体" w:hAnsi="宋体" w:cs="Times New Roman"/>
          <w:sz w:val="24"/>
          <w:szCs w:val="24"/>
        </w:rPr>
        <w:t>南京庆亚企业管理</w:t>
      </w:r>
      <w:proofErr w:type="gramEnd"/>
      <w:r w:rsidRPr="003A7D22">
        <w:rPr>
          <w:rFonts w:ascii="宋体" w:eastAsia="宋体" w:hAnsi="宋体" w:cs="Times New Roman"/>
          <w:sz w:val="24"/>
          <w:szCs w:val="24"/>
        </w:rPr>
        <w:t>有限公司</w:t>
      </w:r>
      <w:r>
        <w:rPr>
          <w:rFonts w:ascii="宋体" w:eastAsia="宋体" w:hAnsi="宋体" w:cs="Times New Roman" w:hint="eastAsia"/>
          <w:sz w:val="24"/>
          <w:szCs w:val="24"/>
        </w:rPr>
        <w:t>管理人</w:t>
      </w:r>
    </w:p>
    <w:p w14:paraId="4D1F5F55" w14:textId="16B64BAF" w:rsidR="001B57D9" w:rsidRDefault="001B57D9" w:rsidP="001B57D9">
      <w:pPr>
        <w:spacing w:afterLines="50" w:after="156"/>
        <w:ind w:firstLineChars="200" w:firstLine="480"/>
        <w:jc w:val="right"/>
        <w:rPr>
          <w:rFonts w:ascii="宋体" w:eastAsia="宋体" w:hAnsi="宋体" w:cs="Times New Roman"/>
          <w:sz w:val="24"/>
          <w:szCs w:val="24"/>
        </w:rPr>
      </w:pPr>
      <w:r w:rsidRPr="003A7D22">
        <w:rPr>
          <w:rFonts w:ascii="宋体" w:eastAsia="宋体" w:hAnsi="宋体" w:cs="Times New Roman"/>
          <w:sz w:val="24"/>
          <w:szCs w:val="24"/>
        </w:rPr>
        <w:t>南京景丰建设发展有限公司</w:t>
      </w:r>
      <w:r>
        <w:rPr>
          <w:rFonts w:ascii="宋体" w:eastAsia="宋体" w:hAnsi="宋体" w:cs="Times New Roman" w:hint="eastAsia"/>
          <w:sz w:val="24"/>
          <w:szCs w:val="24"/>
        </w:rPr>
        <w:t>管理人</w:t>
      </w:r>
    </w:p>
    <w:p w14:paraId="6E8BB806" w14:textId="6A82430D" w:rsidR="001B57D9" w:rsidRDefault="001B57D9" w:rsidP="001B57D9">
      <w:pPr>
        <w:spacing w:afterLines="50" w:after="156"/>
        <w:ind w:firstLineChars="200" w:firstLine="480"/>
        <w:jc w:val="right"/>
        <w:rPr>
          <w:rFonts w:ascii="宋体" w:eastAsia="宋体" w:hAnsi="宋体" w:cs="Times New Roman"/>
          <w:sz w:val="24"/>
          <w:szCs w:val="24"/>
        </w:rPr>
      </w:pPr>
      <w:r w:rsidRPr="003A7D22">
        <w:rPr>
          <w:rFonts w:ascii="宋体" w:eastAsia="宋体" w:hAnsi="宋体" w:cs="Times New Roman"/>
          <w:sz w:val="24"/>
          <w:szCs w:val="24"/>
        </w:rPr>
        <w:lastRenderedPageBreak/>
        <w:t>江苏句容秦淮</w:t>
      </w:r>
      <w:proofErr w:type="gramStart"/>
      <w:r w:rsidRPr="003A7D22">
        <w:rPr>
          <w:rFonts w:ascii="宋体" w:eastAsia="宋体" w:hAnsi="宋体" w:cs="Times New Roman"/>
          <w:sz w:val="24"/>
          <w:szCs w:val="24"/>
        </w:rPr>
        <w:t>源开发</w:t>
      </w:r>
      <w:proofErr w:type="gramEnd"/>
      <w:r w:rsidRPr="003A7D22">
        <w:rPr>
          <w:rFonts w:ascii="宋体" w:eastAsia="宋体" w:hAnsi="宋体" w:cs="Times New Roman"/>
          <w:sz w:val="24"/>
          <w:szCs w:val="24"/>
        </w:rPr>
        <w:t>建设有限公司</w:t>
      </w:r>
      <w:r>
        <w:rPr>
          <w:rFonts w:ascii="宋体" w:eastAsia="宋体" w:hAnsi="宋体" w:cs="Times New Roman" w:hint="eastAsia"/>
          <w:sz w:val="24"/>
          <w:szCs w:val="24"/>
        </w:rPr>
        <w:t>管理人</w:t>
      </w:r>
    </w:p>
    <w:p w14:paraId="078474FE" w14:textId="225338B2" w:rsidR="001B57D9" w:rsidRDefault="001B57D9" w:rsidP="001B57D9">
      <w:pPr>
        <w:spacing w:afterLines="50" w:after="156"/>
        <w:ind w:firstLineChars="200" w:firstLine="480"/>
        <w:jc w:val="right"/>
        <w:rPr>
          <w:rFonts w:ascii="宋体" w:eastAsia="宋体" w:hAnsi="宋体" w:cs="Times New Roman"/>
          <w:sz w:val="24"/>
          <w:szCs w:val="24"/>
        </w:rPr>
      </w:pPr>
      <w:r w:rsidRPr="003A7D22">
        <w:rPr>
          <w:rFonts w:ascii="宋体" w:eastAsia="宋体" w:hAnsi="宋体" w:cs="Times New Roman"/>
          <w:sz w:val="24"/>
          <w:szCs w:val="24"/>
        </w:rPr>
        <w:t>江苏省房地产发展实业有限公司</w:t>
      </w:r>
      <w:r>
        <w:rPr>
          <w:rFonts w:ascii="宋体" w:eastAsia="宋体" w:hAnsi="宋体" w:cs="Times New Roman" w:hint="eastAsia"/>
          <w:sz w:val="24"/>
          <w:szCs w:val="24"/>
        </w:rPr>
        <w:t>管理人</w:t>
      </w:r>
    </w:p>
    <w:p w14:paraId="70B1CF7E" w14:textId="6DB2B883" w:rsidR="001B57D9" w:rsidRDefault="001B57D9" w:rsidP="001B57D9">
      <w:pPr>
        <w:spacing w:afterLines="50" w:after="156"/>
        <w:ind w:firstLineChars="200" w:firstLine="480"/>
        <w:jc w:val="right"/>
        <w:rPr>
          <w:rFonts w:ascii="宋体" w:eastAsia="宋体" w:hAnsi="宋体" w:cs="Times New Roman"/>
          <w:sz w:val="24"/>
          <w:szCs w:val="24"/>
        </w:rPr>
      </w:pPr>
      <w:r w:rsidRPr="003A7D22">
        <w:rPr>
          <w:rFonts w:ascii="宋体" w:eastAsia="宋体" w:hAnsi="宋体" w:cs="Times New Roman"/>
          <w:sz w:val="24"/>
          <w:szCs w:val="24"/>
        </w:rPr>
        <w:t>江苏赤山湖生态旅游发展有限公司</w:t>
      </w:r>
      <w:r>
        <w:rPr>
          <w:rFonts w:ascii="宋体" w:eastAsia="宋体" w:hAnsi="宋体" w:cs="Times New Roman" w:hint="eastAsia"/>
          <w:sz w:val="24"/>
          <w:szCs w:val="24"/>
        </w:rPr>
        <w:t>管理人</w:t>
      </w:r>
    </w:p>
    <w:p w14:paraId="5D7CB200" w14:textId="7C5D6E1A" w:rsidR="001B57D9" w:rsidRDefault="001B57D9" w:rsidP="001B57D9">
      <w:pPr>
        <w:spacing w:afterLines="50" w:after="156"/>
        <w:ind w:firstLineChars="200" w:firstLine="480"/>
        <w:jc w:val="right"/>
        <w:rPr>
          <w:rFonts w:ascii="宋体" w:eastAsia="宋体" w:hAnsi="宋体" w:cs="Times New Roman"/>
          <w:sz w:val="24"/>
          <w:szCs w:val="24"/>
        </w:rPr>
      </w:pPr>
      <w:proofErr w:type="gramStart"/>
      <w:r w:rsidRPr="003A7D22">
        <w:rPr>
          <w:rFonts w:ascii="宋体" w:eastAsia="宋体" w:hAnsi="宋体" w:cs="Times New Roman"/>
          <w:sz w:val="24"/>
          <w:szCs w:val="24"/>
        </w:rPr>
        <w:t>嘉盛建设</w:t>
      </w:r>
      <w:proofErr w:type="gramEnd"/>
      <w:r w:rsidRPr="003A7D22">
        <w:rPr>
          <w:rFonts w:ascii="宋体" w:eastAsia="宋体" w:hAnsi="宋体" w:cs="Times New Roman"/>
          <w:sz w:val="24"/>
          <w:szCs w:val="24"/>
        </w:rPr>
        <w:t>集团有限公司</w:t>
      </w:r>
      <w:r>
        <w:rPr>
          <w:rFonts w:ascii="宋体" w:eastAsia="宋体" w:hAnsi="宋体" w:cs="Times New Roman" w:hint="eastAsia"/>
          <w:sz w:val="24"/>
          <w:szCs w:val="24"/>
        </w:rPr>
        <w:t>管理人</w:t>
      </w:r>
    </w:p>
    <w:p w14:paraId="02CD7450" w14:textId="2755C6AB" w:rsidR="001B57D9" w:rsidRDefault="001B57D9" w:rsidP="001B57D9">
      <w:pPr>
        <w:spacing w:afterLines="50" w:after="156"/>
        <w:ind w:firstLineChars="200" w:firstLine="480"/>
        <w:jc w:val="right"/>
        <w:rPr>
          <w:rFonts w:ascii="宋体" w:eastAsia="宋体" w:hAnsi="宋体" w:cs="Times New Roman"/>
          <w:sz w:val="24"/>
          <w:szCs w:val="24"/>
        </w:rPr>
      </w:pPr>
      <w:r w:rsidRPr="003A7D22">
        <w:rPr>
          <w:rFonts w:ascii="宋体" w:eastAsia="宋体" w:hAnsi="宋体" w:cs="Times New Roman"/>
          <w:sz w:val="24"/>
          <w:szCs w:val="24"/>
        </w:rPr>
        <w:t>南京嘉盛水泥制品有限公司</w:t>
      </w:r>
      <w:r>
        <w:rPr>
          <w:rFonts w:ascii="宋体" w:eastAsia="宋体" w:hAnsi="宋体" w:cs="Times New Roman" w:hint="eastAsia"/>
          <w:sz w:val="24"/>
          <w:szCs w:val="24"/>
        </w:rPr>
        <w:t>管理人</w:t>
      </w:r>
    </w:p>
    <w:p w14:paraId="48F17439" w14:textId="20B36544" w:rsidR="001B57D9" w:rsidRDefault="001B57D9" w:rsidP="001B57D9">
      <w:pPr>
        <w:spacing w:afterLines="50" w:after="156"/>
        <w:ind w:firstLineChars="200" w:firstLine="480"/>
        <w:jc w:val="right"/>
        <w:rPr>
          <w:rFonts w:ascii="宋体" w:eastAsia="宋体" w:hAnsi="宋体" w:cs="Times New Roman"/>
          <w:sz w:val="24"/>
          <w:szCs w:val="24"/>
        </w:rPr>
      </w:pPr>
      <w:r w:rsidRPr="003A7D22">
        <w:rPr>
          <w:rFonts w:ascii="宋体" w:eastAsia="宋体" w:hAnsi="宋体" w:cs="Times New Roman"/>
          <w:sz w:val="24"/>
          <w:szCs w:val="24"/>
        </w:rPr>
        <w:t>南京嘉盛混凝土有限公司</w:t>
      </w:r>
      <w:r>
        <w:rPr>
          <w:rFonts w:ascii="宋体" w:eastAsia="宋体" w:hAnsi="宋体" w:cs="Times New Roman" w:hint="eastAsia"/>
          <w:sz w:val="24"/>
          <w:szCs w:val="24"/>
        </w:rPr>
        <w:t>管理人</w:t>
      </w:r>
    </w:p>
    <w:p w14:paraId="565BCB23" w14:textId="1D409EB2" w:rsidR="001B57D9" w:rsidRDefault="001B57D9" w:rsidP="001B57D9">
      <w:pPr>
        <w:spacing w:afterLines="50" w:after="156"/>
        <w:ind w:firstLineChars="200" w:firstLine="480"/>
        <w:jc w:val="right"/>
        <w:rPr>
          <w:rFonts w:ascii="宋体" w:eastAsia="宋体" w:hAnsi="宋体" w:cs="Times New Roman"/>
          <w:sz w:val="24"/>
          <w:szCs w:val="24"/>
        </w:rPr>
      </w:pPr>
      <w:r w:rsidRPr="003A7D22">
        <w:rPr>
          <w:rFonts w:ascii="宋体" w:eastAsia="宋体" w:hAnsi="宋体" w:cs="Times New Roman"/>
          <w:sz w:val="24"/>
          <w:szCs w:val="24"/>
        </w:rPr>
        <w:t>南京恒远混凝土构配件有限公司</w:t>
      </w:r>
      <w:r>
        <w:rPr>
          <w:rFonts w:ascii="宋体" w:eastAsia="宋体" w:hAnsi="宋体" w:cs="Times New Roman" w:hint="eastAsia"/>
          <w:sz w:val="24"/>
          <w:szCs w:val="24"/>
        </w:rPr>
        <w:t>管理人</w:t>
      </w:r>
    </w:p>
    <w:p w14:paraId="2CBA08EB" w14:textId="5314E6F5" w:rsidR="001B57D9" w:rsidRDefault="001B57D9" w:rsidP="001B57D9">
      <w:pPr>
        <w:spacing w:afterLines="50" w:after="156"/>
        <w:ind w:firstLineChars="200" w:firstLine="480"/>
        <w:jc w:val="right"/>
        <w:rPr>
          <w:rFonts w:ascii="宋体" w:eastAsia="宋体" w:hAnsi="宋体" w:cs="Times New Roman"/>
          <w:sz w:val="24"/>
          <w:szCs w:val="24"/>
        </w:rPr>
      </w:pPr>
      <w:r w:rsidRPr="003A7D22">
        <w:rPr>
          <w:rFonts w:ascii="宋体" w:eastAsia="宋体" w:hAnsi="宋体" w:cs="Times New Roman"/>
          <w:sz w:val="24"/>
          <w:szCs w:val="24"/>
        </w:rPr>
        <w:t>南京嘉盛景观建设有限公司</w:t>
      </w:r>
      <w:r>
        <w:rPr>
          <w:rFonts w:ascii="宋体" w:eastAsia="宋体" w:hAnsi="宋体" w:cs="Times New Roman" w:hint="eastAsia"/>
          <w:sz w:val="24"/>
          <w:szCs w:val="24"/>
        </w:rPr>
        <w:t>管理人</w:t>
      </w:r>
    </w:p>
    <w:p w14:paraId="20213719" w14:textId="63ED2C1A" w:rsidR="001B57D9" w:rsidRDefault="001B57D9" w:rsidP="001B57D9">
      <w:pPr>
        <w:spacing w:afterLines="50" w:after="156"/>
        <w:ind w:firstLineChars="200" w:firstLine="480"/>
        <w:jc w:val="right"/>
        <w:rPr>
          <w:rFonts w:ascii="宋体" w:eastAsia="宋体" w:hAnsi="宋体" w:cs="Times New Roman"/>
          <w:sz w:val="24"/>
          <w:szCs w:val="24"/>
        </w:rPr>
      </w:pPr>
      <w:r w:rsidRPr="003A7D22">
        <w:rPr>
          <w:rFonts w:ascii="宋体" w:eastAsia="宋体" w:hAnsi="宋体" w:cs="Times New Roman"/>
          <w:sz w:val="24"/>
          <w:szCs w:val="24"/>
        </w:rPr>
        <w:t>句容</w:t>
      </w:r>
      <w:proofErr w:type="gramStart"/>
      <w:r w:rsidRPr="003A7D22">
        <w:rPr>
          <w:rFonts w:ascii="宋体" w:eastAsia="宋体" w:hAnsi="宋体" w:cs="Times New Roman"/>
          <w:sz w:val="24"/>
          <w:szCs w:val="24"/>
        </w:rPr>
        <w:t>苏丰天</w:t>
      </w:r>
      <w:proofErr w:type="gramEnd"/>
      <w:r w:rsidRPr="003A7D22">
        <w:rPr>
          <w:rFonts w:ascii="宋体" w:eastAsia="宋体" w:hAnsi="宋体" w:cs="Times New Roman"/>
          <w:sz w:val="24"/>
          <w:szCs w:val="24"/>
        </w:rPr>
        <w:t>和建设有限公司</w:t>
      </w:r>
      <w:r>
        <w:rPr>
          <w:rFonts w:ascii="宋体" w:eastAsia="宋体" w:hAnsi="宋体" w:cs="Times New Roman" w:hint="eastAsia"/>
          <w:sz w:val="24"/>
          <w:szCs w:val="24"/>
        </w:rPr>
        <w:t>管理人</w:t>
      </w:r>
    </w:p>
    <w:p w14:paraId="3CDDBB35" w14:textId="1CC1DF41" w:rsidR="001B57D9" w:rsidRDefault="001B57D9" w:rsidP="001B57D9">
      <w:pPr>
        <w:spacing w:afterLines="50" w:after="156"/>
        <w:ind w:firstLineChars="200" w:firstLine="480"/>
        <w:jc w:val="right"/>
        <w:rPr>
          <w:rFonts w:ascii="宋体" w:eastAsia="宋体" w:hAnsi="宋体" w:cs="Times New Roman"/>
          <w:sz w:val="24"/>
          <w:szCs w:val="24"/>
        </w:rPr>
      </w:pPr>
      <w:r w:rsidRPr="003A7D22">
        <w:rPr>
          <w:rFonts w:ascii="宋体" w:eastAsia="宋体" w:hAnsi="宋体" w:cs="Times New Roman"/>
          <w:sz w:val="24"/>
          <w:szCs w:val="24"/>
        </w:rPr>
        <w:t>南京朗清贸易有限公司</w:t>
      </w:r>
      <w:r>
        <w:rPr>
          <w:rFonts w:ascii="宋体" w:eastAsia="宋体" w:hAnsi="宋体" w:cs="Times New Roman" w:hint="eastAsia"/>
          <w:sz w:val="24"/>
          <w:szCs w:val="24"/>
        </w:rPr>
        <w:t>管理人</w:t>
      </w:r>
    </w:p>
    <w:p w14:paraId="4E52A2E7" w14:textId="549E731D" w:rsidR="001B57D9" w:rsidRDefault="001B57D9" w:rsidP="001B57D9">
      <w:pPr>
        <w:spacing w:afterLines="50" w:after="156"/>
        <w:ind w:firstLineChars="200" w:firstLine="480"/>
        <w:jc w:val="right"/>
        <w:rPr>
          <w:rFonts w:ascii="宋体" w:eastAsia="宋体" w:hAnsi="宋体" w:cs="Times New Roman"/>
          <w:sz w:val="24"/>
          <w:szCs w:val="24"/>
        </w:rPr>
      </w:pPr>
      <w:r w:rsidRPr="003A7D22">
        <w:rPr>
          <w:rFonts w:ascii="宋体" w:eastAsia="宋体" w:hAnsi="宋体" w:cs="Times New Roman"/>
          <w:sz w:val="24"/>
          <w:szCs w:val="24"/>
        </w:rPr>
        <w:t>南京赛擎科技有限公司</w:t>
      </w:r>
      <w:r>
        <w:rPr>
          <w:rFonts w:ascii="宋体" w:eastAsia="宋体" w:hAnsi="宋体" w:cs="Times New Roman" w:hint="eastAsia"/>
          <w:sz w:val="24"/>
          <w:szCs w:val="24"/>
        </w:rPr>
        <w:t>管理人</w:t>
      </w:r>
    </w:p>
    <w:p w14:paraId="3A9828F4" w14:textId="5DB309B5" w:rsidR="00DA2ADF" w:rsidRDefault="001B57D9" w:rsidP="001B57D9">
      <w:pPr>
        <w:spacing w:afterLines="50" w:after="156"/>
        <w:ind w:firstLineChars="200" w:firstLine="480"/>
        <w:jc w:val="right"/>
        <w:rPr>
          <w:rFonts w:ascii="宋体" w:eastAsia="宋体" w:hAnsi="宋体" w:cs="Times New Roman"/>
          <w:sz w:val="24"/>
          <w:szCs w:val="24"/>
        </w:rPr>
      </w:pPr>
      <w:r w:rsidRPr="003A7D22">
        <w:rPr>
          <w:rFonts w:ascii="宋体" w:eastAsia="宋体" w:hAnsi="宋体" w:cs="Times New Roman"/>
          <w:sz w:val="24"/>
          <w:szCs w:val="24"/>
        </w:rPr>
        <w:t>中海外江苏贸易发展有限公司</w:t>
      </w:r>
      <w:r>
        <w:rPr>
          <w:rFonts w:ascii="宋体" w:eastAsia="宋体" w:hAnsi="宋体" w:cs="Times New Roman" w:hint="eastAsia"/>
          <w:sz w:val="24"/>
          <w:szCs w:val="24"/>
        </w:rPr>
        <w:t>管理人</w:t>
      </w:r>
    </w:p>
    <w:p w14:paraId="0196322B" w14:textId="38884D5B" w:rsidR="001B57D9" w:rsidRDefault="001B57D9" w:rsidP="001B57D9">
      <w:pPr>
        <w:spacing w:afterLines="50" w:after="156"/>
        <w:ind w:firstLineChars="200" w:firstLine="480"/>
        <w:jc w:val="right"/>
        <w:rPr>
          <w:rFonts w:ascii="宋体" w:eastAsia="宋体" w:hAnsi="宋体" w:cs="Times New Roman"/>
          <w:sz w:val="24"/>
          <w:szCs w:val="24"/>
        </w:rPr>
      </w:pPr>
      <w:r w:rsidRPr="003A7D22">
        <w:rPr>
          <w:rFonts w:ascii="宋体" w:eastAsia="宋体" w:hAnsi="宋体" w:cs="Times New Roman"/>
          <w:sz w:val="24"/>
          <w:szCs w:val="24"/>
        </w:rPr>
        <w:t>南京疏港大道投资管理有限公司</w:t>
      </w:r>
      <w:r>
        <w:rPr>
          <w:rFonts w:ascii="宋体" w:eastAsia="宋体" w:hAnsi="宋体" w:cs="Times New Roman" w:hint="eastAsia"/>
          <w:sz w:val="24"/>
          <w:szCs w:val="24"/>
        </w:rPr>
        <w:t>管理人</w:t>
      </w:r>
    </w:p>
    <w:p w14:paraId="45483E37" w14:textId="600C6569" w:rsidR="001B57D9" w:rsidRDefault="001B57D9" w:rsidP="001B57D9">
      <w:pPr>
        <w:spacing w:afterLines="50" w:after="156"/>
        <w:ind w:firstLineChars="200" w:firstLine="480"/>
        <w:jc w:val="right"/>
        <w:rPr>
          <w:rFonts w:ascii="宋体" w:eastAsia="宋体" w:hAnsi="宋体" w:cs="Times New Roman"/>
          <w:sz w:val="24"/>
          <w:szCs w:val="24"/>
        </w:rPr>
      </w:pPr>
      <w:r w:rsidRPr="003A7D22">
        <w:rPr>
          <w:rFonts w:ascii="宋体" w:eastAsia="宋体" w:hAnsi="宋体" w:cs="Times New Roman"/>
          <w:sz w:val="24"/>
          <w:szCs w:val="24"/>
        </w:rPr>
        <w:t>南京天隆置业发展有限公司</w:t>
      </w:r>
      <w:r>
        <w:rPr>
          <w:rFonts w:ascii="宋体" w:eastAsia="宋体" w:hAnsi="宋体" w:cs="Times New Roman" w:hint="eastAsia"/>
          <w:sz w:val="24"/>
          <w:szCs w:val="24"/>
        </w:rPr>
        <w:t>管理人</w:t>
      </w:r>
    </w:p>
    <w:p w14:paraId="20671BD6" w14:textId="569B66AD" w:rsidR="001B57D9" w:rsidRPr="003A7D22" w:rsidRDefault="001B57D9" w:rsidP="001B57D9">
      <w:pPr>
        <w:spacing w:afterLines="50" w:after="156"/>
        <w:ind w:firstLineChars="200" w:firstLine="480"/>
        <w:jc w:val="right"/>
        <w:rPr>
          <w:rFonts w:ascii="宋体" w:eastAsia="宋体" w:hAnsi="宋体" w:cs="Times New Roman"/>
          <w:sz w:val="24"/>
          <w:szCs w:val="24"/>
        </w:rPr>
      </w:pPr>
      <w:r w:rsidRPr="003A7D22">
        <w:rPr>
          <w:rFonts w:ascii="宋体" w:eastAsia="宋体" w:hAnsi="宋体" w:cs="Times New Roman"/>
          <w:sz w:val="24"/>
          <w:szCs w:val="24"/>
        </w:rPr>
        <w:t>南京江北新能源开发管理有限公司</w:t>
      </w:r>
      <w:r>
        <w:rPr>
          <w:rFonts w:ascii="宋体" w:eastAsia="宋体" w:hAnsi="宋体" w:cs="Times New Roman" w:hint="eastAsia"/>
          <w:sz w:val="24"/>
          <w:szCs w:val="24"/>
        </w:rPr>
        <w:t>管理人</w:t>
      </w:r>
    </w:p>
    <w:p w14:paraId="441EA98A" w14:textId="77777777" w:rsidR="004936CC" w:rsidRDefault="00DA2ADF" w:rsidP="0054536B">
      <w:pPr>
        <w:spacing w:afterLines="50" w:after="156" w:line="360" w:lineRule="auto"/>
        <w:ind w:firstLineChars="200" w:firstLine="480"/>
        <w:jc w:val="right"/>
        <w:rPr>
          <w:rFonts w:ascii="宋体" w:eastAsia="宋体" w:hAnsi="宋体" w:cs="Times New Roman"/>
          <w:kern w:val="0"/>
          <w:sz w:val="24"/>
          <w:szCs w:val="24"/>
        </w:rPr>
        <w:sectPr w:rsidR="004936CC">
          <w:footerReference w:type="default" r:id="rId7"/>
          <w:pgSz w:w="11906" w:h="16838"/>
          <w:pgMar w:top="1440" w:right="1800" w:bottom="1440" w:left="1800" w:header="851" w:footer="992" w:gutter="0"/>
          <w:cols w:space="425"/>
          <w:docGrid w:type="lines" w:linePitch="312"/>
        </w:sectPr>
      </w:pPr>
      <w:bookmarkStart w:id="0" w:name="_Hlk76634789"/>
      <w:r w:rsidRPr="003A7D22">
        <w:rPr>
          <w:rFonts w:ascii="宋体" w:eastAsia="宋体" w:hAnsi="宋体" w:cs="Times New Roman"/>
          <w:kern w:val="0"/>
          <w:sz w:val="24"/>
          <w:szCs w:val="24"/>
        </w:rPr>
        <w:t>2021年</w:t>
      </w:r>
      <w:r w:rsidR="00CB6D75">
        <w:rPr>
          <w:rFonts w:ascii="宋体" w:eastAsia="宋体" w:hAnsi="宋体" w:cs="Times New Roman" w:hint="eastAsia"/>
          <w:kern w:val="0"/>
          <w:sz w:val="24"/>
          <w:szCs w:val="24"/>
        </w:rPr>
        <w:t>7</w:t>
      </w:r>
      <w:r w:rsidRPr="003A7D22">
        <w:rPr>
          <w:rFonts w:ascii="宋体" w:eastAsia="宋体" w:hAnsi="宋体" w:cs="Times New Roman"/>
          <w:kern w:val="0"/>
          <w:sz w:val="24"/>
          <w:szCs w:val="24"/>
        </w:rPr>
        <w:t>月</w:t>
      </w:r>
      <w:r w:rsidR="00CB6D75">
        <w:rPr>
          <w:rFonts w:ascii="宋体" w:eastAsia="宋体" w:hAnsi="宋体" w:cs="Times New Roman" w:hint="eastAsia"/>
          <w:kern w:val="0"/>
          <w:sz w:val="24"/>
          <w:szCs w:val="24"/>
        </w:rPr>
        <w:t>2</w:t>
      </w:r>
      <w:r w:rsidR="00B25017">
        <w:rPr>
          <w:rFonts w:ascii="宋体" w:eastAsia="宋体" w:hAnsi="宋体" w:cs="Times New Roman"/>
          <w:kern w:val="0"/>
          <w:sz w:val="24"/>
          <w:szCs w:val="24"/>
        </w:rPr>
        <w:t>1</w:t>
      </w:r>
      <w:r w:rsidRPr="003A7D22">
        <w:rPr>
          <w:rFonts w:ascii="宋体" w:eastAsia="宋体" w:hAnsi="宋体" w:cs="Times New Roman"/>
          <w:kern w:val="0"/>
          <w:sz w:val="24"/>
          <w:szCs w:val="24"/>
        </w:rPr>
        <w:t>日</w:t>
      </w:r>
      <w:bookmarkEnd w:id="0"/>
    </w:p>
    <w:p w14:paraId="78735EF1" w14:textId="6563E395" w:rsidR="004936CC" w:rsidRDefault="004936CC" w:rsidP="0054536B">
      <w:pPr>
        <w:spacing w:afterLines="50" w:after="156" w:line="360" w:lineRule="auto"/>
        <w:ind w:firstLineChars="200" w:firstLine="480"/>
        <w:jc w:val="right"/>
        <w:rPr>
          <w:rFonts w:ascii="宋体" w:eastAsia="宋体" w:hAnsi="宋体" w:cs="Times New Roman"/>
          <w:kern w:val="0"/>
          <w:sz w:val="24"/>
          <w:szCs w:val="24"/>
        </w:rPr>
      </w:pPr>
    </w:p>
    <w:p w14:paraId="25E5A4E6" w14:textId="77777777" w:rsidR="004936CC" w:rsidRDefault="004936CC" w:rsidP="0054536B">
      <w:pPr>
        <w:spacing w:afterLines="50" w:after="156" w:line="360" w:lineRule="auto"/>
        <w:ind w:firstLineChars="200" w:firstLine="480"/>
        <w:jc w:val="right"/>
        <w:rPr>
          <w:rFonts w:ascii="宋体" w:eastAsia="宋体" w:hAnsi="宋体" w:cs="Times New Roman"/>
          <w:kern w:val="0"/>
          <w:sz w:val="24"/>
          <w:szCs w:val="24"/>
        </w:rPr>
      </w:pPr>
    </w:p>
    <w:p w14:paraId="4CB0B294" w14:textId="25C8C6FD" w:rsidR="004936CC" w:rsidRDefault="004936CC">
      <w:pPr>
        <w:widowControl/>
        <w:jc w:val="left"/>
        <w:rPr>
          <w:rFonts w:ascii="宋体" w:eastAsia="宋体" w:hAnsi="宋体" w:cs="Times New Roman"/>
          <w:kern w:val="0"/>
          <w:sz w:val="24"/>
          <w:szCs w:val="24"/>
        </w:rPr>
      </w:pPr>
      <w:r>
        <w:rPr>
          <w:rFonts w:ascii="宋体" w:eastAsia="宋体" w:hAnsi="宋体" w:cs="Times New Roman"/>
          <w:kern w:val="0"/>
          <w:sz w:val="24"/>
          <w:szCs w:val="24"/>
        </w:rPr>
        <w:br w:type="page"/>
      </w:r>
    </w:p>
    <w:p w14:paraId="3FD1DC9B" w14:textId="77777777" w:rsidR="00BE4376" w:rsidRPr="003A7D22" w:rsidRDefault="00BE4376" w:rsidP="00BE4376">
      <w:pPr>
        <w:rPr>
          <w:rFonts w:ascii="宋体" w:eastAsia="宋体" w:hAnsi="宋体" w:cs="Times New Roman"/>
          <w:b/>
          <w:bCs/>
          <w:sz w:val="28"/>
          <w:szCs w:val="28"/>
        </w:rPr>
      </w:pPr>
      <w:r w:rsidRPr="003A7D22">
        <w:rPr>
          <w:rFonts w:ascii="宋体" w:eastAsia="宋体" w:hAnsi="宋体" w:cs="Times New Roman"/>
          <w:b/>
          <w:bCs/>
          <w:sz w:val="28"/>
          <w:szCs w:val="28"/>
        </w:rPr>
        <w:lastRenderedPageBreak/>
        <w:t>附件1：</w:t>
      </w:r>
    </w:p>
    <w:p w14:paraId="7108F3C8" w14:textId="77777777" w:rsidR="00BE4376" w:rsidRPr="003A7D22" w:rsidRDefault="00BE4376" w:rsidP="00BE4376">
      <w:pPr>
        <w:jc w:val="center"/>
        <w:rPr>
          <w:rFonts w:ascii="宋体" w:eastAsia="宋体" w:hAnsi="宋体" w:cs="Times New Roman"/>
          <w:b/>
          <w:bCs/>
          <w:sz w:val="44"/>
          <w:szCs w:val="44"/>
        </w:rPr>
      </w:pPr>
      <w:r w:rsidRPr="003A7D22">
        <w:rPr>
          <w:rFonts w:ascii="宋体" w:eastAsia="宋体" w:hAnsi="宋体" w:cs="Times New Roman"/>
          <w:b/>
          <w:bCs/>
          <w:sz w:val="44"/>
          <w:szCs w:val="44"/>
        </w:rPr>
        <w:t>报名意向书</w:t>
      </w:r>
    </w:p>
    <w:p w14:paraId="7F7D38D0" w14:textId="77777777" w:rsidR="00BE4376" w:rsidRPr="003A7D22" w:rsidRDefault="00BE4376" w:rsidP="00BE4376">
      <w:pPr>
        <w:rPr>
          <w:rFonts w:ascii="宋体" w:eastAsia="宋体" w:hAnsi="宋体" w:cs="Times New Roman"/>
          <w:b/>
          <w:bCs/>
          <w:sz w:val="24"/>
          <w:szCs w:val="24"/>
        </w:rPr>
      </w:pPr>
    </w:p>
    <w:tbl>
      <w:tblPr>
        <w:tblStyle w:val="a3"/>
        <w:tblW w:w="8500" w:type="dxa"/>
        <w:jc w:val="center"/>
        <w:tblLook w:val="04A0" w:firstRow="1" w:lastRow="0" w:firstColumn="1" w:lastColumn="0" w:noHBand="0" w:noVBand="1"/>
      </w:tblPr>
      <w:tblGrid>
        <w:gridCol w:w="1838"/>
        <w:gridCol w:w="2410"/>
        <w:gridCol w:w="4252"/>
      </w:tblGrid>
      <w:tr w:rsidR="00BE4376" w:rsidRPr="003A7D22" w14:paraId="581B3199" w14:textId="77777777" w:rsidTr="005307ED">
        <w:trPr>
          <w:trHeight w:val="645"/>
          <w:jc w:val="center"/>
        </w:trPr>
        <w:tc>
          <w:tcPr>
            <w:tcW w:w="1838" w:type="dxa"/>
            <w:vAlign w:val="center"/>
          </w:tcPr>
          <w:p w14:paraId="01F978D4" w14:textId="77777777" w:rsidR="00BE4376" w:rsidRPr="003A7D22" w:rsidRDefault="00BE4376" w:rsidP="005307ED">
            <w:pPr>
              <w:jc w:val="center"/>
              <w:rPr>
                <w:rFonts w:ascii="宋体" w:eastAsia="宋体" w:hAnsi="宋体" w:cs="Times New Roman"/>
                <w:sz w:val="28"/>
                <w:szCs w:val="28"/>
              </w:rPr>
            </w:pPr>
            <w:r>
              <w:rPr>
                <w:rFonts w:ascii="宋体" w:eastAsia="宋体" w:hAnsi="宋体" w:cs="Times New Roman" w:hint="eastAsia"/>
                <w:sz w:val="28"/>
                <w:szCs w:val="28"/>
              </w:rPr>
              <w:t>意向重整投资人</w:t>
            </w:r>
            <w:r w:rsidRPr="003A7D22">
              <w:rPr>
                <w:rFonts w:ascii="宋体" w:eastAsia="宋体" w:hAnsi="宋体" w:cs="Times New Roman"/>
                <w:sz w:val="28"/>
                <w:szCs w:val="28"/>
              </w:rPr>
              <w:t>名称</w:t>
            </w:r>
          </w:p>
        </w:tc>
        <w:tc>
          <w:tcPr>
            <w:tcW w:w="6662" w:type="dxa"/>
            <w:gridSpan w:val="2"/>
            <w:vAlign w:val="center"/>
          </w:tcPr>
          <w:p w14:paraId="5A9D1AD5" w14:textId="77777777" w:rsidR="00BE4376" w:rsidRPr="003A7D22" w:rsidRDefault="00BE4376" w:rsidP="005307ED">
            <w:pPr>
              <w:rPr>
                <w:rFonts w:ascii="宋体" w:eastAsia="宋体" w:hAnsi="宋体" w:cs="Times New Roman"/>
                <w:sz w:val="28"/>
                <w:szCs w:val="28"/>
              </w:rPr>
            </w:pPr>
          </w:p>
        </w:tc>
      </w:tr>
      <w:tr w:rsidR="00BE4376" w:rsidRPr="003A7D22" w14:paraId="3C168CEC" w14:textId="77777777" w:rsidTr="005307ED">
        <w:trPr>
          <w:trHeight w:val="1265"/>
          <w:jc w:val="center"/>
        </w:trPr>
        <w:tc>
          <w:tcPr>
            <w:tcW w:w="1838" w:type="dxa"/>
            <w:vAlign w:val="center"/>
          </w:tcPr>
          <w:p w14:paraId="264AB1B8" w14:textId="77777777" w:rsidR="00BE4376" w:rsidRPr="003A7D22" w:rsidRDefault="00BE4376" w:rsidP="005307ED">
            <w:pPr>
              <w:jc w:val="center"/>
              <w:rPr>
                <w:rFonts w:ascii="宋体" w:eastAsia="宋体" w:hAnsi="宋体" w:cs="Times New Roman"/>
                <w:sz w:val="28"/>
                <w:szCs w:val="28"/>
              </w:rPr>
            </w:pPr>
            <w:r w:rsidRPr="003A7D22">
              <w:rPr>
                <w:rFonts w:ascii="宋体" w:eastAsia="宋体" w:hAnsi="宋体" w:cs="Times New Roman"/>
                <w:sz w:val="28"/>
                <w:szCs w:val="28"/>
              </w:rPr>
              <w:t>财务状况</w:t>
            </w:r>
          </w:p>
        </w:tc>
        <w:tc>
          <w:tcPr>
            <w:tcW w:w="6662" w:type="dxa"/>
            <w:gridSpan w:val="2"/>
            <w:vAlign w:val="center"/>
          </w:tcPr>
          <w:p w14:paraId="1A90B258" w14:textId="77777777" w:rsidR="00BE4376" w:rsidRPr="008561B0" w:rsidRDefault="00BE4376" w:rsidP="005307ED">
            <w:pPr>
              <w:rPr>
                <w:rFonts w:ascii="宋体" w:eastAsia="宋体" w:hAnsi="宋体" w:cs="Times New Roman"/>
                <w:sz w:val="28"/>
                <w:szCs w:val="28"/>
              </w:rPr>
            </w:pPr>
            <w:r w:rsidRPr="008561B0">
              <w:rPr>
                <w:rFonts w:ascii="宋体" w:eastAsia="宋体" w:hAnsi="宋体" w:cs="Times New Roman"/>
                <w:sz w:val="28"/>
                <w:szCs w:val="28"/>
              </w:rPr>
              <w:t>截至 2021 年 【】 月 【】 日，我</w:t>
            </w:r>
            <w:r w:rsidRPr="008561B0">
              <w:rPr>
                <w:rFonts w:ascii="宋体" w:eastAsia="宋体" w:hAnsi="宋体" w:cs="Times New Roman" w:hint="eastAsia"/>
                <w:sz w:val="28"/>
                <w:szCs w:val="28"/>
              </w:rPr>
              <w:t>单位实缴注册资本【】元，</w:t>
            </w:r>
            <w:r w:rsidRPr="008561B0">
              <w:rPr>
                <w:rFonts w:ascii="宋体" w:eastAsia="宋体" w:hAnsi="宋体" w:cs="Times New Roman"/>
                <w:sz w:val="28"/>
                <w:szCs w:val="28"/>
              </w:rPr>
              <w:t>总资产【】元，净资产为【】元。</w:t>
            </w:r>
          </w:p>
        </w:tc>
      </w:tr>
      <w:tr w:rsidR="00BE4376" w:rsidRPr="003A7D22" w14:paraId="76FEDD68" w14:textId="77777777" w:rsidTr="005307ED">
        <w:trPr>
          <w:trHeight w:val="2397"/>
          <w:jc w:val="center"/>
        </w:trPr>
        <w:tc>
          <w:tcPr>
            <w:tcW w:w="1838" w:type="dxa"/>
            <w:vAlign w:val="center"/>
          </w:tcPr>
          <w:p w14:paraId="482900FE" w14:textId="77777777" w:rsidR="00BE4376" w:rsidRPr="003A7D22" w:rsidRDefault="00BE4376" w:rsidP="005307ED">
            <w:pPr>
              <w:jc w:val="center"/>
              <w:rPr>
                <w:rFonts w:ascii="宋体" w:eastAsia="宋体" w:hAnsi="宋体" w:cs="Times New Roman"/>
                <w:sz w:val="28"/>
                <w:szCs w:val="28"/>
              </w:rPr>
            </w:pPr>
            <w:r w:rsidRPr="003A7D22">
              <w:rPr>
                <w:rFonts w:ascii="宋体" w:eastAsia="宋体" w:hAnsi="宋体" w:cs="Times New Roman"/>
                <w:sz w:val="28"/>
                <w:szCs w:val="28"/>
              </w:rPr>
              <w:t>投资方式</w:t>
            </w:r>
          </w:p>
        </w:tc>
        <w:tc>
          <w:tcPr>
            <w:tcW w:w="6662" w:type="dxa"/>
            <w:gridSpan w:val="2"/>
            <w:vAlign w:val="center"/>
          </w:tcPr>
          <w:p w14:paraId="6817E025" w14:textId="77777777" w:rsidR="00BE4376" w:rsidRPr="003A7D22" w:rsidRDefault="00BE4376" w:rsidP="005307ED">
            <w:pPr>
              <w:rPr>
                <w:rFonts w:ascii="宋体" w:eastAsia="宋体" w:hAnsi="宋体" w:cs="Times New Roman"/>
                <w:sz w:val="28"/>
                <w:szCs w:val="28"/>
              </w:rPr>
            </w:pPr>
          </w:p>
        </w:tc>
      </w:tr>
      <w:tr w:rsidR="00BE4376" w:rsidRPr="003A7D22" w14:paraId="2B023B4C" w14:textId="77777777" w:rsidTr="005307ED">
        <w:trPr>
          <w:jc w:val="center"/>
        </w:trPr>
        <w:tc>
          <w:tcPr>
            <w:tcW w:w="1838" w:type="dxa"/>
            <w:vMerge w:val="restart"/>
            <w:vAlign w:val="center"/>
          </w:tcPr>
          <w:p w14:paraId="2A80C330" w14:textId="77777777" w:rsidR="00BE4376" w:rsidRPr="003A7D22" w:rsidRDefault="00BE4376" w:rsidP="005307ED">
            <w:pPr>
              <w:jc w:val="center"/>
              <w:rPr>
                <w:rFonts w:ascii="宋体" w:eastAsia="宋体" w:hAnsi="宋体" w:cs="Times New Roman"/>
                <w:sz w:val="28"/>
                <w:szCs w:val="28"/>
              </w:rPr>
            </w:pPr>
            <w:r w:rsidRPr="003A7D22">
              <w:rPr>
                <w:rFonts w:ascii="宋体" w:eastAsia="宋体" w:hAnsi="宋体" w:cs="Times New Roman"/>
                <w:sz w:val="28"/>
                <w:szCs w:val="28"/>
              </w:rPr>
              <w:t>通讯方式</w:t>
            </w:r>
          </w:p>
        </w:tc>
        <w:tc>
          <w:tcPr>
            <w:tcW w:w="2410" w:type="dxa"/>
            <w:vAlign w:val="center"/>
          </w:tcPr>
          <w:p w14:paraId="28CCCB33" w14:textId="77777777" w:rsidR="00BE4376" w:rsidRPr="003A7D22" w:rsidRDefault="00BE4376" w:rsidP="005307ED">
            <w:pPr>
              <w:rPr>
                <w:rFonts w:ascii="宋体" w:eastAsia="宋体" w:hAnsi="宋体" w:cs="Times New Roman"/>
                <w:sz w:val="28"/>
                <w:szCs w:val="28"/>
              </w:rPr>
            </w:pPr>
            <w:r w:rsidRPr="003A7D22">
              <w:rPr>
                <w:rFonts w:ascii="宋体" w:eastAsia="宋体" w:hAnsi="宋体" w:cs="Times New Roman"/>
                <w:sz w:val="28"/>
                <w:szCs w:val="28"/>
              </w:rPr>
              <w:t>联系人：</w:t>
            </w:r>
          </w:p>
        </w:tc>
        <w:tc>
          <w:tcPr>
            <w:tcW w:w="4252" w:type="dxa"/>
            <w:vAlign w:val="center"/>
          </w:tcPr>
          <w:p w14:paraId="539C374C" w14:textId="77777777" w:rsidR="00BE4376" w:rsidRPr="003A7D22" w:rsidRDefault="00BE4376" w:rsidP="005307ED">
            <w:pPr>
              <w:rPr>
                <w:rFonts w:ascii="宋体" w:eastAsia="宋体" w:hAnsi="宋体" w:cs="Times New Roman"/>
                <w:sz w:val="28"/>
                <w:szCs w:val="28"/>
              </w:rPr>
            </w:pPr>
            <w:r w:rsidRPr="003A7D22">
              <w:rPr>
                <w:rFonts w:ascii="宋体" w:eastAsia="宋体" w:hAnsi="宋体" w:cs="Times New Roman"/>
                <w:sz w:val="28"/>
                <w:szCs w:val="28"/>
              </w:rPr>
              <w:t>联系电话：</w:t>
            </w:r>
          </w:p>
        </w:tc>
      </w:tr>
      <w:tr w:rsidR="00BE4376" w:rsidRPr="003A7D22" w14:paraId="516F158D" w14:textId="77777777" w:rsidTr="005307ED">
        <w:trPr>
          <w:jc w:val="center"/>
        </w:trPr>
        <w:tc>
          <w:tcPr>
            <w:tcW w:w="1838" w:type="dxa"/>
            <w:vMerge/>
            <w:vAlign w:val="center"/>
          </w:tcPr>
          <w:p w14:paraId="0FA9A08A" w14:textId="77777777" w:rsidR="00BE4376" w:rsidRPr="003A7D22" w:rsidRDefault="00BE4376" w:rsidP="005307ED">
            <w:pPr>
              <w:jc w:val="center"/>
              <w:rPr>
                <w:rFonts w:ascii="宋体" w:eastAsia="宋体" w:hAnsi="宋体" w:cs="Times New Roman"/>
                <w:sz w:val="28"/>
                <w:szCs w:val="28"/>
              </w:rPr>
            </w:pPr>
          </w:p>
        </w:tc>
        <w:tc>
          <w:tcPr>
            <w:tcW w:w="6662" w:type="dxa"/>
            <w:gridSpan w:val="2"/>
            <w:vAlign w:val="center"/>
          </w:tcPr>
          <w:p w14:paraId="79807E02" w14:textId="77777777" w:rsidR="00BE4376" w:rsidRPr="003A7D22" w:rsidRDefault="00BE4376" w:rsidP="005307ED">
            <w:pPr>
              <w:rPr>
                <w:rFonts w:ascii="宋体" w:eastAsia="宋体" w:hAnsi="宋体" w:cs="Times New Roman"/>
                <w:sz w:val="28"/>
                <w:szCs w:val="28"/>
              </w:rPr>
            </w:pPr>
            <w:r w:rsidRPr="003A7D22">
              <w:rPr>
                <w:rFonts w:ascii="宋体" w:eastAsia="宋体" w:hAnsi="宋体" w:cs="Times New Roman"/>
                <w:sz w:val="28"/>
                <w:szCs w:val="28"/>
              </w:rPr>
              <w:t>电子邮件：</w:t>
            </w:r>
          </w:p>
        </w:tc>
      </w:tr>
      <w:tr w:rsidR="00BE4376" w:rsidRPr="003A7D22" w14:paraId="46485520" w14:textId="77777777" w:rsidTr="005307ED">
        <w:trPr>
          <w:jc w:val="center"/>
        </w:trPr>
        <w:tc>
          <w:tcPr>
            <w:tcW w:w="1838" w:type="dxa"/>
            <w:vMerge/>
            <w:vAlign w:val="center"/>
          </w:tcPr>
          <w:p w14:paraId="2D9AA1C2" w14:textId="77777777" w:rsidR="00BE4376" w:rsidRPr="003A7D22" w:rsidRDefault="00BE4376" w:rsidP="005307ED">
            <w:pPr>
              <w:jc w:val="center"/>
              <w:rPr>
                <w:rFonts w:ascii="宋体" w:eastAsia="宋体" w:hAnsi="宋体" w:cs="Times New Roman"/>
                <w:sz w:val="28"/>
                <w:szCs w:val="28"/>
              </w:rPr>
            </w:pPr>
          </w:p>
        </w:tc>
        <w:tc>
          <w:tcPr>
            <w:tcW w:w="6662" w:type="dxa"/>
            <w:gridSpan w:val="2"/>
            <w:vAlign w:val="center"/>
          </w:tcPr>
          <w:p w14:paraId="203C59A8" w14:textId="77777777" w:rsidR="00BE4376" w:rsidRPr="003A7D22" w:rsidRDefault="00BE4376" w:rsidP="005307ED">
            <w:pPr>
              <w:rPr>
                <w:rFonts w:ascii="宋体" w:eastAsia="宋体" w:hAnsi="宋体" w:cs="Times New Roman"/>
                <w:sz w:val="28"/>
                <w:szCs w:val="28"/>
              </w:rPr>
            </w:pPr>
            <w:r w:rsidRPr="003A7D22">
              <w:rPr>
                <w:rFonts w:ascii="宋体" w:eastAsia="宋体" w:hAnsi="宋体" w:cs="Times New Roman"/>
                <w:sz w:val="28"/>
                <w:szCs w:val="28"/>
              </w:rPr>
              <w:t>地址：</w:t>
            </w:r>
          </w:p>
        </w:tc>
      </w:tr>
      <w:tr w:rsidR="00BE4376" w:rsidRPr="003A7D22" w14:paraId="2E6F40E0" w14:textId="77777777" w:rsidTr="005307ED">
        <w:trPr>
          <w:trHeight w:val="493"/>
          <w:jc w:val="center"/>
        </w:trPr>
        <w:tc>
          <w:tcPr>
            <w:tcW w:w="1838" w:type="dxa"/>
            <w:vMerge w:val="restart"/>
            <w:vAlign w:val="center"/>
          </w:tcPr>
          <w:p w14:paraId="5FF69752" w14:textId="77777777" w:rsidR="00BE4376" w:rsidRPr="003A7D22" w:rsidRDefault="00BE4376" w:rsidP="005307ED">
            <w:pPr>
              <w:jc w:val="center"/>
              <w:rPr>
                <w:rFonts w:ascii="宋体" w:eastAsia="宋体" w:hAnsi="宋体" w:cs="Times New Roman"/>
                <w:sz w:val="28"/>
                <w:szCs w:val="28"/>
              </w:rPr>
            </w:pPr>
            <w:r w:rsidRPr="003A7D22">
              <w:rPr>
                <w:rFonts w:ascii="宋体" w:eastAsia="宋体" w:hAnsi="宋体" w:cs="Times New Roman"/>
                <w:sz w:val="28"/>
                <w:szCs w:val="28"/>
              </w:rPr>
              <w:t>退款</w:t>
            </w:r>
          </w:p>
          <w:p w14:paraId="121817CF" w14:textId="77777777" w:rsidR="00BE4376" w:rsidRPr="003A7D22" w:rsidRDefault="00BE4376" w:rsidP="005307ED">
            <w:pPr>
              <w:jc w:val="center"/>
              <w:rPr>
                <w:rFonts w:ascii="宋体" w:eastAsia="宋体" w:hAnsi="宋体" w:cs="Times New Roman"/>
                <w:sz w:val="28"/>
                <w:szCs w:val="28"/>
              </w:rPr>
            </w:pPr>
            <w:r w:rsidRPr="003A7D22">
              <w:rPr>
                <w:rFonts w:ascii="宋体" w:eastAsia="宋体" w:hAnsi="宋体" w:cs="Times New Roman"/>
                <w:sz w:val="28"/>
                <w:szCs w:val="28"/>
              </w:rPr>
              <w:t>账户</w:t>
            </w:r>
          </w:p>
          <w:p w14:paraId="41560CB5" w14:textId="77777777" w:rsidR="00BE4376" w:rsidRPr="003A7D22" w:rsidRDefault="00BE4376" w:rsidP="005307ED">
            <w:pPr>
              <w:jc w:val="center"/>
              <w:rPr>
                <w:rFonts w:ascii="宋体" w:eastAsia="宋体" w:hAnsi="宋体" w:cs="Times New Roman"/>
                <w:sz w:val="28"/>
                <w:szCs w:val="28"/>
              </w:rPr>
            </w:pPr>
            <w:r w:rsidRPr="003A7D22">
              <w:rPr>
                <w:rFonts w:ascii="宋体" w:eastAsia="宋体" w:hAnsi="宋体" w:cs="Times New Roman"/>
                <w:sz w:val="28"/>
                <w:szCs w:val="28"/>
              </w:rPr>
              <w:t>信息</w:t>
            </w:r>
          </w:p>
        </w:tc>
        <w:tc>
          <w:tcPr>
            <w:tcW w:w="6662" w:type="dxa"/>
            <w:gridSpan w:val="2"/>
            <w:vAlign w:val="center"/>
          </w:tcPr>
          <w:p w14:paraId="1D32518D" w14:textId="77777777" w:rsidR="00BE4376" w:rsidRPr="003A7D22" w:rsidRDefault="00BE4376" w:rsidP="005307ED">
            <w:pPr>
              <w:rPr>
                <w:rFonts w:ascii="宋体" w:eastAsia="宋体" w:hAnsi="宋体" w:cs="Times New Roman"/>
                <w:sz w:val="28"/>
                <w:szCs w:val="28"/>
              </w:rPr>
            </w:pPr>
            <w:r w:rsidRPr="003A7D22">
              <w:rPr>
                <w:rFonts w:ascii="宋体" w:eastAsia="宋体" w:hAnsi="宋体" w:cs="Times New Roman"/>
                <w:sz w:val="28"/>
                <w:szCs w:val="28"/>
              </w:rPr>
              <w:t>账户名称：</w:t>
            </w:r>
          </w:p>
        </w:tc>
      </w:tr>
      <w:tr w:rsidR="00BE4376" w:rsidRPr="003A7D22" w14:paraId="0FEEEA05" w14:textId="77777777" w:rsidTr="005307ED">
        <w:trPr>
          <w:trHeight w:val="573"/>
          <w:jc w:val="center"/>
        </w:trPr>
        <w:tc>
          <w:tcPr>
            <w:tcW w:w="1838" w:type="dxa"/>
            <w:vMerge/>
            <w:vAlign w:val="center"/>
          </w:tcPr>
          <w:p w14:paraId="7D18A31E" w14:textId="77777777" w:rsidR="00BE4376" w:rsidRPr="003A7D22" w:rsidRDefault="00BE4376" w:rsidP="005307ED">
            <w:pPr>
              <w:jc w:val="center"/>
              <w:rPr>
                <w:rFonts w:ascii="宋体" w:eastAsia="宋体" w:hAnsi="宋体" w:cs="Times New Roman"/>
                <w:sz w:val="28"/>
                <w:szCs w:val="28"/>
              </w:rPr>
            </w:pPr>
          </w:p>
        </w:tc>
        <w:tc>
          <w:tcPr>
            <w:tcW w:w="6662" w:type="dxa"/>
            <w:gridSpan w:val="2"/>
            <w:vAlign w:val="center"/>
          </w:tcPr>
          <w:p w14:paraId="3536BC9F" w14:textId="77777777" w:rsidR="00BE4376" w:rsidRPr="003A7D22" w:rsidRDefault="00BE4376" w:rsidP="005307ED">
            <w:pPr>
              <w:rPr>
                <w:rFonts w:ascii="宋体" w:eastAsia="宋体" w:hAnsi="宋体" w:cs="Times New Roman"/>
                <w:sz w:val="28"/>
                <w:szCs w:val="28"/>
              </w:rPr>
            </w:pPr>
            <w:r w:rsidRPr="003A7D22">
              <w:rPr>
                <w:rFonts w:ascii="宋体" w:eastAsia="宋体" w:hAnsi="宋体" w:cs="Times New Roman"/>
                <w:sz w:val="28"/>
                <w:szCs w:val="28"/>
              </w:rPr>
              <w:t>开户行：</w:t>
            </w:r>
          </w:p>
        </w:tc>
      </w:tr>
      <w:tr w:rsidR="00BE4376" w:rsidRPr="003A7D22" w14:paraId="1CC5416F" w14:textId="77777777" w:rsidTr="005307ED">
        <w:trPr>
          <w:jc w:val="center"/>
        </w:trPr>
        <w:tc>
          <w:tcPr>
            <w:tcW w:w="1838" w:type="dxa"/>
            <w:vMerge/>
            <w:vAlign w:val="center"/>
          </w:tcPr>
          <w:p w14:paraId="5B947584" w14:textId="77777777" w:rsidR="00BE4376" w:rsidRPr="003A7D22" w:rsidRDefault="00BE4376" w:rsidP="005307ED">
            <w:pPr>
              <w:jc w:val="center"/>
              <w:rPr>
                <w:rFonts w:ascii="宋体" w:eastAsia="宋体" w:hAnsi="宋体" w:cs="Times New Roman"/>
                <w:sz w:val="28"/>
                <w:szCs w:val="28"/>
              </w:rPr>
            </w:pPr>
          </w:p>
        </w:tc>
        <w:tc>
          <w:tcPr>
            <w:tcW w:w="6662" w:type="dxa"/>
            <w:gridSpan w:val="2"/>
            <w:vAlign w:val="center"/>
          </w:tcPr>
          <w:p w14:paraId="696D2F87" w14:textId="77777777" w:rsidR="00BE4376" w:rsidRPr="003A7D22" w:rsidRDefault="00BE4376" w:rsidP="005307ED">
            <w:pPr>
              <w:rPr>
                <w:rFonts w:ascii="宋体" w:eastAsia="宋体" w:hAnsi="宋体" w:cs="Times New Roman"/>
                <w:sz w:val="28"/>
                <w:szCs w:val="28"/>
              </w:rPr>
            </w:pPr>
            <w:r w:rsidRPr="003A7D22">
              <w:rPr>
                <w:rFonts w:ascii="宋体" w:eastAsia="宋体" w:hAnsi="宋体" w:cs="Times New Roman"/>
                <w:sz w:val="28"/>
                <w:szCs w:val="28"/>
              </w:rPr>
              <w:t>账号：</w:t>
            </w:r>
          </w:p>
        </w:tc>
      </w:tr>
    </w:tbl>
    <w:p w14:paraId="566C0EAC" w14:textId="77777777" w:rsidR="00BE4376" w:rsidRPr="003A7D22" w:rsidRDefault="00BE4376" w:rsidP="00BE4376">
      <w:pPr>
        <w:rPr>
          <w:rFonts w:ascii="宋体" w:eastAsia="宋体" w:hAnsi="宋体" w:cs="Times New Roman"/>
          <w:b/>
          <w:bCs/>
          <w:sz w:val="24"/>
          <w:szCs w:val="24"/>
        </w:rPr>
      </w:pPr>
    </w:p>
    <w:p w14:paraId="0A7BC40A" w14:textId="77777777" w:rsidR="00BE4376" w:rsidRDefault="00BE4376" w:rsidP="00BE4376">
      <w:pPr>
        <w:wordWrap w:val="0"/>
        <w:jc w:val="right"/>
        <w:rPr>
          <w:rFonts w:ascii="宋体" w:eastAsia="宋体" w:hAnsi="宋体" w:cs="Times New Roman"/>
          <w:sz w:val="28"/>
          <w:szCs w:val="28"/>
          <w:u w:val="single"/>
        </w:rPr>
      </w:pPr>
      <w:bookmarkStart w:id="1" w:name="_Hlk75975582"/>
      <w:r w:rsidRPr="003A7D22">
        <w:rPr>
          <w:rFonts w:ascii="宋体" w:eastAsia="宋体" w:hAnsi="宋体" w:cs="Times New Roman"/>
          <w:sz w:val="28"/>
          <w:szCs w:val="28"/>
        </w:rPr>
        <w:t>意向投资人（盖章）：</w:t>
      </w:r>
      <w:r w:rsidRPr="003A7D22">
        <w:rPr>
          <w:rFonts w:ascii="宋体" w:eastAsia="宋体" w:hAnsi="宋体" w:cs="Times New Roman"/>
          <w:sz w:val="28"/>
          <w:szCs w:val="28"/>
          <w:u w:val="single"/>
        </w:rPr>
        <w:t xml:space="preserve">                </w:t>
      </w:r>
    </w:p>
    <w:p w14:paraId="491C6828" w14:textId="77777777" w:rsidR="00BE4376" w:rsidRPr="003A7D22" w:rsidRDefault="00BE4376" w:rsidP="00BE4376">
      <w:pPr>
        <w:wordWrap w:val="0"/>
        <w:jc w:val="right"/>
        <w:rPr>
          <w:rFonts w:ascii="宋体" w:eastAsia="宋体" w:hAnsi="宋体" w:cs="Times New Roman"/>
          <w:sz w:val="28"/>
          <w:szCs w:val="28"/>
          <w:u w:val="single"/>
        </w:rPr>
      </w:pPr>
      <w:r w:rsidRPr="003A7D22">
        <w:rPr>
          <w:rFonts w:ascii="宋体" w:eastAsia="宋体" w:hAnsi="宋体" w:cs="Times New Roman"/>
          <w:sz w:val="28"/>
          <w:szCs w:val="28"/>
        </w:rPr>
        <w:t>法定代表人或负责人（签章）：</w:t>
      </w:r>
      <w:r w:rsidRPr="003A7D22">
        <w:rPr>
          <w:rFonts w:ascii="宋体" w:eastAsia="宋体" w:hAnsi="宋体" w:cs="Times New Roman"/>
          <w:sz w:val="28"/>
          <w:szCs w:val="28"/>
          <w:u w:val="single"/>
        </w:rPr>
        <w:t xml:space="preserve">                </w:t>
      </w:r>
    </w:p>
    <w:p w14:paraId="61D4AD08" w14:textId="77777777" w:rsidR="00BE4376" w:rsidRPr="003A7D22" w:rsidRDefault="00BE4376" w:rsidP="00BE4376">
      <w:pPr>
        <w:spacing w:beforeLines="50" w:before="156" w:afterLines="50" w:after="156"/>
        <w:ind w:right="2248" w:firstLineChars="1200" w:firstLine="3360"/>
        <w:rPr>
          <w:rFonts w:ascii="宋体" w:eastAsia="宋体" w:hAnsi="宋体" w:cs="Times New Roman"/>
          <w:sz w:val="28"/>
          <w:szCs w:val="28"/>
        </w:rPr>
      </w:pPr>
      <w:r w:rsidRPr="003A7D22">
        <w:rPr>
          <w:rFonts w:ascii="宋体" w:eastAsia="宋体" w:hAnsi="宋体" w:cs="Times New Roman"/>
          <w:sz w:val="28"/>
          <w:szCs w:val="28"/>
        </w:rPr>
        <w:t>2021年【】月【】日</w:t>
      </w:r>
    </w:p>
    <w:bookmarkEnd w:id="1"/>
    <w:p w14:paraId="36FEF854" w14:textId="77777777" w:rsidR="00BE4376" w:rsidRPr="003A7D22" w:rsidRDefault="00BE4376" w:rsidP="00BE4376">
      <w:pPr>
        <w:widowControl/>
        <w:spacing w:beforeLines="50" w:before="156" w:afterLines="50" w:after="156"/>
        <w:jc w:val="left"/>
        <w:rPr>
          <w:rFonts w:ascii="宋体" w:eastAsia="宋体" w:hAnsi="宋体" w:cs="Times New Roman"/>
          <w:b/>
          <w:bCs/>
          <w:sz w:val="28"/>
          <w:szCs w:val="28"/>
        </w:rPr>
      </w:pPr>
      <w:r w:rsidRPr="003A7D22">
        <w:rPr>
          <w:rFonts w:ascii="宋体" w:eastAsia="宋体" w:hAnsi="宋体" w:cs="Times New Roman"/>
          <w:b/>
          <w:bCs/>
          <w:sz w:val="28"/>
          <w:szCs w:val="28"/>
        </w:rPr>
        <w:br w:type="page"/>
      </w:r>
      <w:r w:rsidRPr="003A7D22">
        <w:rPr>
          <w:rFonts w:ascii="宋体" w:eastAsia="宋体" w:hAnsi="宋体" w:cs="Times New Roman"/>
          <w:b/>
          <w:bCs/>
          <w:sz w:val="28"/>
          <w:szCs w:val="28"/>
        </w:rPr>
        <w:lastRenderedPageBreak/>
        <w:t>附件2：</w:t>
      </w:r>
    </w:p>
    <w:p w14:paraId="6E8981FC" w14:textId="77777777" w:rsidR="00BE4376" w:rsidRPr="003A7D22" w:rsidRDefault="00BE4376" w:rsidP="00BE4376">
      <w:pPr>
        <w:spacing w:beforeLines="100" w:before="312" w:afterLines="100" w:after="312" w:line="700" w:lineRule="exact"/>
        <w:jc w:val="center"/>
        <w:rPr>
          <w:rFonts w:ascii="宋体" w:eastAsia="宋体" w:hAnsi="宋体" w:cs="Times New Roman"/>
          <w:bCs/>
          <w:sz w:val="44"/>
          <w:szCs w:val="44"/>
        </w:rPr>
      </w:pPr>
      <w:r w:rsidRPr="003A7D22">
        <w:rPr>
          <w:rFonts w:ascii="宋体" w:eastAsia="宋体" w:hAnsi="宋体" w:cs="Times New Roman"/>
          <w:bCs/>
          <w:sz w:val="44"/>
          <w:szCs w:val="44"/>
        </w:rPr>
        <w:t>法定代表人（负责人）身份证明（模板）</w:t>
      </w:r>
    </w:p>
    <w:p w14:paraId="2C4C87BA" w14:textId="77777777" w:rsidR="00BE4376" w:rsidRPr="003A7D22" w:rsidRDefault="00BE4376" w:rsidP="00BE4376">
      <w:pPr>
        <w:spacing w:before="120" w:after="120" w:line="560" w:lineRule="exact"/>
        <w:ind w:firstLine="640"/>
        <w:rPr>
          <w:rFonts w:ascii="宋体" w:eastAsia="宋体" w:hAnsi="宋体" w:cs="Times New Roman"/>
          <w:sz w:val="28"/>
          <w:szCs w:val="28"/>
        </w:rPr>
      </w:pPr>
    </w:p>
    <w:p w14:paraId="0EFFA2B2" w14:textId="77777777" w:rsidR="00BE4376" w:rsidRPr="003A7D22" w:rsidRDefault="00BE4376" w:rsidP="00BE4376">
      <w:pPr>
        <w:spacing w:before="120" w:after="120" w:line="360" w:lineRule="auto"/>
        <w:ind w:firstLine="641"/>
        <w:rPr>
          <w:rFonts w:ascii="宋体" w:eastAsia="宋体" w:hAnsi="宋体" w:cs="Times New Roman"/>
          <w:sz w:val="28"/>
          <w:szCs w:val="28"/>
        </w:rPr>
      </w:pPr>
      <w:r w:rsidRPr="003A7D22">
        <w:rPr>
          <w:rFonts w:ascii="宋体" w:eastAsia="宋体" w:hAnsi="宋体" w:cs="Times New Roman"/>
          <w:sz w:val="28"/>
          <w:szCs w:val="28"/>
          <w:u w:val="single"/>
        </w:rPr>
        <w:t xml:space="preserve">           </w:t>
      </w:r>
      <w:r w:rsidRPr="003A7D22">
        <w:rPr>
          <w:rFonts w:ascii="宋体" w:eastAsia="宋体" w:hAnsi="宋体" w:cs="Times New Roman"/>
          <w:sz w:val="28"/>
          <w:szCs w:val="28"/>
        </w:rPr>
        <w:t>（公民身份号码：</w:t>
      </w:r>
      <w:r w:rsidRPr="003A7D22">
        <w:rPr>
          <w:rFonts w:ascii="宋体" w:eastAsia="宋体" w:hAnsi="宋体" w:cs="Times New Roman"/>
          <w:sz w:val="28"/>
          <w:szCs w:val="28"/>
          <w:u w:val="single"/>
        </w:rPr>
        <w:t xml:space="preserve">                 </w:t>
      </w:r>
      <w:r w:rsidRPr="003A7D22">
        <w:rPr>
          <w:rFonts w:ascii="宋体" w:eastAsia="宋体" w:hAnsi="宋体" w:cs="Times New Roman"/>
          <w:sz w:val="28"/>
          <w:szCs w:val="28"/>
        </w:rPr>
        <w:t>）在我单位任</w:t>
      </w:r>
      <w:r w:rsidRPr="003A7D22">
        <w:rPr>
          <w:rFonts w:ascii="宋体" w:eastAsia="宋体" w:hAnsi="宋体" w:cs="Times New Roman"/>
          <w:sz w:val="28"/>
          <w:szCs w:val="28"/>
          <w:u w:val="single"/>
        </w:rPr>
        <w:t xml:space="preserve">         </w:t>
      </w:r>
      <w:r w:rsidRPr="003A7D22">
        <w:rPr>
          <w:rFonts w:ascii="宋体" w:eastAsia="宋体" w:hAnsi="宋体" w:cs="Times New Roman"/>
          <w:sz w:val="28"/>
          <w:szCs w:val="28"/>
        </w:rPr>
        <w:t>职务，为我单位的法定代表人（负责人）。</w:t>
      </w:r>
    </w:p>
    <w:p w14:paraId="00113C04" w14:textId="77777777" w:rsidR="00BE4376" w:rsidRPr="003A7D22" w:rsidRDefault="00BE4376" w:rsidP="00BE4376">
      <w:pPr>
        <w:spacing w:before="120" w:after="120" w:line="360" w:lineRule="auto"/>
        <w:ind w:firstLine="641"/>
        <w:rPr>
          <w:rFonts w:ascii="宋体" w:eastAsia="宋体" w:hAnsi="宋体" w:cs="Times New Roman"/>
          <w:sz w:val="28"/>
          <w:szCs w:val="28"/>
        </w:rPr>
      </w:pPr>
      <w:r w:rsidRPr="003A7D22">
        <w:rPr>
          <w:rFonts w:ascii="宋体" w:eastAsia="宋体" w:hAnsi="宋体" w:cs="Times New Roman"/>
          <w:sz w:val="28"/>
          <w:szCs w:val="28"/>
        </w:rPr>
        <w:t>特此证明。</w:t>
      </w:r>
    </w:p>
    <w:p w14:paraId="30382585" w14:textId="77777777" w:rsidR="00BE4376" w:rsidRPr="003A7D22" w:rsidRDefault="00BE4376" w:rsidP="00BE4376">
      <w:pPr>
        <w:spacing w:before="120" w:after="120"/>
        <w:ind w:firstLine="640"/>
        <w:rPr>
          <w:rFonts w:ascii="宋体" w:eastAsia="宋体" w:hAnsi="宋体" w:cs="Times New Roman"/>
          <w:sz w:val="28"/>
          <w:szCs w:val="28"/>
        </w:rPr>
      </w:pPr>
    </w:p>
    <w:p w14:paraId="75041E68" w14:textId="77777777" w:rsidR="00BE4376" w:rsidRPr="003A7D22" w:rsidRDefault="00BE4376" w:rsidP="00BE4376">
      <w:pPr>
        <w:spacing w:before="120" w:after="120"/>
        <w:ind w:firstLine="640"/>
        <w:rPr>
          <w:rFonts w:ascii="宋体" w:eastAsia="宋体" w:hAnsi="宋体" w:cs="Times New Roman"/>
          <w:sz w:val="28"/>
          <w:szCs w:val="28"/>
        </w:rPr>
      </w:pPr>
      <w:r w:rsidRPr="003A7D22">
        <w:rPr>
          <w:rFonts w:ascii="宋体" w:eastAsia="宋体" w:hAnsi="宋体" w:cs="Times New Roman"/>
          <w:sz w:val="28"/>
          <w:szCs w:val="28"/>
        </w:rPr>
        <w:t>附：</w:t>
      </w:r>
    </w:p>
    <w:p w14:paraId="3A0F6103" w14:textId="77777777" w:rsidR="00BE4376" w:rsidRPr="003A7D22" w:rsidRDefault="00BE4376" w:rsidP="00BE4376">
      <w:pPr>
        <w:spacing w:before="120" w:after="120"/>
        <w:ind w:firstLine="640"/>
        <w:rPr>
          <w:rFonts w:ascii="宋体" w:eastAsia="宋体" w:hAnsi="宋体" w:cs="Times New Roman"/>
          <w:sz w:val="28"/>
          <w:szCs w:val="28"/>
        </w:rPr>
      </w:pPr>
      <w:r w:rsidRPr="003A7D22">
        <w:rPr>
          <w:rFonts w:ascii="宋体" w:eastAsia="宋体" w:hAnsi="宋体" w:cs="Times New Roman"/>
          <w:sz w:val="28"/>
          <w:szCs w:val="28"/>
        </w:rPr>
        <w:t>法定代表人（负责人）身份证复印件（加盖意向重整投资人印章）</w:t>
      </w:r>
    </w:p>
    <w:p w14:paraId="7B0972D9" w14:textId="77777777" w:rsidR="00BE4376" w:rsidRPr="003A7D22" w:rsidRDefault="00BE4376" w:rsidP="00BE4376">
      <w:pPr>
        <w:spacing w:before="120" w:after="120"/>
        <w:ind w:firstLine="560"/>
        <w:rPr>
          <w:rFonts w:ascii="宋体" w:eastAsia="宋体" w:hAnsi="宋体" w:cs="Times New Roman"/>
          <w:sz w:val="28"/>
          <w:szCs w:val="28"/>
        </w:rPr>
      </w:pPr>
    </w:p>
    <w:p w14:paraId="3487E8F7" w14:textId="77777777" w:rsidR="00BE4376" w:rsidRPr="003A7D22" w:rsidRDefault="00BE4376" w:rsidP="00BE4376">
      <w:pPr>
        <w:spacing w:before="120" w:after="120"/>
        <w:ind w:firstLine="560"/>
        <w:rPr>
          <w:rFonts w:ascii="宋体" w:eastAsia="宋体" w:hAnsi="宋体" w:cs="Times New Roman"/>
          <w:sz w:val="28"/>
          <w:szCs w:val="28"/>
        </w:rPr>
      </w:pPr>
    </w:p>
    <w:p w14:paraId="5D012891" w14:textId="77777777" w:rsidR="00BE4376" w:rsidRPr="003A7D22" w:rsidRDefault="00BE4376" w:rsidP="00BE4376">
      <w:pPr>
        <w:wordWrap w:val="0"/>
        <w:jc w:val="right"/>
        <w:rPr>
          <w:rFonts w:ascii="宋体" w:eastAsia="宋体" w:hAnsi="宋体" w:cs="Times New Roman"/>
          <w:sz w:val="28"/>
          <w:szCs w:val="28"/>
          <w:u w:val="single"/>
        </w:rPr>
      </w:pPr>
      <w:r w:rsidRPr="003A7D22">
        <w:rPr>
          <w:rFonts w:ascii="宋体" w:eastAsia="宋体" w:hAnsi="宋体" w:cs="Times New Roman"/>
          <w:sz w:val="28"/>
          <w:szCs w:val="28"/>
        </w:rPr>
        <w:t>意向投资人（盖章）：</w:t>
      </w:r>
      <w:r w:rsidRPr="003A7D22">
        <w:rPr>
          <w:rFonts w:ascii="宋体" w:eastAsia="宋体" w:hAnsi="宋体" w:cs="Times New Roman"/>
          <w:sz w:val="28"/>
          <w:szCs w:val="28"/>
          <w:u w:val="single"/>
        </w:rPr>
        <w:t xml:space="preserve">                </w:t>
      </w:r>
    </w:p>
    <w:p w14:paraId="107E1E8B" w14:textId="77777777" w:rsidR="00BE4376" w:rsidRPr="003A7D22" w:rsidRDefault="00BE4376" w:rsidP="00BE4376">
      <w:pPr>
        <w:spacing w:beforeLines="50" w:before="156" w:afterLines="50" w:after="156"/>
        <w:ind w:right="2248" w:firstLineChars="1200" w:firstLine="3360"/>
        <w:rPr>
          <w:rFonts w:ascii="宋体" w:eastAsia="宋体" w:hAnsi="宋体" w:cs="Times New Roman"/>
          <w:sz w:val="28"/>
          <w:szCs w:val="28"/>
        </w:rPr>
      </w:pPr>
      <w:r w:rsidRPr="003A7D22">
        <w:rPr>
          <w:rFonts w:ascii="宋体" w:eastAsia="宋体" w:hAnsi="宋体" w:cs="Times New Roman"/>
          <w:sz w:val="28"/>
          <w:szCs w:val="28"/>
        </w:rPr>
        <w:t>2021年【】月【】日</w:t>
      </w:r>
    </w:p>
    <w:p w14:paraId="51666222" w14:textId="77777777" w:rsidR="00BE4376" w:rsidRPr="003A7D22" w:rsidRDefault="00BE4376" w:rsidP="00BE4376">
      <w:pPr>
        <w:widowControl/>
        <w:jc w:val="left"/>
        <w:rPr>
          <w:rFonts w:ascii="宋体" w:eastAsia="宋体" w:hAnsi="宋体" w:cs="Times New Roman"/>
          <w:sz w:val="28"/>
          <w:szCs w:val="28"/>
        </w:rPr>
      </w:pPr>
      <w:r w:rsidRPr="003A7D22">
        <w:rPr>
          <w:rFonts w:ascii="宋体" w:eastAsia="宋体" w:hAnsi="宋体" w:cs="Times New Roman"/>
          <w:sz w:val="28"/>
          <w:szCs w:val="28"/>
        </w:rPr>
        <w:br w:type="page"/>
      </w:r>
    </w:p>
    <w:p w14:paraId="5FCF8F90" w14:textId="77777777" w:rsidR="00BE4376" w:rsidRPr="003A7D22" w:rsidRDefault="00BE4376" w:rsidP="00BE4376">
      <w:pPr>
        <w:spacing w:before="120" w:after="120"/>
        <w:ind w:right="1960"/>
        <w:jc w:val="left"/>
        <w:rPr>
          <w:rFonts w:ascii="宋体" w:eastAsia="宋体" w:hAnsi="宋体" w:cs="Times New Roman"/>
          <w:b/>
          <w:bCs/>
          <w:sz w:val="28"/>
          <w:szCs w:val="28"/>
        </w:rPr>
      </w:pPr>
      <w:r w:rsidRPr="003A7D22">
        <w:rPr>
          <w:rFonts w:ascii="宋体" w:eastAsia="宋体" w:hAnsi="宋体" w:cs="Times New Roman"/>
          <w:b/>
          <w:bCs/>
          <w:sz w:val="28"/>
          <w:szCs w:val="28"/>
        </w:rPr>
        <w:lastRenderedPageBreak/>
        <w:t>附件3：</w:t>
      </w:r>
    </w:p>
    <w:p w14:paraId="38C35FA7" w14:textId="77777777" w:rsidR="00BE4376" w:rsidRPr="003A7D22" w:rsidRDefault="00BE4376" w:rsidP="00BE4376">
      <w:pPr>
        <w:spacing w:before="120" w:after="120"/>
        <w:jc w:val="center"/>
        <w:rPr>
          <w:rFonts w:ascii="宋体" w:eastAsia="宋体" w:hAnsi="宋体" w:cs="Times New Roman"/>
          <w:sz w:val="44"/>
          <w:szCs w:val="44"/>
        </w:rPr>
      </w:pPr>
      <w:r w:rsidRPr="003A7D22">
        <w:rPr>
          <w:rFonts w:ascii="宋体" w:eastAsia="宋体" w:hAnsi="宋体" w:cs="Times New Roman"/>
          <w:sz w:val="44"/>
          <w:szCs w:val="44"/>
        </w:rPr>
        <w:t>授权委托书</w:t>
      </w:r>
    </w:p>
    <w:p w14:paraId="3A39696D" w14:textId="77777777" w:rsidR="00BE4376" w:rsidRPr="003A7D22" w:rsidRDefault="00BE4376" w:rsidP="00BE4376">
      <w:pPr>
        <w:spacing w:before="120" w:after="120"/>
        <w:ind w:right="1960"/>
        <w:rPr>
          <w:rFonts w:ascii="宋体" w:eastAsia="宋体" w:hAnsi="宋体" w:cs="Times New Roman"/>
          <w:b/>
          <w:bCs/>
          <w:sz w:val="24"/>
          <w:szCs w:val="24"/>
          <w:u w:val="single"/>
        </w:rPr>
      </w:pPr>
      <w:r w:rsidRPr="003A7D22">
        <w:rPr>
          <w:rFonts w:ascii="宋体" w:eastAsia="宋体" w:hAnsi="宋体" w:cs="Times New Roman"/>
          <w:b/>
          <w:bCs/>
          <w:sz w:val="24"/>
          <w:szCs w:val="24"/>
        </w:rPr>
        <w:t>委 托 人：</w:t>
      </w:r>
      <w:r w:rsidRPr="003A7D22">
        <w:rPr>
          <w:rFonts w:ascii="宋体" w:eastAsia="宋体" w:hAnsi="宋体" w:cs="Times New Roman"/>
          <w:b/>
          <w:bCs/>
          <w:sz w:val="24"/>
          <w:szCs w:val="24"/>
          <w:u w:val="single"/>
        </w:rPr>
        <w:t xml:space="preserve"> </w:t>
      </w:r>
      <w:r w:rsidRPr="003A7D22">
        <w:rPr>
          <w:rFonts w:ascii="宋体" w:eastAsia="宋体" w:hAnsi="宋体" w:cs="Times New Roman"/>
          <w:b/>
          <w:bCs/>
          <w:sz w:val="24"/>
          <w:szCs w:val="24"/>
          <w:u w:val="single"/>
        </w:rPr>
        <w:tab/>
        <w:t xml:space="preserve">               </w:t>
      </w:r>
    </w:p>
    <w:p w14:paraId="478E59AE" w14:textId="77777777" w:rsidR="00BE4376" w:rsidRPr="003A7D22" w:rsidRDefault="00BE4376" w:rsidP="00BE4376">
      <w:pPr>
        <w:spacing w:before="120" w:after="120"/>
        <w:ind w:right="1960"/>
        <w:rPr>
          <w:rFonts w:ascii="宋体" w:eastAsia="宋体" w:hAnsi="宋体" w:cs="Times New Roman"/>
          <w:b/>
          <w:bCs/>
          <w:sz w:val="24"/>
          <w:szCs w:val="24"/>
        </w:rPr>
      </w:pPr>
      <w:r w:rsidRPr="003A7D22">
        <w:rPr>
          <w:rFonts w:ascii="宋体" w:eastAsia="宋体" w:hAnsi="宋体" w:cs="Times New Roman"/>
          <w:b/>
          <w:bCs/>
          <w:sz w:val="24"/>
          <w:szCs w:val="24"/>
        </w:rPr>
        <w:t>法定代表人（负责人）：</w:t>
      </w:r>
      <w:r w:rsidRPr="003A7D22">
        <w:rPr>
          <w:rFonts w:ascii="宋体" w:eastAsia="宋体" w:hAnsi="宋体" w:cs="Times New Roman"/>
          <w:b/>
          <w:bCs/>
          <w:sz w:val="24"/>
          <w:szCs w:val="24"/>
          <w:u w:val="single"/>
        </w:rPr>
        <w:tab/>
        <w:t xml:space="preserve">               </w:t>
      </w:r>
    </w:p>
    <w:p w14:paraId="3B13554F" w14:textId="77777777" w:rsidR="00BE4376" w:rsidRPr="003A7D22" w:rsidRDefault="00BE4376" w:rsidP="00BE4376">
      <w:pPr>
        <w:spacing w:before="120" w:after="120"/>
        <w:ind w:right="1960"/>
        <w:rPr>
          <w:rFonts w:ascii="宋体" w:eastAsia="宋体" w:hAnsi="宋体" w:cs="Times New Roman"/>
          <w:b/>
          <w:bCs/>
          <w:sz w:val="24"/>
          <w:szCs w:val="24"/>
          <w:u w:val="single"/>
        </w:rPr>
      </w:pPr>
      <w:r w:rsidRPr="003A7D22">
        <w:rPr>
          <w:rFonts w:ascii="宋体" w:eastAsia="宋体" w:hAnsi="宋体" w:cs="Times New Roman"/>
          <w:b/>
          <w:bCs/>
          <w:sz w:val="24"/>
          <w:szCs w:val="24"/>
        </w:rPr>
        <w:t>住 所 地：</w:t>
      </w:r>
      <w:r w:rsidRPr="003A7D22">
        <w:rPr>
          <w:rFonts w:ascii="宋体" w:eastAsia="宋体" w:hAnsi="宋体" w:cs="Times New Roman"/>
          <w:b/>
          <w:bCs/>
          <w:sz w:val="24"/>
          <w:szCs w:val="24"/>
          <w:u w:val="single"/>
        </w:rPr>
        <w:tab/>
      </w:r>
      <w:r w:rsidRPr="003A7D22">
        <w:rPr>
          <w:rFonts w:ascii="宋体" w:eastAsia="宋体" w:hAnsi="宋体" w:cs="Times New Roman"/>
          <w:b/>
          <w:bCs/>
          <w:sz w:val="24"/>
          <w:szCs w:val="24"/>
          <w:u w:val="single"/>
        </w:rPr>
        <w:tab/>
        <w:t xml:space="preserve">                    </w:t>
      </w:r>
    </w:p>
    <w:p w14:paraId="6FBC7D28" w14:textId="77777777" w:rsidR="00BE4376" w:rsidRPr="003A7D22" w:rsidRDefault="00BE4376" w:rsidP="00BE4376">
      <w:pPr>
        <w:spacing w:before="120" w:after="120"/>
        <w:ind w:right="1960"/>
        <w:rPr>
          <w:rFonts w:ascii="宋体" w:eastAsia="宋体" w:hAnsi="宋体" w:cs="Times New Roman"/>
          <w:b/>
          <w:bCs/>
          <w:sz w:val="24"/>
          <w:szCs w:val="24"/>
        </w:rPr>
      </w:pPr>
      <w:r w:rsidRPr="003A7D22">
        <w:rPr>
          <w:rFonts w:ascii="宋体" w:eastAsia="宋体" w:hAnsi="宋体" w:cs="Times New Roman"/>
          <w:b/>
          <w:bCs/>
          <w:sz w:val="24"/>
          <w:szCs w:val="24"/>
        </w:rPr>
        <w:t>联系方式：</w:t>
      </w:r>
      <w:r w:rsidRPr="003A7D22">
        <w:rPr>
          <w:rFonts w:ascii="宋体" w:eastAsia="宋体" w:hAnsi="宋体" w:cs="Times New Roman"/>
          <w:b/>
          <w:bCs/>
          <w:sz w:val="24"/>
          <w:szCs w:val="24"/>
          <w:u w:val="single"/>
        </w:rPr>
        <w:t xml:space="preserve"> </w:t>
      </w:r>
      <w:r w:rsidRPr="003A7D22">
        <w:rPr>
          <w:rFonts w:ascii="宋体" w:eastAsia="宋体" w:hAnsi="宋体" w:cs="Times New Roman"/>
          <w:b/>
          <w:bCs/>
          <w:sz w:val="24"/>
          <w:szCs w:val="24"/>
          <w:u w:val="single"/>
        </w:rPr>
        <w:tab/>
        <w:t xml:space="preserve">                    </w:t>
      </w:r>
    </w:p>
    <w:p w14:paraId="2D1A4FFC" w14:textId="77777777" w:rsidR="00BE4376" w:rsidRPr="003A7D22" w:rsidRDefault="00BE4376" w:rsidP="00BE4376">
      <w:pPr>
        <w:spacing w:before="120" w:after="120"/>
        <w:ind w:right="1960"/>
        <w:rPr>
          <w:rFonts w:ascii="宋体" w:eastAsia="宋体" w:hAnsi="宋体" w:cs="Times New Roman"/>
          <w:b/>
          <w:bCs/>
          <w:sz w:val="24"/>
          <w:szCs w:val="24"/>
        </w:rPr>
      </w:pPr>
    </w:p>
    <w:p w14:paraId="657B321D" w14:textId="77777777" w:rsidR="00BE4376" w:rsidRPr="003A7D22" w:rsidRDefault="00BE4376" w:rsidP="00BE4376">
      <w:pPr>
        <w:spacing w:before="120" w:after="120"/>
        <w:ind w:right="1960"/>
        <w:rPr>
          <w:rFonts w:ascii="宋体" w:eastAsia="宋体" w:hAnsi="宋体" w:cs="Times New Roman"/>
          <w:b/>
          <w:bCs/>
          <w:sz w:val="24"/>
          <w:szCs w:val="24"/>
          <w:u w:val="single"/>
        </w:rPr>
      </w:pPr>
      <w:r w:rsidRPr="003A7D22">
        <w:rPr>
          <w:rFonts w:ascii="宋体" w:eastAsia="宋体" w:hAnsi="宋体" w:cs="Times New Roman"/>
          <w:b/>
          <w:bCs/>
          <w:sz w:val="24"/>
          <w:szCs w:val="24"/>
        </w:rPr>
        <w:t>受 托 人：</w:t>
      </w:r>
      <w:r w:rsidRPr="003A7D22">
        <w:rPr>
          <w:rFonts w:ascii="宋体" w:eastAsia="宋体" w:hAnsi="宋体" w:cs="Times New Roman"/>
          <w:b/>
          <w:bCs/>
          <w:sz w:val="24"/>
          <w:szCs w:val="24"/>
          <w:u w:val="single"/>
        </w:rPr>
        <w:t xml:space="preserve"> </w:t>
      </w:r>
      <w:r w:rsidRPr="003A7D22">
        <w:rPr>
          <w:rFonts w:ascii="宋体" w:eastAsia="宋体" w:hAnsi="宋体" w:cs="Times New Roman"/>
          <w:b/>
          <w:bCs/>
          <w:sz w:val="24"/>
          <w:szCs w:val="24"/>
          <w:u w:val="single"/>
        </w:rPr>
        <w:tab/>
        <w:t xml:space="preserve">               </w:t>
      </w:r>
      <w:r>
        <w:rPr>
          <w:rFonts w:ascii="宋体" w:eastAsia="宋体" w:hAnsi="宋体" w:cs="Times New Roman"/>
          <w:b/>
          <w:bCs/>
          <w:sz w:val="24"/>
          <w:szCs w:val="24"/>
          <w:u w:val="single"/>
        </w:rPr>
        <w:t xml:space="preserve">  </w:t>
      </w:r>
    </w:p>
    <w:p w14:paraId="423E6BE2" w14:textId="77777777" w:rsidR="00BE4376" w:rsidRPr="003A7D22" w:rsidRDefault="00BE4376" w:rsidP="00BE4376">
      <w:pPr>
        <w:spacing w:before="120" w:after="120"/>
        <w:ind w:right="1960"/>
        <w:rPr>
          <w:rFonts w:ascii="宋体" w:eastAsia="宋体" w:hAnsi="宋体" w:cs="Times New Roman"/>
          <w:b/>
          <w:bCs/>
          <w:sz w:val="24"/>
          <w:szCs w:val="24"/>
        </w:rPr>
      </w:pPr>
      <w:r w:rsidRPr="003A7D22">
        <w:rPr>
          <w:rFonts w:ascii="宋体" w:eastAsia="宋体" w:hAnsi="宋体" w:cs="Times New Roman"/>
          <w:b/>
          <w:bCs/>
          <w:sz w:val="24"/>
          <w:szCs w:val="24"/>
        </w:rPr>
        <w:t>身份证号：</w:t>
      </w:r>
      <w:r w:rsidRPr="003A7D22">
        <w:rPr>
          <w:rFonts w:ascii="宋体" w:eastAsia="宋体" w:hAnsi="宋体" w:cs="Times New Roman"/>
          <w:b/>
          <w:bCs/>
          <w:sz w:val="24"/>
          <w:szCs w:val="24"/>
          <w:u w:val="single"/>
        </w:rPr>
        <w:tab/>
        <w:t xml:space="preserve">               </w:t>
      </w:r>
      <w:r>
        <w:rPr>
          <w:rFonts w:ascii="宋体" w:eastAsia="宋体" w:hAnsi="宋体" w:cs="Times New Roman"/>
          <w:b/>
          <w:bCs/>
          <w:sz w:val="24"/>
          <w:szCs w:val="24"/>
          <w:u w:val="single"/>
        </w:rPr>
        <w:t xml:space="preserve">     </w:t>
      </w:r>
    </w:p>
    <w:p w14:paraId="6FBDA5C6" w14:textId="77777777" w:rsidR="00BE4376" w:rsidRPr="003A7D22" w:rsidRDefault="00BE4376" w:rsidP="00BE4376">
      <w:pPr>
        <w:spacing w:before="120" w:after="120"/>
        <w:ind w:right="1960"/>
        <w:rPr>
          <w:rFonts w:ascii="宋体" w:eastAsia="宋体" w:hAnsi="宋体" w:cs="Times New Roman"/>
          <w:b/>
          <w:bCs/>
          <w:sz w:val="24"/>
          <w:szCs w:val="24"/>
          <w:u w:val="single"/>
        </w:rPr>
      </w:pPr>
      <w:r w:rsidRPr="003A7D22">
        <w:rPr>
          <w:rFonts w:ascii="宋体" w:eastAsia="宋体" w:hAnsi="宋体" w:cs="Times New Roman"/>
          <w:b/>
          <w:bCs/>
          <w:sz w:val="24"/>
          <w:szCs w:val="24"/>
        </w:rPr>
        <w:t>工作单位：</w:t>
      </w:r>
      <w:r w:rsidRPr="003A7D22">
        <w:rPr>
          <w:rFonts w:ascii="宋体" w:eastAsia="宋体" w:hAnsi="宋体" w:cs="Times New Roman"/>
          <w:b/>
          <w:bCs/>
          <w:sz w:val="24"/>
          <w:szCs w:val="24"/>
          <w:u w:val="single"/>
        </w:rPr>
        <w:tab/>
      </w:r>
      <w:r w:rsidRPr="003A7D22">
        <w:rPr>
          <w:rFonts w:ascii="宋体" w:eastAsia="宋体" w:hAnsi="宋体" w:cs="Times New Roman"/>
          <w:b/>
          <w:bCs/>
          <w:sz w:val="24"/>
          <w:szCs w:val="24"/>
          <w:u w:val="single"/>
        </w:rPr>
        <w:tab/>
        <w:t xml:space="preserve">                 </w:t>
      </w:r>
    </w:p>
    <w:p w14:paraId="598D939D" w14:textId="77777777" w:rsidR="00BE4376" w:rsidRPr="003A7D22" w:rsidRDefault="00BE4376" w:rsidP="00BE4376">
      <w:pPr>
        <w:spacing w:before="120" w:after="120"/>
        <w:ind w:right="1960"/>
        <w:rPr>
          <w:rFonts w:ascii="宋体" w:eastAsia="宋体" w:hAnsi="宋体" w:cs="Times New Roman"/>
          <w:b/>
          <w:bCs/>
          <w:sz w:val="24"/>
          <w:szCs w:val="24"/>
        </w:rPr>
      </w:pPr>
      <w:r w:rsidRPr="003A7D22">
        <w:rPr>
          <w:rFonts w:ascii="宋体" w:eastAsia="宋体" w:hAnsi="宋体" w:cs="Times New Roman"/>
          <w:b/>
          <w:bCs/>
          <w:sz w:val="24"/>
          <w:szCs w:val="24"/>
        </w:rPr>
        <w:t>联系方式：</w:t>
      </w:r>
      <w:r w:rsidRPr="003A7D22">
        <w:rPr>
          <w:rFonts w:ascii="宋体" w:eastAsia="宋体" w:hAnsi="宋体" w:cs="Times New Roman"/>
          <w:b/>
          <w:bCs/>
          <w:sz w:val="24"/>
          <w:szCs w:val="24"/>
          <w:u w:val="single"/>
        </w:rPr>
        <w:t xml:space="preserve"> </w:t>
      </w:r>
      <w:r w:rsidRPr="003A7D22">
        <w:rPr>
          <w:rFonts w:ascii="宋体" w:eastAsia="宋体" w:hAnsi="宋体" w:cs="Times New Roman"/>
          <w:b/>
          <w:bCs/>
          <w:sz w:val="24"/>
          <w:szCs w:val="24"/>
          <w:u w:val="single"/>
        </w:rPr>
        <w:tab/>
        <w:t xml:space="preserve">                 </w:t>
      </w:r>
    </w:p>
    <w:p w14:paraId="2764E373" w14:textId="77777777" w:rsidR="00BE4376" w:rsidRPr="003A7D22" w:rsidRDefault="00BE4376" w:rsidP="00BE4376">
      <w:pPr>
        <w:spacing w:before="120"/>
        <w:ind w:firstLineChars="200" w:firstLine="480"/>
        <w:rPr>
          <w:rFonts w:ascii="宋体" w:eastAsia="宋体" w:hAnsi="宋体" w:cs="Times New Roman"/>
          <w:sz w:val="24"/>
          <w:szCs w:val="24"/>
        </w:rPr>
      </w:pPr>
    </w:p>
    <w:p w14:paraId="64767E74" w14:textId="77777777" w:rsidR="00BE4376" w:rsidRPr="003A7D22" w:rsidRDefault="00BE4376" w:rsidP="00BE4376">
      <w:pPr>
        <w:spacing w:afterLines="50" w:after="156"/>
        <w:ind w:firstLineChars="200" w:firstLine="480"/>
        <w:rPr>
          <w:rFonts w:ascii="宋体" w:eastAsia="宋体" w:hAnsi="宋体" w:cs="Times New Roman"/>
          <w:sz w:val="24"/>
          <w:szCs w:val="24"/>
        </w:rPr>
      </w:pPr>
      <w:r w:rsidRPr="003A7D22">
        <w:rPr>
          <w:rFonts w:ascii="宋体" w:eastAsia="宋体" w:hAnsi="宋体" w:cs="Times New Roman"/>
          <w:sz w:val="24"/>
          <w:szCs w:val="24"/>
        </w:rPr>
        <w:t>委托人就南京建工产业集团有限公司等25家企业重整案（以下合称“本案”），特委</w:t>
      </w:r>
      <w:proofErr w:type="gramStart"/>
      <w:r w:rsidRPr="003A7D22">
        <w:rPr>
          <w:rFonts w:ascii="宋体" w:eastAsia="宋体" w:hAnsi="宋体" w:cs="Times New Roman"/>
          <w:sz w:val="24"/>
          <w:szCs w:val="24"/>
        </w:rPr>
        <w:t>托上述</w:t>
      </w:r>
      <w:proofErr w:type="gramEnd"/>
      <w:r w:rsidRPr="003A7D22">
        <w:rPr>
          <w:rFonts w:ascii="宋体" w:eastAsia="宋体" w:hAnsi="宋体" w:cs="Times New Roman"/>
          <w:sz w:val="24"/>
          <w:szCs w:val="24"/>
        </w:rPr>
        <w:t>受托人作为代理人，参加本案重整程序的重整投资人招募工作。受托人的代理权限为特别授权，包括但不限于：</w:t>
      </w:r>
    </w:p>
    <w:p w14:paraId="30DE1384" w14:textId="77777777" w:rsidR="00BE4376" w:rsidRPr="003A7D22" w:rsidRDefault="00BE4376" w:rsidP="00BE4376">
      <w:pPr>
        <w:spacing w:afterLines="50" w:after="156"/>
        <w:ind w:firstLineChars="200" w:firstLine="480"/>
        <w:rPr>
          <w:rFonts w:ascii="宋体" w:eastAsia="宋体" w:hAnsi="宋体" w:cs="Times New Roman"/>
          <w:sz w:val="24"/>
          <w:szCs w:val="24"/>
        </w:rPr>
      </w:pPr>
      <w:r w:rsidRPr="003A7D22">
        <w:rPr>
          <w:rFonts w:ascii="宋体" w:eastAsia="宋体" w:hAnsi="宋体" w:cs="Times New Roman"/>
          <w:sz w:val="24"/>
          <w:szCs w:val="24"/>
        </w:rPr>
        <w:t>1.向本案管理人报名参加重整投资人招募、提交相关证明文件及资料，并处理其他重整投资人招募相关事宜；</w:t>
      </w:r>
    </w:p>
    <w:p w14:paraId="529F6D98" w14:textId="77777777" w:rsidR="00BE4376" w:rsidRPr="003A7D22" w:rsidRDefault="00BE4376" w:rsidP="00BE4376">
      <w:pPr>
        <w:spacing w:afterLines="50" w:after="156"/>
        <w:ind w:firstLineChars="200" w:firstLine="480"/>
        <w:rPr>
          <w:rFonts w:ascii="宋体" w:eastAsia="宋体" w:hAnsi="宋体" w:cs="Times New Roman"/>
          <w:sz w:val="24"/>
          <w:szCs w:val="24"/>
        </w:rPr>
      </w:pPr>
      <w:r w:rsidRPr="003A7D22">
        <w:rPr>
          <w:rFonts w:ascii="宋体" w:eastAsia="宋体" w:hAnsi="宋体" w:cs="Times New Roman"/>
          <w:sz w:val="24"/>
          <w:szCs w:val="24"/>
        </w:rPr>
        <w:t>2.签署、递交、接收和转送有关本案重整程序中重整投资人招募的各类法律文件及其他资料；</w:t>
      </w:r>
    </w:p>
    <w:p w14:paraId="493C345D" w14:textId="77777777" w:rsidR="00BE4376" w:rsidRPr="003A7D22" w:rsidRDefault="00BE4376" w:rsidP="00BE4376">
      <w:pPr>
        <w:spacing w:afterLines="50" w:after="156"/>
        <w:ind w:firstLineChars="200" w:firstLine="480"/>
        <w:rPr>
          <w:rFonts w:ascii="宋体" w:eastAsia="宋体" w:hAnsi="宋体" w:cs="Times New Roman"/>
          <w:sz w:val="24"/>
          <w:szCs w:val="24"/>
        </w:rPr>
      </w:pPr>
      <w:r w:rsidRPr="003A7D22">
        <w:rPr>
          <w:rFonts w:ascii="宋体" w:eastAsia="宋体" w:hAnsi="宋体" w:cs="Times New Roman"/>
          <w:sz w:val="24"/>
          <w:szCs w:val="24"/>
        </w:rPr>
        <w:t>3.处理与本案相关的其他法律事务。</w:t>
      </w:r>
    </w:p>
    <w:p w14:paraId="25B1ACF4" w14:textId="77777777" w:rsidR="00BE4376" w:rsidRPr="003A7D22" w:rsidRDefault="00BE4376" w:rsidP="00BE4376">
      <w:pPr>
        <w:spacing w:afterLines="50" w:after="156"/>
        <w:ind w:firstLineChars="200" w:firstLine="480"/>
        <w:rPr>
          <w:rFonts w:ascii="宋体" w:eastAsia="宋体" w:hAnsi="宋体" w:cs="Times New Roman"/>
          <w:sz w:val="24"/>
          <w:szCs w:val="24"/>
        </w:rPr>
      </w:pPr>
      <w:r w:rsidRPr="003A7D22">
        <w:rPr>
          <w:rFonts w:ascii="宋体" w:eastAsia="宋体" w:hAnsi="宋体" w:cs="Times New Roman"/>
          <w:sz w:val="24"/>
          <w:szCs w:val="24"/>
        </w:rPr>
        <w:t>受托人在本案中签署的所有文件和处理的所有相关事务，委托人均予以承认，并承担相应法律责任。</w:t>
      </w:r>
    </w:p>
    <w:p w14:paraId="2C44C5F6" w14:textId="77777777" w:rsidR="00BE4376" w:rsidRPr="003A7D22" w:rsidRDefault="00BE4376" w:rsidP="00BE4376">
      <w:pPr>
        <w:spacing w:afterLines="50" w:after="156"/>
        <w:ind w:firstLineChars="200" w:firstLine="480"/>
        <w:rPr>
          <w:rFonts w:ascii="宋体" w:eastAsia="宋体" w:hAnsi="宋体" w:cs="Times New Roman"/>
          <w:sz w:val="24"/>
          <w:szCs w:val="24"/>
        </w:rPr>
      </w:pPr>
      <w:r w:rsidRPr="003A7D22">
        <w:rPr>
          <w:rFonts w:ascii="宋体" w:eastAsia="宋体" w:hAnsi="宋体" w:cs="Times New Roman"/>
          <w:sz w:val="24"/>
          <w:szCs w:val="24"/>
        </w:rPr>
        <w:t>委托期限：自签字之日起</w:t>
      </w:r>
      <w:proofErr w:type="gramStart"/>
      <w:r w:rsidRPr="003A7D22">
        <w:rPr>
          <w:rFonts w:ascii="宋体" w:eastAsia="宋体" w:hAnsi="宋体" w:cs="Times New Roman"/>
          <w:sz w:val="24"/>
          <w:szCs w:val="24"/>
        </w:rPr>
        <w:t>至委托</w:t>
      </w:r>
      <w:proofErr w:type="gramEnd"/>
      <w:r w:rsidRPr="003A7D22">
        <w:rPr>
          <w:rFonts w:ascii="宋体" w:eastAsia="宋体" w:hAnsi="宋体" w:cs="Times New Roman"/>
          <w:sz w:val="24"/>
          <w:szCs w:val="24"/>
        </w:rPr>
        <w:t>事项完结为止。</w:t>
      </w:r>
    </w:p>
    <w:p w14:paraId="656B467B" w14:textId="77777777" w:rsidR="00BE4376" w:rsidRPr="003A7D22" w:rsidRDefault="00BE4376" w:rsidP="00BE4376">
      <w:pPr>
        <w:spacing w:afterLines="50" w:after="156"/>
        <w:ind w:firstLineChars="200" w:firstLine="480"/>
        <w:rPr>
          <w:rFonts w:ascii="宋体" w:eastAsia="宋体" w:hAnsi="宋体" w:cs="Times New Roman"/>
          <w:sz w:val="24"/>
          <w:szCs w:val="24"/>
        </w:rPr>
      </w:pPr>
    </w:p>
    <w:p w14:paraId="5F7BCDE6" w14:textId="77777777" w:rsidR="00BE4376" w:rsidRPr="003A7D22" w:rsidRDefault="00BE4376" w:rsidP="00BE4376">
      <w:pPr>
        <w:wordWrap w:val="0"/>
        <w:spacing w:beforeLines="50" w:before="156" w:afterLines="50" w:after="156"/>
        <w:mirrorIndents/>
        <w:jc w:val="right"/>
        <w:rPr>
          <w:rFonts w:ascii="宋体" w:eastAsia="宋体" w:hAnsi="宋体" w:cs="Times New Roman"/>
          <w:sz w:val="24"/>
          <w:szCs w:val="24"/>
        </w:rPr>
      </w:pPr>
      <w:bookmarkStart w:id="2" w:name="_Hlk75975403"/>
      <w:r w:rsidRPr="003A7D22">
        <w:rPr>
          <w:rFonts w:ascii="宋体" w:eastAsia="宋体" w:hAnsi="宋体" w:cs="Times New Roman"/>
          <w:sz w:val="24"/>
          <w:szCs w:val="24"/>
        </w:rPr>
        <w:t>委托人（盖章）：</w:t>
      </w:r>
      <w:r w:rsidRPr="003A7D22">
        <w:rPr>
          <w:rFonts w:ascii="宋体" w:eastAsia="宋体" w:hAnsi="宋体" w:cs="Times New Roman"/>
          <w:sz w:val="24"/>
          <w:szCs w:val="24"/>
          <w:u w:val="single"/>
        </w:rPr>
        <w:t xml:space="preserve">                </w:t>
      </w:r>
    </w:p>
    <w:p w14:paraId="2B96DC01" w14:textId="77777777" w:rsidR="00BE4376" w:rsidRPr="003A7D22" w:rsidRDefault="00BE4376" w:rsidP="00BE4376">
      <w:pPr>
        <w:wordWrap w:val="0"/>
        <w:spacing w:beforeLines="50" w:before="156" w:afterLines="50" w:after="156"/>
        <w:mirrorIndents/>
        <w:jc w:val="right"/>
        <w:rPr>
          <w:rFonts w:ascii="宋体" w:eastAsia="宋体" w:hAnsi="宋体" w:cs="Times New Roman"/>
          <w:sz w:val="24"/>
          <w:szCs w:val="24"/>
        </w:rPr>
      </w:pPr>
      <w:r w:rsidRPr="003A7D22">
        <w:rPr>
          <w:rFonts w:ascii="宋体" w:eastAsia="宋体" w:hAnsi="宋体" w:cs="Times New Roman"/>
          <w:sz w:val="24"/>
          <w:szCs w:val="24"/>
        </w:rPr>
        <w:t>法定代表人或负责人（签章）：</w:t>
      </w:r>
      <w:r w:rsidRPr="003A7D22">
        <w:rPr>
          <w:rFonts w:ascii="宋体" w:eastAsia="宋体" w:hAnsi="宋体" w:cs="Times New Roman"/>
          <w:sz w:val="24"/>
          <w:szCs w:val="24"/>
          <w:u w:val="single"/>
        </w:rPr>
        <w:t xml:space="preserve">                </w:t>
      </w:r>
    </w:p>
    <w:p w14:paraId="5582D7F8" w14:textId="77777777" w:rsidR="00BE4376" w:rsidRPr="003A7D22" w:rsidRDefault="00BE4376" w:rsidP="00BE4376">
      <w:pPr>
        <w:spacing w:beforeLines="50" w:before="156" w:afterLines="50" w:after="156"/>
        <w:mirrorIndents/>
        <w:jc w:val="right"/>
        <w:rPr>
          <w:rFonts w:ascii="宋体" w:eastAsia="宋体" w:hAnsi="宋体" w:cs="Times New Roman"/>
          <w:sz w:val="24"/>
          <w:szCs w:val="24"/>
        </w:rPr>
      </w:pPr>
      <w:r w:rsidRPr="003A7D22">
        <w:rPr>
          <w:rFonts w:ascii="宋体" w:eastAsia="宋体" w:hAnsi="宋体" w:cs="Times New Roman"/>
          <w:sz w:val="24"/>
          <w:szCs w:val="24"/>
        </w:rPr>
        <w:t>2021年【】月【】日</w:t>
      </w:r>
      <w:r w:rsidRPr="003A7D22">
        <w:rPr>
          <w:rFonts w:ascii="宋体" w:eastAsia="宋体" w:hAnsi="宋体" w:cs="Times New Roman"/>
          <w:b/>
          <w:bCs/>
          <w:sz w:val="28"/>
          <w:szCs w:val="28"/>
        </w:rPr>
        <w:br w:type="page"/>
      </w:r>
    </w:p>
    <w:bookmarkEnd w:id="2"/>
    <w:p w14:paraId="17A43B7C" w14:textId="77777777" w:rsidR="00BE4376" w:rsidRPr="003A7D22" w:rsidRDefault="00BE4376" w:rsidP="00BE4376">
      <w:pPr>
        <w:spacing w:before="120" w:after="120"/>
        <w:ind w:right="1960"/>
        <w:jc w:val="left"/>
        <w:rPr>
          <w:rFonts w:ascii="宋体" w:eastAsia="宋体" w:hAnsi="宋体" w:cs="Times New Roman"/>
          <w:b/>
          <w:bCs/>
          <w:sz w:val="28"/>
          <w:szCs w:val="28"/>
        </w:rPr>
      </w:pPr>
      <w:r w:rsidRPr="003A7D22">
        <w:rPr>
          <w:rFonts w:ascii="宋体" w:eastAsia="宋体" w:hAnsi="宋体" w:cs="Times New Roman"/>
          <w:b/>
          <w:bCs/>
          <w:sz w:val="28"/>
          <w:szCs w:val="28"/>
        </w:rPr>
        <w:lastRenderedPageBreak/>
        <w:t>附件4：</w:t>
      </w:r>
    </w:p>
    <w:p w14:paraId="128AB73A" w14:textId="77777777" w:rsidR="00BE4376" w:rsidRPr="000B0146" w:rsidRDefault="00BE4376" w:rsidP="00BE4376">
      <w:pPr>
        <w:spacing w:afterLines="100" w:after="312" w:line="700" w:lineRule="exact"/>
        <w:jc w:val="center"/>
        <w:rPr>
          <w:rFonts w:ascii="宋体" w:eastAsia="宋体" w:hAnsi="宋体" w:cs="Times New Roman"/>
          <w:bCs/>
          <w:sz w:val="44"/>
          <w:szCs w:val="44"/>
        </w:rPr>
      </w:pPr>
      <w:r w:rsidRPr="003A7D22">
        <w:rPr>
          <w:rFonts w:ascii="宋体" w:eastAsia="宋体" w:hAnsi="宋体" w:cs="Times New Roman"/>
          <w:bCs/>
          <w:sz w:val="44"/>
          <w:szCs w:val="44"/>
        </w:rPr>
        <w:t>保密承诺函</w:t>
      </w:r>
    </w:p>
    <w:p w14:paraId="6EA3E1DE" w14:textId="77777777" w:rsidR="00BE4376" w:rsidRPr="007C663C" w:rsidRDefault="00BE4376" w:rsidP="00BE4376">
      <w:pPr>
        <w:spacing w:line="700" w:lineRule="exact"/>
        <w:rPr>
          <w:rFonts w:ascii="宋体" w:eastAsia="宋体" w:hAnsi="宋体" w:cs="Times New Roman"/>
          <w:sz w:val="28"/>
          <w:szCs w:val="28"/>
        </w:rPr>
      </w:pPr>
      <w:r w:rsidRPr="007C663C">
        <w:rPr>
          <w:rFonts w:ascii="宋体" w:eastAsia="宋体" w:hAnsi="宋体" w:cs="Times New Roman"/>
          <w:sz w:val="28"/>
          <w:szCs w:val="28"/>
        </w:rPr>
        <w:t>南京建工产业集团有限公司等25家企业管理人：</w:t>
      </w:r>
    </w:p>
    <w:p w14:paraId="201CEB86" w14:textId="77777777" w:rsidR="00BE4376" w:rsidRPr="007C663C" w:rsidRDefault="00BE4376" w:rsidP="00BE4376">
      <w:pPr>
        <w:spacing w:before="120" w:after="120" w:line="560" w:lineRule="exact"/>
        <w:ind w:firstLine="640"/>
        <w:rPr>
          <w:rFonts w:ascii="宋体" w:eastAsia="宋体" w:hAnsi="宋体" w:cs="Times New Roman"/>
          <w:sz w:val="28"/>
          <w:szCs w:val="28"/>
        </w:rPr>
      </w:pPr>
      <w:r w:rsidRPr="007C663C">
        <w:rPr>
          <w:rFonts w:ascii="宋体" w:eastAsia="宋体" w:hAnsi="宋体" w:cs="Times New Roman"/>
          <w:sz w:val="28"/>
          <w:szCs w:val="28"/>
        </w:rPr>
        <w:t>鉴于江苏省南京市中级人民法院</w:t>
      </w:r>
      <w:r w:rsidRPr="007C663C">
        <w:rPr>
          <w:rFonts w:ascii="宋体" w:eastAsia="宋体" w:hAnsi="宋体" w:cs="Times New Roman" w:hint="eastAsia"/>
          <w:sz w:val="28"/>
          <w:szCs w:val="28"/>
        </w:rPr>
        <w:t>已</w:t>
      </w:r>
      <w:r w:rsidRPr="007C663C">
        <w:rPr>
          <w:rFonts w:ascii="宋体" w:eastAsia="宋体" w:hAnsi="宋体" w:cs="Times New Roman"/>
          <w:sz w:val="28"/>
          <w:szCs w:val="28"/>
        </w:rPr>
        <w:t>依法裁定</w:t>
      </w:r>
      <w:r w:rsidRPr="007C663C">
        <w:rPr>
          <w:rFonts w:ascii="宋体" w:eastAsia="宋体" w:hAnsi="宋体" w:cs="Times New Roman" w:hint="eastAsia"/>
          <w:sz w:val="28"/>
          <w:szCs w:val="28"/>
        </w:rPr>
        <w:t>受理</w:t>
      </w:r>
      <w:r w:rsidRPr="007C663C">
        <w:rPr>
          <w:rFonts w:ascii="宋体" w:eastAsia="宋体" w:hAnsi="宋体" w:cs="Times New Roman"/>
          <w:sz w:val="28"/>
          <w:szCs w:val="28"/>
        </w:rPr>
        <w:t>南京建工产业集团有限公司等25家企业</w:t>
      </w:r>
      <w:r w:rsidRPr="007C663C">
        <w:rPr>
          <w:rFonts w:ascii="宋体" w:eastAsia="宋体" w:hAnsi="宋体" w:cs="Times New Roman" w:hint="eastAsia"/>
          <w:sz w:val="28"/>
          <w:szCs w:val="28"/>
        </w:rPr>
        <w:t>的破产</w:t>
      </w:r>
      <w:r w:rsidRPr="007C663C">
        <w:rPr>
          <w:rFonts w:ascii="宋体" w:eastAsia="宋体" w:hAnsi="宋体" w:cs="Times New Roman"/>
          <w:sz w:val="28"/>
          <w:szCs w:val="28"/>
        </w:rPr>
        <w:t>重整</w:t>
      </w:r>
      <w:r w:rsidRPr="007C663C">
        <w:rPr>
          <w:rFonts w:ascii="宋体" w:eastAsia="宋体" w:hAnsi="宋体" w:cs="Times New Roman" w:hint="eastAsia"/>
          <w:sz w:val="28"/>
          <w:szCs w:val="28"/>
        </w:rPr>
        <w:t>申请，根据《南京建工产业集团有限公司等</w:t>
      </w:r>
      <w:r w:rsidRPr="007C663C">
        <w:rPr>
          <w:rFonts w:ascii="宋体" w:eastAsia="宋体" w:hAnsi="宋体" w:cs="Times New Roman"/>
          <w:sz w:val="28"/>
          <w:szCs w:val="28"/>
        </w:rPr>
        <w:t>25家企业管理人</w:t>
      </w:r>
      <w:r w:rsidRPr="007C663C">
        <w:rPr>
          <w:rFonts w:ascii="宋体" w:eastAsia="宋体" w:hAnsi="宋体" w:cs="Times New Roman" w:hint="eastAsia"/>
          <w:sz w:val="28"/>
          <w:szCs w:val="28"/>
        </w:rPr>
        <w:t>关于公开招募和遴选重整投资人的公告》，我单</w:t>
      </w:r>
      <w:proofErr w:type="gramStart"/>
      <w:r w:rsidRPr="007C663C">
        <w:rPr>
          <w:rFonts w:ascii="宋体" w:eastAsia="宋体" w:hAnsi="宋体" w:cs="Times New Roman" w:hint="eastAsia"/>
          <w:sz w:val="28"/>
          <w:szCs w:val="28"/>
        </w:rPr>
        <w:t>位拟</w:t>
      </w:r>
      <w:proofErr w:type="gramEnd"/>
      <w:r w:rsidRPr="007C663C">
        <w:rPr>
          <w:rFonts w:ascii="宋体" w:eastAsia="宋体" w:hAnsi="宋体" w:cs="Times New Roman"/>
          <w:sz w:val="28"/>
          <w:szCs w:val="28"/>
        </w:rPr>
        <w:t>报名参与重整投资人的招募和遴选，为此，我</w:t>
      </w:r>
      <w:r w:rsidRPr="007C663C">
        <w:rPr>
          <w:rFonts w:ascii="宋体" w:eastAsia="宋体" w:hAnsi="宋体" w:cs="Times New Roman" w:hint="eastAsia"/>
          <w:sz w:val="28"/>
          <w:szCs w:val="28"/>
        </w:rPr>
        <w:t>单位</w:t>
      </w:r>
      <w:r w:rsidRPr="007C663C">
        <w:rPr>
          <w:rFonts w:ascii="宋体" w:eastAsia="宋体" w:hAnsi="宋体" w:cs="Times New Roman"/>
          <w:sz w:val="28"/>
          <w:szCs w:val="28"/>
        </w:rPr>
        <w:t>承诺对在此过程中知悉的所有情况予以保密。</w:t>
      </w:r>
    </w:p>
    <w:p w14:paraId="1084407C" w14:textId="77777777" w:rsidR="00BE4376" w:rsidRPr="007C663C" w:rsidRDefault="00BE4376" w:rsidP="00BE4376">
      <w:pPr>
        <w:spacing w:before="120" w:after="120" w:line="560" w:lineRule="exact"/>
        <w:ind w:firstLine="560"/>
        <w:rPr>
          <w:rFonts w:ascii="宋体" w:eastAsia="宋体" w:hAnsi="宋体" w:cs="Times New Roman"/>
          <w:sz w:val="28"/>
          <w:szCs w:val="28"/>
        </w:rPr>
      </w:pPr>
    </w:p>
    <w:p w14:paraId="3CAA8F7E" w14:textId="77777777" w:rsidR="00BE4376" w:rsidRPr="007C663C" w:rsidRDefault="00BE4376" w:rsidP="00BE4376">
      <w:pPr>
        <w:wordWrap w:val="0"/>
        <w:jc w:val="right"/>
        <w:rPr>
          <w:rFonts w:ascii="宋体" w:eastAsia="宋体" w:hAnsi="宋体" w:cs="Times New Roman"/>
          <w:sz w:val="28"/>
          <w:szCs w:val="28"/>
          <w:u w:val="single"/>
        </w:rPr>
      </w:pPr>
      <w:r w:rsidRPr="007C663C">
        <w:rPr>
          <w:rFonts w:ascii="宋体" w:eastAsia="宋体" w:hAnsi="宋体" w:cs="Times New Roman"/>
          <w:sz w:val="28"/>
          <w:szCs w:val="28"/>
        </w:rPr>
        <w:t xml:space="preserve">            意向投资人（盖章）：</w:t>
      </w:r>
      <w:r w:rsidRPr="007C663C">
        <w:rPr>
          <w:rFonts w:ascii="宋体" w:eastAsia="宋体" w:hAnsi="宋体" w:cs="Times New Roman"/>
          <w:sz w:val="28"/>
          <w:szCs w:val="28"/>
          <w:u w:val="single"/>
        </w:rPr>
        <w:t xml:space="preserve">                </w:t>
      </w:r>
    </w:p>
    <w:p w14:paraId="764FA252" w14:textId="77777777" w:rsidR="00BE4376" w:rsidRPr="007C663C" w:rsidRDefault="00BE4376" w:rsidP="00BE4376">
      <w:pPr>
        <w:wordWrap w:val="0"/>
        <w:jc w:val="right"/>
        <w:rPr>
          <w:rFonts w:ascii="宋体" w:eastAsia="宋体" w:hAnsi="宋体" w:cs="Times New Roman"/>
          <w:sz w:val="28"/>
          <w:szCs w:val="28"/>
          <w:u w:val="single"/>
        </w:rPr>
      </w:pPr>
      <w:r w:rsidRPr="007C663C">
        <w:rPr>
          <w:rFonts w:ascii="宋体" w:eastAsia="宋体" w:hAnsi="宋体" w:cs="Times New Roman"/>
          <w:sz w:val="28"/>
          <w:szCs w:val="28"/>
        </w:rPr>
        <w:t>法定代表人或负责人（签章）：</w:t>
      </w:r>
      <w:r w:rsidRPr="007C663C">
        <w:rPr>
          <w:rFonts w:ascii="宋体" w:eastAsia="宋体" w:hAnsi="宋体" w:cs="Times New Roman"/>
          <w:sz w:val="28"/>
          <w:szCs w:val="28"/>
          <w:u w:val="single"/>
        </w:rPr>
        <w:t xml:space="preserve">                </w:t>
      </w:r>
    </w:p>
    <w:p w14:paraId="681323EA" w14:textId="77777777" w:rsidR="00BE4376" w:rsidRPr="007C663C" w:rsidRDefault="00BE4376" w:rsidP="00BE4376">
      <w:pPr>
        <w:spacing w:beforeLines="50" w:before="156" w:afterLines="50" w:after="156"/>
        <w:ind w:right="2248"/>
        <w:jc w:val="right"/>
        <w:rPr>
          <w:rFonts w:ascii="宋体" w:eastAsia="宋体" w:hAnsi="宋体" w:cs="Times New Roman"/>
          <w:sz w:val="28"/>
          <w:szCs w:val="28"/>
        </w:rPr>
      </w:pPr>
      <w:r w:rsidRPr="007C663C">
        <w:rPr>
          <w:rFonts w:ascii="宋体" w:eastAsia="宋体" w:hAnsi="宋体" w:cs="Times New Roman"/>
          <w:sz w:val="28"/>
          <w:szCs w:val="28"/>
        </w:rPr>
        <w:t>2021年【】月【】日</w:t>
      </w:r>
    </w:p>
    <w:p w14:paraId="4155B93A" w14:textId="77777777" w:rsidR="00BE4376" w:rsidRPr="003A7D22" w:rsidRDefault="00BE4376" w:rsidP="00BE4376">
      <w:pPr>
        <w:spacing w:before="120" w:after="120"/>
        <w:rPr>
          <w:rFonts w:ascii="宋体" w:eastAsia="宋体" w:hAnsi="宋体" w:cs="Times New Roman"/>
          <w:b/>
          <w:bCs/>
          <w:sz w:val="28"/>
          <w:szCs w:val="28"/>
        </w:rPr>
      </w:pPr>
    </w:p>
    <w:p w14:paraId="10AFAB28" w14:textId="77777777" w:rsidR="00BE4376" w:rsidRPr="003A7D22" w:rsidRDefault="00BE4376" w:rsidP="00BE4376">
      <w:pPr>
        <w:spacing w:afterLines="50" w:after="156" w:line="360" w:lineRule="auto"/>
        <w:ind w:firstLineChars="200" w:firstLine="480"/>
        <w:jc w:val="right"/>
        <w:rPr>
          <w:rFonts w:ascii="宋体" w:eastAsia="宋体" w:hAnsi="宋体" w:cs="Times New Roman"/>
          <w:sz w:val="24"/>
          <w:szCs w:val="24"/>
        </w:rPr>
      </w:pPr>
    </w:p>
    <w:p w14:paraId="3E45E324" w14:textId="77777777" w:rsidR="00BE4376" w:rsidRDefault="00BE4376" w:rsidP="00BE4376"/>
    <w:p w14:paraId="6EB4EC11" w14:textId="77777777" w:rsidR="00D93A8F" w:rsidRPr="00DA2ADF" w:rsidRDefault="00D93A8F" w:rsidP="00DA2ADF">
      <w:pPr>
        <w:spacing w:afterLines="50" w:after="156" w:line="360" w:lineRule="auto"/>
        <w:ind w:firstLineChars="200" w:firstLine="480"/>
        <w:jc w:val="right"/>
        <w:rPr>
          <w:rFonts w:ascii="宋体" w:eastAsia="宋体" w:hAnsi="宋体" w:cs="Times New Roman"/>
          <w:kern w:val="0"/>
          <w:sz w:val="24"/>
          <w:szCs w:val="24"/>
        </w:rPr>
      </w:pPr>
    </w:p>
    <w:sectPr w:rsidR="00D93A8F" w:rsidRPr="00DA2ADF" w:rsidSect="004936CC">
      <w:footerReference w:type="default" r:id="rId8"/>
      <w:type w:val="continuous"/>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974E9F2" w14:textId="77777777" w:rsidR="00CB6D75" w:rsidRDefault="00CB6D75" w:rsidP="00CB6D75">
      <w:r>
        <w:separator/>
      </w:r>
    </w:p>
  </w:endnote>
  <w:endnote w:type="continuationSeparator" w:id="0">
    <w:p w14:paraId="0DF18C7D" w14:textId="77777777" w:rsidR="00CB6D75" w:rsidRDefault="00CB6D75" w:rsidP="00CB6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06590274"/>
      <w:docPartObj>
        <w:docPartGallery w:val="Page Numbers (Bottom of Page)"/>
        <w:docPartUnique/>
      </w:docPartObj>
    </w:sdtPr>
    <w:sdtContent>
      <w:p w14:paraId="140369DB" w14:textId="4F90610B" w:rsidR="004936CC" w:rsidRDefault="004936CC">
        <w:pPr>
          <w:pStyle w:val="a6"/>
          <w:jc w:val="center"/>
        </w:pPr>
        <w:r>
          <w:fldChar w:fldCharType="begin"/>
        </w:r>
        <w:r>
          <w:instrText>PAGE   \* MERGEFORMAT</w:instrText>
        </w:r>
        <w:r>
          <w:fldChar w:fldCharType="separate"/>
        </w:r>
        <w:r>
          <w:rPr>
            <w:lang w:val="zh-CN"/>
          </w:rPr>
          <w:t>2</w:t>
        </w:r>
        <w:r>
          <w:fldChar w:fldCharType="end"/>
        </w:r>
      </w:p>
    </w:sdtContent>
  </w:sdt>
  <w:p w14:paraId="31997808" w14:textId="77777777" w:rsidR="0054536B" w:rsidRDefault="0054536B">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149235" w14:textId="4C23ED3C" w:rsidR="004936CC" w:rsidRDefault="004936CC">
    <w:pPr>
      <w:pStyle w:val="a6"/>
      <w:jc w:val="center"/>
    </w:pPr>
  </w:p>
  <w:p w14:paraId="4A39E9D9" w14:textId="77777777" w:rsidR="004936CC" w:rsidRDefault="004936CC">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C06F9EC" w14:textId="77777777" w:rsidR="00CB6D75" w:rsidRDefault="00CB6D75" w:rsidP="00CB6D75">
      <w:r>
        <w:separator/>
      </w:r>
    </w:p>
  </w:footnote>
  <w:footnote w:type="continuationSeparator" w:id="0">
    <w:p w14:paraId="72432E0F" w14:textId="77777777" w:rsidR="00CB6D75" w:rsidRDefault="00CB6D75" w:rsidP="00CB6D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228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2ADF"/>
    <w:rsid w:val="000B36C5"/>
    <w:rsid w:val="00127101"/>
    <w:rsid w:val="001B57D9"/>
    <w:rsid w:val="002B5F61"/>
    <w:rsid w:val="00314121"/>
    <w:rsid w:val="00473056"/>
    <w:rsid w:val="004936CC"/>
    <w:rsid w:val="004A505A"/>
    <w:rsid w:val="0054536B"/>
    <w:rsid w:val="00551A76"/>
    <w:rsid w:val="005E1957"/>
    <w:rsid w:val="00603CE9"/>
    <w:rsid w:val="00763FEC"/>
    <w:rsid w:val="00895341"/>
    <w:rsid w:val="0099062C"/>
    <w:rsid w:val="00A56496"/>
    <w:rsid w:val="00A711C6"/>
    <w:rsid w:val="00B25017"/>
    <w:rsid w:val="00B545EC"/>
    <w:rsid w:val="00BE4376"/>
    <w:rsid w:val="00BF0008"/>
    <w:rsid w:val="00C0232C"/>
    <w:rsid w:val="00CB6D75"/>
    <w:rsid w:val="00D93A8F"/>
    <w:rsid w:val="00DA2ADF"/>
    <w:rsid w:val="00E56F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3EF71D0F"/>
  <w15:chartTrackingRefBased/>
  <w15:docId w15:val="{CE5F3FFD-7651-4356-906B-1853CF5592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A2AD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DA2AD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CB6D75"/>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CB6D75"/>
    <w:rPr>
      <w:sz w:val="18"/>
      <w:szCs w:val="18"/>
    </w:rPr>
  </w:style>
  <w:style w:type="paragraph" w:styleId="a6">
    <w:name w:val="footer"/>
    <w:basedOn w:val="a"/>
    <w:link w:val="a7"/>
    <w:uiPriority w:val="99"/>
    <w:unhideWhenUsed/>
    <w:rsid w:val="00CB6D75"/>
    <w:pPr>
      <w:tabs>
        <w:tab w:val="center" w:pos="4153"/>
        <w:tab w:val="right" w:pos="8306"/>
      </w:tabs>
      <w:snapToGrid w:val="0"/>
      <w:jc w:val="left"/>
    </w:pPr>
    <w:rPr>
      <w:sz w:val="18"/>
      <w:szCs w:val="18"/>
    </w:rPr>
  </w:style>
  <w:style w:type="character" w:customStyle="1" w:styleId="a7">
    <w:name w:val="页脚 字符"/>
    <w:basedOn w:val="a0"/>
    <w:link w:val="a6"/>
    <w:uiPriority w:val="99"/>
    <w:rsid w:val="00CB6D75"/>
    <w:rPr>
      <w:sz w:val="18"/>
      <w:szCs w:val="18"/>
    </w:rPr>
  </w:style>
  <w:style w:type="paragraph" w:styleId="a8">
    <w:name w:val="Date"/>
    <w:basedOn w:val="a"/>
    <w:next w:val="a"/>
    <w:link w:val="a9"/>
    <w:uiPriority w:val="99"/>
    <w:semiHidden/>
    <w:unhideWhenUsed/>
    <w:rsid w:val="004936CC"/>
    <w:pPr>
      <w:ind w:leftChars="2500" w:left="100"/>
    </w:pPr>
  </w:style>
  <w:style w:type="character" w:customStyle="1" w:styleId="a9">
    <w:name w:val="日期 字符"/>
    <w:basedOn w:val="a0"/>
    <w:link w:val="a8"/>
    <w:uiPriority w:val="99"/>
    <w:semiHidden/>
    <w:rsid w:val="004936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506CFF-8259-4AAB-8CC2-E51FF2AD78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386</TotalTime>
  <Pages>17</Pages>
  <Words>1527</Words>
  <Characters>8709</Characters>
  <Application>Microsoft Office Word</Application>
  <DocSecurity>0</DocSecurity>
  <Lines>72</Lines>
  <Paragraphs>20</Paragraphs>
  <ScaleCrop>false</ScaleCrop>
  <Company/>
  <LinksUpToDate>false</LinksUpToDate>
  <CharactersWithSpaces>10216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FEI, Yinbo/ZL</dc:creator>
  <cp:keywords/>
  <dc:description/>
  <cp:lastModifiedBy>FEI, Yinbo/ZL</cp:lastModifiedBy>
  <cp:revision>54</cp:revision>
  <dcterms:created xsi:type="dcterms:W3CDTF">2021-07-16T03:00:00Z</dcterms:created>
  <dcterms:modified xsi:type="dcterms:W3CDTF">2021-07-20T11:48:00Z</dcterms:modified>
</cp:coreProperties>
</file>