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4D905" w14:textId="77777777" w:rsidR="00476FEF" w:rsidRDefault="00476FEF">
      <w:pPr>
        <w:jc w:val="center"/>
        <w:rPr>
          <w:rFonts w:ascii="黑体（标题）" w:eastAsia="黑体（标题）" w:hAnsi="宋体" w:cs="宋体"/>
        </w:rPr>
      </w:pPr>
    </w:p>
    <w:p w14:paraId="19D697B8" w14:textId="77777777" w:rsidR="00476FEF" w:rsidRDefault="00AF39FD">
      <w:pPr>
        <w:jc w:val="center"/>
        <w:rPr>
          <w:rFonts w:ascii="黑体（标题）" w:eastAsia="黑体（标题）" w:hAnsi="宋体" w:cs="宋体"/>
          <w:b/>
          <w:bCs/>
          <w:sz w:val="32"/>
          <w:szCs w:val="32"/>
        </w:rPr>
      </w:pPr>
      <w:r>
        <w:rPr>
          <w:rFonts w:ascii="黑体（标题）" w:eastAsia="黑体（标题）" w:hAnsi="宋体" w:cs="宋体" w:hint="eastAsia"/>
          <w:b/>
          <w:bCs/>
          <w:sz w:val="32"/>
          <w:szCs w:val="32"/>
        </w:rPr>
        <w:t>菏泽市恒生房地产开发有限公司破产重整案</w:t>
      </w:r>
    </w:p>
    <w:p w14:paraId="58872DE8" w14:textId="77777777" w:rsidR="00476FEF" w:rsidRDefault="00AF39FD">
      <w:pPr>
        <w:jc w:val="center"/>
        <w:rPr>
          <w:rFonts w:ascii="黑体（标题）" w:eastAsia="黑体（标题）" w:hAnsi="宋体" w:cs="宋体"/>
          <w:b/>
          <w:bCs/>
          <w:sz w:val="32"/>
          <w:szCs w:val="32"/>
        </w:rPr>
      </w:pPr>
      <w:r>
        <w:rPr>
          <w:rFonts w:ascii="黑体（标题）" w:eastAsia="黑体（标题）" w:hAnsi="宋体" w:cs="宋体" w:hint="eastAsia"/>
          <w:b/>
          <w:bCs/>
          <w:sz w:val="32"/>
          <w:szCs w:val="32"/>
        </w:rPr>
        <w:t>债权人承诺书</w:t>
      </w:r>
    </w:p>
    <w:p w14:paraId="54F902BC" w14:textId="77777777" w:rsidR="00476FEF" w:rsidRDefault="00476FEF">
      <w:pPr>
        <w:rPr>
          <w:rFonts w:ascii="宋体" w:eastAsia="宋体" w:hAnsi="宋体" w:cs="宋体"/>
        </w:rPr>
      </w:pPr>
    </w:p>
    <w:p w14:paraId="6FEABDE3" w14:textId="77777777" w:rsidR="00476FEF" w:rsidRDefault="00AF39FD">
      <w:pPr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菏泽市恒生房地产开发有限公司管理人：</w:t>
      </w:r>
    </w:p>
    <w:p w14:paraId="1B839445" w14:textId="77777777" w:rsidR="00476FEF" w:rsidRDefault="00AF39FD">
      <w:pPr>
        <w:ind w:firstLineChars="200" w:firstLine="56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本单位</w:t>
      </w:r>
      <w:r>
        <w:rPr>
          <w:rFonts w:ascii="宋体" w:eastAsia="宋体" w:hAnsi="宋体" w:cs="宋体" w:hint="eastAsia"/>
        </w:rPr>
        <w:t>/</w:t>
      </w:r>
      <w:r>
        <w:rPr>
          <w:rFonts w:ascii="宋体" w:eastAsia="宋体" w:hAnsi="宋体" w:cs="宋体" w:hint="eastAsia"/>
        </w:rPr>
        <w:t>本人承诺向管理人提交的所有债权申报材料，无论盖章、签名与否，均真实、准确、完整、有效，不存在伪造、变造等虚假情况，所有复印件均与原件核对无异。</w:t>
      </w:r>
    </w:p>
    <w:p w14:paraId="21DBD6A3" w14:textId="77777777" w:rsidR="00476FEF" w:rsidRDefault="00AF39FD">
      <w:pPr>
        <w:ind w:firstLineChars="200" w:firstLine="56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违反上述承诺的，由本单位</w:t>
      </w:r>
      <w:r>
        <w:rPr>
          <w:rFonts w:ascii="宋体" w:eastAsia="宋体" w:hAnsi="宋体" w:cs="宋体" w:hint="eastAsia"/>
        </w:rPr>
        <w:t>/</w:t>
      </w:r>
      <w:r>
        <w:rPr>
          <w:rFonts w:ascii="宋体" w:eastAsia="宋体" w:hAnsi="宋体" w:cs="宋体" w:hint="eastAsia"/>
        </w:rPr>
        <w:t>本人承担全部法律责任。</w:t>
      </w:r>
    </w:p>
    <w:p w14:paraId="09C5EE34" w14:textId="77777777" w:rsidR="00476FEF" w:rsidRDefault="00AF39FD">
      <w:pPr>
        <w:ind w:firstLineChars="200" w:firstLine="56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特此承诺</w:t>
      </w:r>
    </w:p>
    <w:p w14:paraId="09500335" w14:textId="77777777" w:rsidR="00476FEF" w:rsidRDefault="00476FEF">
      <w:pPr>
        <w:rPr>
          <w:rFonts w:ascii="宋体" w:eastAsia="宋体" w:hAnsi="宋体" w:cs="宋体"/>
        </w:rPr>
      </w:pPr>
    </w:p>
    <w:p w14:paraId="5D97B236" w14:textId="77777777" w:rsidR="00476FEF" w:rsidRDefault="00476FEF">
      <w:pPr>
        <w:rPr>
          <w:rFonts w:ascii="宋体" w:eastAsia="宋体" w:hAnsi="宋体" w:cs="宋体"/>
        </w:rPr>
      </w:pPr>
    </w:p>
    <w:p w14:paraId="1F9CB708" w14:textId="77777777" w:rsidR="00476FEF" w:rsidRDefault="00AF39FD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承诺人（机构盖章</w:t>
      </w:r>
      <w:r>
        <w:rPr>
          <w:rFonts w:ascii="宋体" w:eastAsia="宋体" w:hAnsi="宋体" w:cs="宋体" w:hint="eastAsia"/>
        </w:rPr>
        <w:t>/</w:t>
      </w:r>
      <w:r>
        <w:rPr>
          <w:rFonts w:ascii="宋体" w:eastAsia="宋体" w:hAnsi="宋体" w:cs="宋体" w:hint="eastAsia"/>
        </w:rPr>
        <w:t>自然人签字）：</w:t>
      </w:r>
    </w:p>
    <w:p w14:paraId="5A267995" w14:textId="77777777" w:rsidR="00476FEF" w:rsidRDefault="00476FEF">
      <w:pPr>
        <w:rPr>
          <w:rFonts w:ascii="宋体" w:eastAsia="宋体" w:hAnsi="宋体" w:cs="宋体"/>
        </w:rPr>
      </w:pPr>
    </w:p>
    <w:p w14:paraId="11133481" w14:textId="77777777" w:rsidR="00476FEF" w:rsidRDefault="00476FEF">
      <w:pPr>
        <w:rPr>
          <w:rFonts w:ascii="宋体" w:eastAsia="宋体" w:hAnsi="宋体" w:cs="宋体"/>
        </w:rPr>
      </w:pPr>
    </w:p>
    <w:p w14:paraId="28D1F781" w14:textId="77777777" w:rsidR="00476FEF" w:rsidRDefault="00AF39FD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法定代表人</w:t>
      </w:r>
      <w:r>
        <w:rPr>
          <w:rFonts w:ascii="宋体" w:eastAsia="宋体" w:hAnsi="宋体" w:cs="宋体" w:hint="eastAsia"/>
        </w:rPr>
        <w:t>/</w:t>
      </w:r>
      <w:r>
        <w:rPr>
          <w:rFonts w:ascii="宋体" w:eastAsia="宋体" w:hAnsi="宋体" w:cs="宋体" w:hint="eastAsia"/>
        </w:rPr>
        <w:t>负责人（签字）：</w:t>
      </w:r>
    </w:p>
    <w:p w14:paraId="1A10E403" w14:textId="77777777" w:rsidR="00476FEF" w:rsidRDefault="00476FEF">
      <w:pPr>
        <w:rPr>
          <w:rFonts w:ascii="宋体" w:eastAsia="宋体" w:hAnsi="宋体" w:cs="宋体"/>
        </w:rPr>
      </w:pPr>
    </w:p>
    <w:p w14:paraId="1507F9E5" w14:textId="77777777" w:rsidR="00476FEF" w:rsidRDefault="00476FEF">
      <w:pPr>
        <w:rPr>
          <w:rFonts w:ascii="宋体" w:eastAsia="宋体" w:hAnsi="宋体" w:cs="宋体"/>
        </w:rPr>
      </w:pPr>
    </w:p>
    <w:p w14:paraId="6E0A7F82" w14:textId="6B5C617C" w:rsidR="00B86F02" w:rsidRDefault="00AF39FD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2021</w:t>
      </w:r>
      <w:r>
        <w:rPr>
          <w:rFonts w:ascii="宋体" w:eastAsia="宋体" w:hAnsi="宋体" w:cs="宋体" w:hint="eastAsia"/>
        </w:rPr>
        <w:t>年</w:t>
      </w:r>
      <w:r>
        <w:rPr>
          <w:rFonts w:ascii="宋体" w:eastAsia="宋体" w:hAnsi="宋体" w:cs="宋体" w:hint="eastAsia"/>
        </w:rPr>
        <w:t xml:space="preserve">   </w:t>
      </w:r>
      <w:r>
        <w:rPr>
          <w:rFonts w:ascii="宋体" w:eastAsia="宋体" w:hAnsi="宋体" w:cs="宋体" w:hint="eastAsia"/>
        </w:rPr>
        <w:t>月</w:t>
      </w: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 w:hint="eastAsia"/>
        </w:rPr>
        <w:t>日</w:t>
      </w:r>
    </w:p>
    <w:p w14:paraId="5214D3BF" w14:textId="77777777" w:rsidR="00B86F02" w:rsidRDefault="00B86F02" w:rsidP="00B86F02">
      <w:pPr>
        <w:pStyle w:val="a0"/>
      </w:pPr>
      <w:r>
        <w:br w:type="page"/>
      </w:r>
    </w:p>
    <w:p w14:paraId="39B7B8B5" w14:textId="77777777" w:rsidR="00B86F02" w:rsidRPr="00B86F02" w:rsidRDefault="00B86F02" w:rsidP="00B86F02">
      <w:pPr>
        <w:spacing w:line="240" w:lineRule="auto"/>
        <w:jc w:val="center"/>
        <w:rPr>
          <w:rFonts w:ascii="黑体（标题）" w:eastAsia="黑体（标题）" w:hAnsi="宋体" w:cs="宋体"/>
          <w:b/>
          <w:bCs/>
          <w:sz w:val="32"/>
          <w:szCs w:val="32"/>
        </w:rPr>
      </w:pPr>
      <w:r w:rsidRPr="00B86F02">
        <w:rPr>
          <w:rFonts w:ascii="黑体（标题）" w:eastAsia="黑体（标题）" w:hAnsi="宋体" w:cs="宋体" w:hint="eastAsia"/>
          <w:b/>
          <w:bCs/>
          <w:sz w:val="32"/>
          <w:szCs w:val="32"/>
        </w:rPr>
        <w:lastRenderedPageBreak/>
        <w:t>菏泽市恒生房地产开发有限公司破产重整案</w:t>
      </w:r>
    </w:p>
    <w:p w14:paraId="5835B904" w14:textId="77777777" w:rsidR="00B86F02" w:rsidRPr="00B86F02" w:rsidRDefault="00B86F02" w:rsidP="00B86F02">
      <w:pPr>
        <w:spacing w:line="240" w:lineRule="auto"/>
        <w:jc w:val="center"/>
        <w:outlineLvl w:val="0"/>
        <w:rPr>
          <w:rFonts w:ascii="黑体（标题）" w:eastAsia="黑体（标题）" w:hAnsi="宋体" w:cs="宋体"/>
          <w:b/>
          <w:bCs/>
          <w:sz w:val="32"/>
          <w:szCs w:val="32"/>
        </w:rPr>
      </w:pPr>
      <w:r w:rsidRPr="00B86F02">
        <w:rPr>
          <w:rFonts w:ascii="黑体（标题）" w:eastAsia="黑体（标题）" w:hAnsi="宋体" w:cs="宋体" w:hint="eastAsia"/>
          <w:b/>
          <w:bCs/>
          <w:sz w:val="32"/>
          <w:szCs w:val="32"/>
        </w:rPr>
        <w:t>债权人联系方式确认书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738"/>
        <w:gridCol w:w="2594"/>
        <w:gridCol w:w="3964"/>
      </w:tblGrid>
      <w:tr w:rsidR="00B86F02" w:rsidRPr="00B86F02" w14:paraId="5F8D6754" w14:textId="77777777" w:rsidTr="00B36D27">
        <w:trPr>
          <w:trHeight w:val="6456"/>
        </w:trPr>
        <w:tc>
          <w:tcPr>
            <w:tcW w:w="1801" w:type="dxa"/>
            <w:vAlign w:val="center"/>
          </w:tcPr>
          <w:p w14:paraId="2007B050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b/>
                <w:bCs/>
                <w:sz w:val="21"/>
                <w:szCs w:val="21"/>
                <w:lang w:val="zh-TW" w:eastAsia="zh-TW" w:bidi="zh-TW"/>
              </w:rPr>
            </w:pPr>
            <w:r w:rsidRPr="00B86F02">
              <w:rPr>
                <w:rFonts w:ascii="宋体" w:eastAsia="宋体" w:hAnsi="宋体" w:cs="宋体" w:hint="eastAsia"/>
                <w:b/>
                <w:bCs/>
                <w:sz w:val="21"/>
                <w:szCs w:val="21"/>
                <w:lang w:val="zh-TW" w:eastAsia="zh-TW" w:bidi="zh-TW"/>
              </w:rPr>
              <w:t>告知事项</w:t>
            </w:r>
          </w:p>
        </w:tc>
        <w:tc>
          <w:tcPr>
            <w:tcW w:w="6721" w:type="dxa"/>
            <w:gridSpan w:val="2"/>
            <w:vAlign w:val="center"/>
          </w:tcPr>
          <w:p w14:paraId="6203A914" w14:textId="77777777" w:rsidR="00B86F02" w:rsidRPr="00B86F02" w:rsidRDefault="00B86F02" w:rsidP="00B86F02">
            <w:pPr>
              <w:tabs>
                <w:tab w:val="left" w:pos="778"/>
              </w:tabs>
              <w:spacing w:line="400" w:lineRule="exact"/>
              <w:rPr>
                <w:rFonts w:ascii="宋体" w:eastAsia="宋体" w:hAnsi="宋体" w:cs="宋体"/>
                <w:bCs/>
                <w:sz w:val="21"/>
                <w:szCs w:val="21"/>
                <w:lang w:val="zh-TW"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一、债权人申报债权时应当向管理人提供或者确认准确的联系方式，并填写本债权人联系方式确认书。本确认书中的信息均应与《债权申报表》《债权申报书》中的信息保持一致。</w:t>
            </w:r>
          </w:p>
          <w:p w14:paraId="417A5110" w14:textId="77777777" w:rsidR="00B86F02" w:rsidRPr="00B86F02" w:rsidRDefault="00B86F02" w:rsidP="00B86F02">
            <w:pPr>
              <w:tabs>
                <w:tab w:val="left" w:pos="758"/>
              </w:tabs>
              <w:spacing w:line="400" w:lineRule="exact"/>
              <w:rPr>
                <w:rFonts w:ascii="宋体" w:eastAsia="宋体" w:hAnsi="宋体" w:cs="宋体"/>
                <w:bCs/>
                <w:sz w:val="21"/>
                <w:szCs w:val="21"/>
                <w:lang w:val="zh-TW"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二、债权人在</w:t>
            </w: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bidi="zh-TW"/>
              </w:rPr>
              <w:t>菏泽市恒生房地产开发有限公司破产</w:t>
            </w: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重整程序终结前变更送达地址的，应当及时以书面方式告知管理人。</w:t>
            </w:r>
          </w:p>
          <w:p w14:paraId="0C84A2C4" w14:textId="77777777" w:rsidR="00B86F02" w:rsidRPr="00B86F02" w:rsidRDefault="00B86F02" w:rsidP="00B86F02">
            <w:pPr>
              <w:tabs>
                <w:tab w:val="left" w:pos="787"/>
              </w:tabs>
              <w:spacing w:line="400" w:lineRule="exact"/>
              <w:rPr>
                <w:rFonts w:ascii="宋体" w:eastAsia="宋体" w:hAnsi="宋体" w:cs="宋体"/>
                <w:bCs/>
                <w:sz w:val="21"/>
                <w:szCs w:val="21"/>
                <w:lang w:val="zh-TW"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三、债权人未提供自己的送达地址，经管理人告知后仍拒不提供的：自然人以其户籍登记中的住所地或者经常居住地为送达地址；法人或非法人组织以其工商登记或者其他依法登记、备案中的住所地为送达地址。</w:t>
            </w:r>
          </w:p>
          <w:p w14:paraId="5764E569" w14:textId="77777777" w:rsidR="00B86F02" w:rsidRPr="00B86F02" w:rsidRDefault="00B86F02" w:rsidP="00B86F02">
            <w:pPr>
              <w:tabs>
                <w:tab w:val="left" w:pos="797"/>
              </w:tabs>
              <w:spacing w:line="400" w:lineRule="exact"/>
              <w:rPr>
                <w:rFonts w:ascii="宋体" w:eastAsia="宋体" w:hAnsi="宋体" w:cs="宋体"/>
                <w:bCs/>
                <w:sz w:val="21"/>
                <w:szCs w:val="21"/>
                <w:lang w:val="zh-TW"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四、为提高工作效率，降低文件传送的成本，管理人/债务人对重整案件中的部分信息将酌情釆用电子邮件、短信、</w:t>
            </w:r>
            <w:proofErr w:type="gramStart"/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微信等</w:t>
            </w:r>
            <w:proofErr w:type="gramEnd"/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电子送达方式送达债权人。</w:t>
            </w:r>
          </w:p>
          <w:p w14:paraId="54C1CD6D" w14:textId="77777777" w:rsidR="00B86F02" w:rsidRPr="00B86F02" w:rsidRDefault="00B86F02" w:rsidP="00B86F02">
            <w:pPr>
              <w:tabs>
                <w:tab w:val="left" w:pos="806"/>
              </w:tabs>
              <w:spacing w:line="400" w:lineRule="exact"/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val="zh-TW"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五、因债权人提供的或者确认的送达地址不准确、拒不提供送达地址、送达地址变更未及时告知管理人、债权人本人或者债权人指定的代收人拒绝签收，导致相关文书未能被债权人实际接收的，文书寄出之日视为送达之日。釆</w:t>
            </w:r>
            <w:proofErr w:type="gramStart"/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取电子</w:t>
            </w:r>
            <w:proofErr w:type="gramEnd"/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送达方式的，对应系统显示发送成功的日期为送达之日。</w:t>
            </w:r>
          </w:p>
          <w:p w14:paraId="29F2B819" w14:textId="77777777" w:rsidR="00B86F02" w:rsidRPr="00B86F02" w:rsidRDefault="00B86F02" w:rsidP="00B86F02">
            <w:pPr>
              <w:tabs>
                <w:tab w:val="left" w:pos="806"/>
              </w:tabs>
              <w:spacing w:line="400" w:lineRule="exact"/>
              <w:rPr>
                <w:rFonts w:ascii="宋体" w:eastAsia="宋体" w:hAnsi="宋体" w:cs="宋体"/>
                <w:bCs/>
                <w:sz w:val="21"/>
                <w:szCs w:val="21"/>
                <w:lang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六、</w:t>
            </w:r>
            <w:proofErr w:type="gramStart"/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“</w:t>
            </w:r>
            <w:proofErr w:type="gramEnd"/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接收会议信息的手机号码"将用于接收</w:t>
            </w: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CN" w:bidi="zh-CN"/>
              </w:rPr>
              <w:t>“全国</w:t>
            </w: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企业破产重整案件信息网"的登录用户名和密码，请务必保持畅通。</w:t>
            </w:r>
          </w:p>
        </w:tc>
      </w:tr>
      <w:tr w:rsidR="00B86F02" w:rsidRPr="00B86F02" w14:paraId="6E50C423" w14:textId="77777777" w:rsidTr="00B36D27">
        <w:tc>
          <w:tcPr>
            <w:tcW w:w="1801" w:type="dxa"/>
            <w:vMerge w:val="restart"/>
            <w:vAlign w:val="center"/>
          </w:tcPr>
          <w:p w14:paraId="4EC1EFF6" w14:textId="77777777" w:rsidR="00B86F02" w:rsidRPr="00B86F02" w:rsidRDefault="00B86F02" w:rsidP="00B86F02">
            <w:pPr>
              <w:spacing w:line="400" w:lineRule="exact"/>
              <w:rPr>
                <w:rFonts w:ascii="宋体" w:eastAsia="宋体" w:hAnsi="宋体" w:cs="宋体"/>
                <w:b/>
                <w:sz w:val="21"/>
                <w:szCs w:val="21"/>
                <w:lang w:val="zh-TW" w:eastAsia="zh-TW" w:bidi="zh-TW"/>
              </w:rPr>
            </w:pPr>
            <w:r w:rsidRPr="00B86F02">
              <w:rPr>
                <w:rFonts w:ascii="宋体" w:eastAsia="宋体" w:hAnsi="宋体" w:cs="宋体" w:hint="eastAsia"/>
                <w:b/>
                <w:sz w:val="21"/>
                <w:szCs w:val="21"/>
                <w:lang w:val="zh-TW" w:eastAsia="zh-TW" w:bidi="zh-TW"/>
              </w:rPr>
              <w:t>债权人联系方式</w:t>
            </w:r>
          </w:p>
        </w:tc>
        <w:tc>
          <w:tcPr>
            <w:tcW w:w="2633" w:type="dxa"/>
          </w:tcPr>
          <w:p w14:paraId="011F802C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sz w:val="21"/>
                <w:szCs w:val="21"/>
                <w:lang w:val="zh-TW" w:eastAsia="zh-TW"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sz w:val="21"/>
                <w:szCs w:val="21"/>
                <w:lang w:val="zh-TW" w:eastAsia="zh-TW" w:bidi="zh-TW"/>
              </w:rPr>
              <w:t>债权人名称/姓名</w:t>
            </w:r>
          </w:p>
        </w:tc>
        <w:tc>
          <w:tcPr>
            <w:tcW w:w="4088" w:type="dxa"/>
            <w:vAlign w:val="center"/>
          </w:tcPr>
          <w:p w14:paraId="3084B642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sz w:val="21"/>
                <w:szCs w:val="21"/>
                <w:lang w:val="zh-TW" w:eastAsia="zh-TW" w:bidi="zh-TW"/>
              </w:rPr>
            </w:pPr>
          </w:p>
        </w:tc>
      </w:tr>
      <w:tr w:rsidR="00B86F02" w:rsidRPr="00B86F02" w14:paraId="76444ECB" w14:textId="77777777" w:rsidTr="00B36D27">
        <w:trPr>
          <w:trHeight w:val="446"/>
        </w:trPr>
        <w:tc>
          <w:tcPr>
            <w:tcW w:w="1801" w:type="dxa"/>
            <w:vMerge/>
            <w:vAlign w:val="center"/>
          </w:tcPr>
          <w:p w14:paraId="2B8166F8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b/>
                <w:bCs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2633" w:type="dxa"/>
          </w:tcPr>
          <w:p w14:paraId="1E57F7B6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sz w:val="21"/>
                <w:szCs w:val="21"/>
                <w:lang w:val="zh-TW" w:eastAsia="zh-TW"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sz w:val="21"/>
                <w:szCs w:val="21"/>
                <w:lang w:val="zh-TW" w:eastAsia="zh-TW" w:bidi="zh-TW"/>
              </w:rPr>
              <w:t>通讯地址</w:t>
            </w:r>
          </w:p>
        </w:tc>
        <w:tc>
          <w:tcPr>
            <w:tcW w:w="4088" w:type="dxa"/>
            <w:vAlign w:val="center"/>
          </w:tcPr>
          <w:p w14:paraId="2FC6BCC3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sz w:val="21"/>
                <w:szCs w:val="21"/>
                <w:lang w:val="zh-TW" w:eastAsia="zh-TW" w:bidi="zh-TW"/>
              </w:rPr>
            </w:pPr>
          </w:p>
        </w:tc>
      </w:tr>
      <w:tr w:rsidR="00B86F02" w:rsidRPr="00B86F02" w14:paraId="0C58164F" w14:textId="77777777" w:rsidTr="00B36D27">
        <w:tc>
          <w:tcPr>
            <w:tcW w:w="1801" w:type="dxa"/>
            <w:vMerge/>
            <w:vAlign w:val="center"/>
          </w:tcPr>
          <w:p w14:paraId="358FA64D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b/>
                <w:bCs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2633" w:type="dxa"/>
          </w:tcPr>
          <w:p w14:paraId="62EBA8D2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sz w:val="21"/>
                <w:szCs w:val="21"/>
                <w:lang w:val="zh-TW" w:eastAsia="zh-TW"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sz w:val="21"/>
                <w:szCs w:val="21"/>
                <w:lang w:val="zh-TW" w:eastAsia="zh-TW" w:bidi="zh-TW"/>
              </w:rPr>
              <w:t>接收会议信息的手机号码</w:t>
            </w:r>
          </w:p>
        </w:tc>
        <w:tc>
          <w:tcPr>
            <w:tcW w:w="4088" w:type="dxa"/>
            <w:vAlign w:val="center"/>
          </w:tcPr>
          <w:p w14:paraId="05B859C2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sz w:val="21"/>
                <w:szCs w:val="21"/>
                <w:lang w:val="zh-TW" w:eastAsia="zh-TW" w:bidi="zh-TW"/>
              </w:rPr>
            </w:pPr>
          </w:p>
        </w:tc>
      </w:tr>
      <w:tr w:rsidR="00B86F02" w:rsidRPr="00B86F02" w14:paraId="44A65306" w14:textId="77777777" w:rsidTr="00B36D27">
        <w:tc>
          <w:tcPr>
            <w:tcW w:w="1801" w:type="dxa"/>
            <w:vMerge/>
            <w:vAlign w:val="center"/>
          </w:tcPr>
          <w:p w14:paraId="2A5C9C55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b/>
                <w:bCs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2633" w:type="dxa"/>
          </w:tcPr>
          <w:p w14:paraId="3DE6353B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sz w:val="21"/>
                <w:szCs w:val="21"/>
                <w:lang w:val="zh-TW" w:eastAsia="zh-TW"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sz w:val="21"/>
                <w:szCs w:val="21"/>
                <w:lang w:val="zh-TW" w:eastAsia="zh-TW" w:bidi="zh-TW"/>
              </w:rPr>
              <w:t>接收信息的电子邮箱</w:t>
            </w:r>
          </w:p>
        </w:tc>
        <w:tc>
          <w:tcPr>
            <w:tcW w:w="4088" w:type="dxa"/>
            <w:vAlign w:val="center"/>
          </w:tcPr>
          <w:p w14:paraId="4394F5CB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sz w:val="21"/>
                <w:szCs w:val="21"/>
                <w:lang w:val="zh-TW" w:eastAsia="zh-TW" w:bidi="zh-TW"/>
              </w:rPr>
            </w:pPr>
          </w:p>
        </w:tc>
      </w:tr>
      <w:tr w:rsidR="00B86F02" w:rsidRPr="00B86F02" w14:paraId="0964D86B" w14:textId="77777777" w:rsidTr="00B36D27">
        <w:tc>
          <w:tcPr>
            <w:tcW w:w="1801" w:type="dxa"/>
            <w:vAlign w:val="center"/>
          </w:tcPr>
          <w:p w14:paraId="3BCBE4B2" w14:textId="77777777" w:rsidR="00B86F02" w:rsidRPr="00B86F02" w:rsidRDefault="00B86F02" w:rsidP="00B86F02">
            <w:pPr>
              <w:spacing w:line="400" w:lineRule="exact"/>
              <w:jc w:val="center"/>
              <w:outlineLvl w:val="0"/>
              <w:rPr>
                <w:rFonts w:ascii="宋体" w:eastAsia="宋体" w:hAnsi="宋体" w:cs="宋体"/>
                <w:b/>
                <w:bCs/>
                <w:sz w:val="21"/>
                <w:szCs w:val="21"/>
                <w:lang w:val="zh-TW" w:eastAsia="zh-TW" w:bidi="zh-TW"/>
              </w:rPr>
            </w:pPr>
            <w:r w:rsidRPr="00B86F02">
              <w:rPr>
                <w:rFonts w:ascii="宋体" w:eastAsia="宋体" w:hAnsi="宋体" w:cs="宋体" w:hint="eastAsia"/>
                <w:b/>
                <w:bCs/>
                <w:sz w:val="21"/>
                <w:szCs w:val="21"/>
                <w:lang w:val="zh-TW" w:eastAsia="zh-TW" w:bidi="zh-TW"/>
              </w:rPr>
              <w:t>债权人确认</w:t>
            </w:r>
          </w:p>
        </w:tc>
        <w:tc>
          <w:tcPr>
            <w:tcW w:w="6721" w:type="dxa"/>
            <w:gridSpan w:val="2"/>
            <w:vAlign w:val="center"/>
          </w:tcPr>
          <w:p w14:paraId="18116080" w14:textId="77777777" w:rsidR="00B86F02" w:rsidRPr="00B86F02" w:rsidRDefault="00B86F02" w:rsidP="00B86F02">
            <w:pPr>
              <w:spacing w:line="400" w:lineRule="exact"/>
              <w:ind w:firstLine="480"/>
              <w:jc w:val="left"/>
              <w:rPr>
                <w:rFonts w:ascii="宋体" w:eastAsia="宋体" w:hAnsi="宋体" w:cs="宋体"/>
                <w:bCs/>
                <w:sz w:val="21"/>
                <w:szCs w:val="21"/>
                <w:lang w:val="zh-TW"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本单位/本人已经详细阅读了告知事项，并同意管理人/债务人釆取邮寄、 短信或电子邮件等方式送达文件。本单位/本人保证上栏所提供的内容准确、有效。若变更送达地址或其他信息，将及时以书面方式告知管理人，未及时告知管理人导致文书不能送达的法律后果由本单位/本人自行承担。</w:t>
            </w:r>
          </w:p>
          <w:p w14:paraId="6DAFCE30" w14:textId="77777777" w:rsidR="00B86F02" w:rsidRPr="00B86F02" w:rsidRDefault="00B86F02" w:rsidP="00B86F02">
            <w:pPr>
              <w:spacing w:line="400" w:lineRule="exact"/>
              <w:jc w:val="center"/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val="zh-TW"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债权人（签章）：</w:t>
            </w:r>
          </w:p>
          <w:p w14:paraId="0C85F06A" w14:textId="77777777" w:rsidR="00B86F02" w:rsidRPr="00B86F02" w:rsidRDefault="00B86F02" w:rsidP="00B86F02">
            <w:pPr>
              <w:spacing w:line="400" w:lineRule="exact"/>
              <w:ind w:firstLineChars="1200" w:firstLine="2520"/>
              <w:rPr>
                <w:rFonts w:ascii="宋体" w:eastAsia="宋体" w:hAnsi="宋体" w:cs="宋体"/>
                <w:bCs/>
                <w:sz w:val="21"/>
                <w:szCs w:val="21"/>
                <w:lang w:bidi="zh-TW"/>
              </w:rPr>
            </w:pP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bidi="zh-TW"/>
              </w:rPr>
              <w:t>2021</w:t>
            </w:r>
            <w:r w:rsidRPr="00B86F02"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TW" w:bidi="zh-TW"/>
              </w:rPr>
              <w:t>年 月 日</w:t>
            </w:r>
          </w:p>
        </w:tc>
      </w:tr>
    </w:tbl>
    <w:p w14:paraId="473F884A" w14:textId="77777777" w:rsidR="00476FEF" w:rsidRDefault="00476FEF">
      <w:pPr>
        <w:rPr>
          <w:rFonts w:ascii="宋体" w:eastAsia="宋体" w:hAnsi="宋体" w:cs="宋体"/>
          <w:lang w:eastAsia="zh-TW"/>
        </w:rPr>
      </w:pPr>
    </w:p>
    <w:sectPr w:rsidR="0047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EE085" w14:textId="77777777" w:rsidR="00AF39FD" w:rsidRDefault="00AF39FD">
      <w:pPr>
        <w:spacing w:line="240" w:lineRule="auto"/>
      </w:pPr>
      <w:r>
        <w:separator/>
      </w:r>
    </w:p>
  </w:endnote>
  <w:endnote w:type="continuationSeparator" w:id="0">
    <w:p w14:paraId="58ECCF68" w14:textId="77777777" w:rsidR="00AF39FD" w:rsidRDefault="00AF39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（标题）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EFD27" w14:textId="77777777" w:rsidR="00AF39FD" w:rsidRDefault="00AF39FD">
      <w:pPr>
        <w:spacing w:line="240" w:lineRule="auto"/>
      </w:pPr>
      <w:r>
        <w:separator/>
      </w:r>
    </w:p>
  </w:footnote>
  <w:footnote w:type="continuationSeparator" w:id="0">
    <w:p w14:paraId="75345185" w14:textId="77777777" w:rsidR="00AF39FD" w:rsidRDefault="00AF39F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2242A3F"/>
    <w:rsid w:val="00476FEF"/>
    <w:rsid w:val="005F03D3"/>
    <w:rsid w:val="00AF39FD"/>
    <w:rsid w:val="00B86F02"/>
    <w:rsid w:val="00C20298"/>
    <w:rsid w:val="00F00355"/>
    <w:rsid w:val="1BB206AA"/>
    <w:rsid w:val="2AC43582"/>
    <w:rsid w:val="2E443E40"/>
    <w:rsid w:val="52242A3F"/>
    <w:rsid w:val="561A3BA7"/>
    <w:rsid w:val="5D6F5343"/>
    <w:rsid w:val="6BB55817"/>
    <w:rsid w:val="72CA2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E870F8"/>
  <w15:docId w15:val="{FB0AFDD4-FF03-4A47-A603-AB3A06287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360" w:lineRule="auto"/>
      <w:jc w:val="both"/>
    </w:pPr>
    <w:rPr>
      <w:rFonts w:eastAsia="仿宋"/>
      <w:kern w:val="2"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2">
    <w:name w:val="申报材料（2）"/>
    <w:basedOn w:val="a1"/>
    <w:qFormat/>
    <w:rPr>
      <w:rFonts w:ascii="等线" w:eastAsia="宋体" w:hAnsi="等线"/>
      <w:b/>
      <w:sz w:val="30"/>
    </w:rPr>
  </w:style>
  <w:style w:type="character" w:customStyle="1" w:styleId="a7">
    <w:name w:val="页眉 字符"/>
    <w:basedOn w:val="a1"/>
    <w:link w:val="a6"/>
    <w:qFormat/>
    <w:rPr>
      <w:rFonts w:eastAsia="仿宋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eastAsia="仿宋"/>
      <w:kern w:val="2"/>
      <w:sz w:val="18"/>
      <w:szCs w:val="18"/>
    </w:rPr>
  </w:style>
  <w:style w:type="table" w:styleId="a8">
    <w:name w:val="Table Grid"/>
    <w:basedOn w:val="a2"/>
    <w:qFormat/>
    <w:rsid w:val="00B86F0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Ray_孫瑞廷</dc:creator>
  <cp:lastModifiedBy>炜衡H</cp:lastModifiedBy>
  <cp:revision>2</cp:revision>
  <dcterms:created xsi:type="dcterms:W3CDTF">2021-08-30T13:21:00Z</dcterms:created>
  <dcterms:modified xsi:type="dcterms:W3CDTF">2021-08-30T13:21:00Z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9AB50DDA598044519CBDF6DB743A404F</vt:lpwstr>
  </property>
</Properties>
</file>