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附件4.4：</w:t>
      </w:r>
    </w:p>
    <w:p>
      <w:pPr>
        <w:snapToGrid w:val="0"/>
        <w:spacing w:line="80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法定代表人（负责人）身份证明书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  <w:u w:val="single"/>
        </w:rPr>
      </w:pPr>
    </w:p>
    <w:p>
      <w:pPr>
        <w:snapToGrid w:val="0"/>
        <w:spacing w:line="80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t>成都蓝芯科技有限责任公司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>管理人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兹证明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color w:val="000000"/>
          <w:sz w:val="28"/>
          <w:szCs w:val="28"/>
        </w:rPr>
        <w:t>在我单位担任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color w:val="000000"/>
          <w:sz w:val="28"/>
          <w:szCs w:val="28"/>
        </w:rPr>
        <w:t>职位，系我单位法定代表人（负责人）。</w:t>
      </w: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特此证明</w:t>
      </w: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800" w:lineRule="exact"/>
        <w:ind w:firstLine="5320" w:firstLineChars="19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单位名称（盖章）：</w:t>
      </w:r>
    </w:p>
    <w:p>
      <w:pPr>
        <w:snapToGrid w:val="0"/>
        <w:spacing w:line="800" w:lineRule="exact"/>
        <w:ind w:firstLine="5600" w:firstLineChars="20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FE"/>
    <w:rsid w:val="002C0907"/>
    <w:rsid w:val="002F128F"/>
    <w:rsid w:val="00C37DFE"/>
    <w:rsid w:val="00DA5ACF"/>
    <w:rsid w:val="4B481AC0"/>
    <w:rsid w:val="6A0B6511"/>
    <w:rsid w:val="779845C5"/>
    <w:rsid w:val="784D5201"/>
    <w:rsid w:val="7E3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2020-09-07T04:30:00Z</dcterms:created>
  <dc:creator>wenjing li</dc:creator>
  <cp:lastModifiedBy>Dormezbien</cp:lastModifiedBy>
  <dcterms:modified xsi:type="dcterms:W3CDTF">2021-08-02T07:01:54Z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8B4345793B8441AE87C4CDC4025B82FC</vt:lpwstr>
  </property>
</Properties>
</file>