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附件4.1</w:t>
      </w: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  <w:u w:val="single"/>
        </w:rPr>
      </w:pPr>
    </w:p>
    <w:p>
      <w:pPr>
        <w:snapToGrid w:val="0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u w:val="single"/>
          <w:bdr w:val="none" w:color="auto" w:sz="0" w:space="0"/>
          <w:shd w:val="clear" w:fill="FFFFFF"/>
        </w:rPr>
        <w:t>成都蓝芯科技有限责任公司</w:t>
      </w:r>
      <w:r>
        <w:rPr>
          <w:rFonts w:ascii="仿宋" w:hAnsi="仿宋" w:eastAsia="仿宋"/>
          <w:b/>
          <w:bCs/>
          <w:color w:val="000000"/>
          <w:sz w:val="32"/>
          <w:szCs w:val="32"/>
        </w:rPr>
        <w:t>债权申报文件清单</w:t>
      </w:r>
      <w:bookmarkStart w:id="0" w:name="_GoBack"/>
      <w:bookmarkEnd w:id="0"/>
    </w:p>
    <w:p>
      <w:pPr>
        <w:snapToGrid w:val="0"/>
        <w:spacing w:before="187" w:after="187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债权人名称或姓名：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510"/>
        <w:gridCol w:w="900"/>
        <w:gridCol w:w="3915"/>
        <w:gridCol w:w="585"/>
        <w:gridCol w:w="585"/>
        <w:gridCol w:w="90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30" w:hRule="atLeast"/>
        </w:trPr>
        <w:tc>
          <w:tcPr>
            <w:tcW w:w="53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申报债权文件目录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份数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页数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原件或复印件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是否核对原件</w:t>
            </w:r>
          </w:p>
          <w:p>
            <w:pPr>
              <w:snapToGrid w:val="0"/>
              <w:spacing w:before="187" w:after="187" w:line="24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（管理人填写）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85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一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□债权申报表  □送达地址及银行账户确认书 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320" w:hRule="atLeast"/>
        </w:trPr>
        <w:tc>
          <w:tcPr>
            <w:tcW w:w="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二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□单位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 w:line="22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□营业执照（三证合一）复印件  </w:t>
            </w:r>
          </w:p>
          <w:p>
            <w:pPr>
              <w:snapToGrid w:val="0"/>
              <w:spacing w:before="187" w:after="187" w:line="22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□法定代表人身份证明  </w:t>
            </w:r>
          </w:p>
          <w:p>
            <w:pPr>
              <w:snapToGrid w:val="0"/>
              <w:spacing w:before="187" w:after="187" w:line="22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 xml:space="preserve">□法定代表人身份证复印件 </w:t>
            </w:r>
          </w:p>
          <w:p>
            <w:pPr>
              <w:snapToGrid w:val="0"/>
              <w:spacing w:before="187" w:after="187" w:line="20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□授权委托书 □代理人身份证明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□个人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□身份证复印件    □授权委托书                          □代理人身份证明  □其他__________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</w:trPr>
        <w:tc>
          <w:tcPr>
            <w:tcW w:w="53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18"/>
                <w:szCs w:val="18"/>
              </w:rPr>
              <w:t>三、以下为证据材料目录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187" w:after="187"/>
              <w:rPr>
                <w:rFonts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4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napToGrid w:val="0"/>
              <w:spacing w:before="187" w:after="187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spacing w:before="187" w:after="187" w:line="500" w:lineRule="exac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>申报人声明：本申报人所提交的上述文件均真实、有效，并与原件一致，不存在任何编造、伪造等情形，否则，自愿承担由此产生的一切法律责任！</w:t>
      </w:r>
    </w:p>
    <w:p>
      <w:pPr>
        <w:snapToGrid w:val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</w:t>
      </w:r>
    </w:p>
    <w:p>
      <w:pPr>
        <w:snapToGrid w:val="0"/>
        <w:spacing w:before="187" w:after="187" w:line="500" w:lineRule="exac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申报人（委托人）签章：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         接收人签字: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  </w:t>
      </w:r>
    </w:p>
    <w:p>
      <w:pPr>
        <w:snapToGrid w:val="0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申报时间：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            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 xml:space="preserve">           接收时间：</w:t>
      </w:r>
      <w:r>
        <w:rPr>
          <w:rFonts w:ascii="仿宋" w:hAnsi="仿宋" w:eastAsia="仿宋"/>
          <w:b/>
          <w:bCs/>
          <w:color w:val="000000"/>
          <w:sz w:val="24"/>
          <w:szCs w:val="24"/>
          <w:u w:val="single"/>
        </w:rPr>
        <w:t xml:space="preserve">                  </w:t>
      </w:r>
    </w:p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spacing w:line="240" w:lineRule="exact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>
      <w:pPr>
        <w:snapToGrid w:val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A0"/>
    <w:rsid w:val="002C0907"/>
    <w:rsid w:val="00565E84"/>
    <w:rsid w:val="00B517A0"/>
    <w:rsid w:val="00C439A0"/>
    <w:rsid w:val="0B567E4F"/>
    <w:rsid w:val="0E013074"/>
    <w:rsid w:val="1B110CE9"/>
    <w:rsid w:val="30B32EFE"/>
    <w:rsid w:val="59467BCB"/>
    <w:rsid w:val="792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468</Characters>
  <Lines>3</Lines>
  <Paragraphs>1</Paragraphs>
  <TotalTime>10</TotalTime>
  <ScaleCrop>false</ScaleCrop>
  <LinksUpToDate>false</LinksUpToDate>
  <CharactersWithSpaces>549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2020-09-07T04:23:00Z</dcterms:created>
  <dc:creator>wenjing li</dc:creator>
  <cp:lastModifiedBy>Dormezbien</cp:lastModifiedBy>
  <dcterms:modified xsi:type="dcterms:W3CDTF">2021-08-02T06:57:49Z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715BF12BF23D40658C654310FF2D860D</vt:lpwstr>
  </property>
</Properties>
</file>