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center"/>
        <w:rPr>
          <w:rFonts w:ascii="FZXiaoBiaoSong-B05S" w:hAnsi="FZXiaoBiaoSong-B05S" w:eastAsia="FZXiaoBiaoSong-B05S" w:cs="宋体"/>
          <w:kern w:val="0"/>
          <w:sz w:val="32"/>
          <w:szCs w:val="32"/>
        </w:rPr>
      </w:pPr>
      <w:r>
        <w:rPr>
          <w:rFonts w:hint="eastAsia" w:ascii="FZXiaoBiaoSong-B05S" w:hAnsi="FZXiaoBiaoSong-B05S" w:eastAsia="FZXiaoBiaoSong-B05S" w:cs="宋体"/>
          <w:kern w:val="0"/>
          <w:sz w:val="32"/>
          <w:szCs w:val="32"/>
        </w:rPr>
        <w:t>授权委托书</w:t>
      </w:r>
    </w:p>
    <w:p>
      <w:pPr>
        <w:widowControl/>
        <w:adjustRightInd w:val="0"/>
        <w:snapToGrid w:val="0"/>
        <w:jc w:val="center"/>
        <w:rPr>
          <w:rFonts w:ascii="FZXiaoBiaoSong-B05S" w:hAnsi="FZXiaoBiaoSong-B05S" w:eastAsia="FZXiaoBiaoSong-B05S" w:cs="宋体"/>
          <w:kern w:val="0"/>
        </w:rPr>
      </w:pPr>
      <w:r>
        <w:rPr>
          <w:rFonts w:hint="eastAsia" w:ascii="FZXiaoBiaoSong-B05S" w:hAnsi="FZXiaoBiaoSong-B05S" w:eastAsia="FZXiaoBiaoSong-B05S" w:cs="宋体"/>
          <w:kern w:val="0"/>
        </w:rPr>
        <w:t>（法人）</w:t>
      </w:r>
    </w:p>
    <w:p>
      <w:pPr>
        <w:widowControl/>
        <w:adjustRightInd w:val="0"/>
        <w:snapToGrid w:val="0"/>
        <w:spacing w:line="336" w:lineRule="auto"/>
        <w:rPr>
          <w:rFonts w:cs="宋体"/>
          <w:b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36" w:lineRule="auto"/>
        <w:rPr>
          <w:rFonts w:cs="宋体"/>
          <w:kern w:val="0"/>
          <w:sz w:val="24"/>
          <w:szCs w:val="24"/>
        </w:rPr>
      </w:pPr>
      <w:r>
        <w:rPr>
          <w:rFonts w:hint="eastAsia" w:cs="宋体"/>
          <w:b/>
          <w:kern w:val="0"/>
          <w:sz w:val="24"/>
          <w:szCs w:val="24"/>
        </w:rPr>
        <w:t>委托人</w:t>
      </w:r>
      <w:r>
        <w:rPr>
          <w:rFonts w:hint="eastAsia" w:cs="宋体"/>
          <w:kern w:val="0"/>
          <w:sz w:val="24"/>
          <w:szCs w:val="24"/>
        </w:rPr>
        <w:t>：</w:t>
      </w:r>
    </w:p>
    <w:p>
      <w:pPr>
        <w:adjustRightInd w:val="0"/>
        <w:snapToGrid w:val="0"/>
        <w:spacing w:line="33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住所地：</w:t>
      </w:r>
    </w:p>
    <w:p>
      <w:pPr>
        <w:adjustRightInd w:val="0"/>
        <w:snapToGrid w:val="0"/>
        <w:spacing w:line="336" w:lineRule="auto"/>
        <w:rPr>
          <w:rFonts w:cs="宋体"/>
          <w:kern w:val="0"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法定代表人：</w:t>
      </w:r>
    </w:p>
    <w:p>
      <w:pPr>
        <w:widowControl/>
        <w:adjustRightInd w:val="0"/>
        <w:snapToGrid w:val="0"/>
        <w:spacing w:line="336" w:lineRule="auto"/>
        <w:rPr>
          <w:rFonts w:cs="宋体"/>
          <w:kern w:val="0"/>
          <w:sz w:val="24"/>
          <w:szCs w:val="24"/>
        </w:rPr>
      </w:pPr>
      <w:r>
        <w:rPr>
          <w:rFonts w:hint="eastAsia" w:cs="宋体"/>
          <w:b/>
          <w:kern w:val="0"/>
          <w:sz w:val="24"/>
          <w:szCs w:val="24"/>
        </w:rPr>
        <w:t>受托人</w:t>
      </w:r>
      <w:r>
        <w:rPr>
          <w:rFonts w:hint="eastAsia" w:cs="宋体"/>
          <w:kern w:val="0"/>
          <w:sz w:val="24"/>
          <w:szCs w:val="24"/>
        </w:rPr>
        <w:t>：</w:t>
      </w:r>
    </w:p>
    <w:p>
      <w:pPr>
        <w:adjustRightInd w:val="0"/>
        <w:snapToGrid w:val="0"/>
        <w:spacing w:line="33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身份证号：</w:t>
      </w:r>
    </w:p>
    <w:p>
      <w:pPr>
        <w:adjustRightInd w:val="0"/>
        <w:snapToGrid w:val="0"/>
        <w:spacing w:line="336" w:lineRule="auto"/>
        <w:rPr>
          <w:rFonts w:cs="宋体"/>
          <w:kern w:val="0"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工作单位： </w:t>
      </w:r>
      <w:r>
        <w:rPr>
          <w:sz w:val="24"/>
          <w:szCs w:val="24"/>
        </w:rPr>
        <w:t xml:space="preserve">                          </w:t>
      </w:r>
      <w:r>
        <w:rPr>
          <w:rFonts w:hint="eastAsia" w:cs="宋体"/>
          <w:kern w:val="0"/>
          <w:sz w:val="24"/>
          <w:szCs w:val="24"/>
        </w:rPr>
        <w:t>职务：</w:t>
      </w:r>
    </w:p>
    <w:p>
      <w:pPr>
        <w:adjustRightInd w:val="0"/>
        <w:snapToGrid w:val="0"/>
        <w:spacing w:line="336" w:lineRule="auto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住址：</w:t>
      </w:r>
    </w:p>
    <w:p>
      <w:pPr>
        <w:adjustRightInd w:val="0"/>
        <w:snapToGrid w:val="0"/>
        <w:spacing w:line="336" w:lineRule="auto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联系方式：</w:t>
      </w:r>
    </w:p>
    <w:p>
      <w:pPr>
        <w:adjustRightInd w:val="0"/>
        <w:snapToGrid w:val="0"/>
        <w:spacing w:line="336" w:lineRule="auto"/>
        <w:rPr>
          <w:sz w:val="24"/>
          <w:szCs w:val="24"/>
        </w:rPr>
      </w:pPr>
    </w:p>
    <w:p>
      <w:p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现委托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     </w:t>
      </w:r>
      <w:r>
        <w:rPr>
          <w:rFonts w:hint="eastAsia"/>
          <w:sz w:val="24"/>
          <w:szCs w:val="24"/>
        </w:rPr>
        <w:t>作为我方参与</w:t>
      </w:r>
      <w:r>
        <w:rPr>
          <w:rFonts w:hint="eastAsia"/>
          <w:sz w:val="24"/>
          <w:szCs w:val="24"/>
          <w:lang w:val="en-US" w:eastAsia="zh-Hans"/>
        </w:rPr>
        <w:t>凯瑞德控股股份</w:t>
      </w:r>
      <w:r>
        <w:rPr>
          <w:sz w:val="24"/>
          <w:szCs w:val="24"/>
        </w:rPr>
        <w:t>有限公司</w:t>
      </w:r>
      <w:r>
        <w:rPr>
          <w:rFonts w:hint="eastAsia"/>
          <w:sz w:val="24"/>
          <w:szCs w:val="24"/>
          <w:lang w:val="en-US" w:eastAsia="zh-Hans"/>
        </w:rPr>
        <w:t>预</w:t>
      </w:r>
      <w:r>
        <w:rPr>
          <w:rFonts w:hint="eastAsia"/>
          <w:sz w:val="24"/>
          <w:szCs w:val="24"/>
        </w:rPr>
        <w:t>重整一案的委托代理人，委托权限如下：</w:t>
      </w:r>
    </w:p>
    <w:p>
      <w:p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default"/>
          <w:sz w:val="24"/>
          <w:szCs w:val="24"/>
        </w:rPr>
        <w:t>1.</w:t>
      </w:r>
      <w:r>
        <w:rPr>
          <w:rFonts w:hint="eastAsia"/>
          <w:sz w:val="24"/>
          <w:szCs w:val="24"/>
        </w:rPr>
        <w:t>代为申报债权，承认、放弃、变更债权数额</w:t>
      </w:r>
    </w:p>
    <w:p>
      <w:p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default"/>
          <w:sz w:val="24"/>
          <w:szCs w:val="24"/>
        </w:rPr>
        <w:t>2.</w:t>
      </w:r>
      <w:r>
        <w:rPr>
          <w:rFonts w:hint="eastAsia"/>
          <w:sz w:val="24"/>
          <w:szCs w:val="24"/>
        </w:rPr>
        <w:t>参加债权人会议，行使表决权</w:t>
      </w:r>
    </w:p>
    <w:p>
      <w:p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default"/>
          <w:sz w:val="24"/>
          <w:szCs w:val="24"/>
        </w:rPr>
        <w:t>3.</w:t>
      </w:r>
      <w:r>
        <w:rPr>
          <w:rFonts w:hint="eastAsia"/>
          <w:sz w:val="24"/>
          <w:szCs w:val="24"/>
        </w:rPr>
        <w:t>对其他债权人申报的债权提出异议</w:t>
      </w:r>
    </w:p>
    <w:p>
      <w:p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default"/>
          <w:sz w:val="24"/>
          <w:szCs w:val="24"/>
        </w:rPr>
        <w:t>4.</w:t>
      </w:r>
      <w:r>
        <w:rPr>
          <w:rFonts w:hint="eastAsia"/>
          <w:sz w:val="24"/>
          <w:szCs w:val="24"/>
        </w:rPr>
        <w:t>与债务人和解</w:t>
      </w:r>
    </w:p>
    <w:p>
      <w:p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default"/>
          <w:sz w:val="24"/>
          <w:szCs w:val="24"/>
        </w:rPr>
        <w:t>5.</w:t>
      </w:r>
      <w:r>
        <w:rPr>
          <w:rFonts w:hint="eastAsia"/>
          <w:sz w:val="24"/>
          <w:szCs w:val="24"/>
        </w:rPr>
        <w:t>表决</w:t>
      </w:r>
      <w:r>
        <w:rPr>
          <w:rFonts w:hint="eastAsia"/>
          <w:sz w:val="24"/>
          <w:szCs w:val="24"/>
          <w:lang w:val="en-US" w:eastAsia="zh-Hans"/>
        </w:rPr>
        <w:t>预</w:t>
      </w:r>
      <w:r>
        <w:rPr>
          <w:rFonts w:hint="eastAsia"/>
          <w:sz w:val="24"/>
          <w:szCs w:val="24"/>
        </w:rPr>
        <w:t>重整计划草案</w:t>
      </w:r>
    </w:p>
    <w:p>
      <w:pPr>
        <w:adjustRightInd w:val="0"/>
        <w:snapToGrid w:val="0"/>
        <w:spacing w:line="336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default"/>
          <w:sz w:val="24"/>
          <w:szCs w:val="24"/>
        </w:rPr>
        <w:t>6.</w:t>
      </w:r>
      <w:r>
        <w:rPr>
          <w:rFonts w:hint="eastAsia"/>
          <w:sz w:val="24"/>
          <w:szCs w:val="24"/>
        </w:rPr>
        <w:t>代收、代签相关文书</w:t>
      </w:r>
    </w:p>
    <w:p>
      <w:pPr>
        <w:adjustRightInd w:val="0"/>
        <w:snapToGrid w:val="0"/>
        <w:spacing w:line="336" w:lineRule="auto"/>
        <w:rPr>
          <w:rFonts w:hint="eastAsia" w:eastAsia="仿宋_GB2312"/>
          <w:sz w:val="24"/>
          <w:szCs w:val="24"/>
          <w:lang w:eastAsia="zh-Hans"/>
        </w:rPr>
      </w:pPr>
      <w:r>
        <w:rPr>
          <w:rFonts w:hint="default"/>
          <w:sz w:val="24"/>
          <w:szCs w:val="24"/>
          <w:lang w:eastAsia="zh-Hans"/>
        </w:rPr>
        <w:t xml:space="preserve">    </w:t>
      </w:r>
      <w:r>
        <w:rPr>
          <w:rFonts w:hint="eastAsia"/>
          <w:sz w:val="24"/>
          <w:szCs w:val="24"/>
          <w:lang w:val="en-US" w:eastAsia="zh-Hans"/>
        </w:rPr>
        <w:t>如法院裁定受理凯瑞德公司重整，以上授权延续至凯瑞德公司重整程序中继续有效。</w:t>
      </w:r>
    </w:p>
    <w:p>
      <w:pPr>
        <w:adjustRightInd w:val="0"/>
        <w:snapToGrid w:val="0"/>
        <w:spacing w:line="336" w:lineRule="auto"/>
        <w:rPr>
          <w:sz w:val="24"/>
          <w:szCs w:val="24"/>
        </w:rPr>
      </w:pPr>
    </w:p>
    <w:p>
      <w:pPr>
        <w:adjustRightInd w:val="0"/>
        <w:snapToGrid w:val="0"/>
        <w:spacing w:line="336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委托人（盖章）</w:t>
      </w:r>
    </w:p>
    <w:p>
      <w:pPr>
        <w:adjustRightInd w:val="0"/>
        <w:snapToGrid w:val="0"/>
        <w:spacing w:line="336" w:lineRule="auto"/>
        <w:jc w:val="right"/>
        <w:rPr>
          <w:sz w:val="24"/>
          <w:szCs w:val="24"/>
        </w:rPr>
        <w:sectPr>
          <w:pgSz w:w="11900" w:h="16840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4"/>
          <w:szCs w:val="24"/>
        </w:rPr>
        <w:t xml:space="preserve">年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月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日</w:t>
      </w:r>
    </w:p>
    <w:p>
      <w:pPr>
        <w:widowControl/>
        <w:adjustRightInd w:val="0"/>
        <w:snapToGrid w:val="0"/>
        <w:jc w:val="center"/>
        <w:rPr>
          <w:rFonts w:ascii="FZXiaoBiaoSong-B05S" w:hAnsi="FZXiaoBiaoSong-B05S" w:eastAsia="FZXiaoBiaoSong-B05S" w:cs="宋体"/>
          <w:kern w:val="0"/>
          <w:sz w:val="36"/>
          <w:szCs w:val="36"/>
        </w:rPr>
      </w:pPr>
      <w:r>
        <w:rPr>
          <w:rFonts w:hint="eastAsia" w:ascii="FZXiaoBiaoSong-B05S" w:hAnsi="FZXiaoBiaoSong-B05S" w:eastAsia="FZXiaoBiaoSong-B05S" w:cs="宋体"/>
          <w:kern w:val="0"/>
          <w:sz w:val="36"/>
          <w:szCs w:val="36"/>
        </w:rPr>
        <w:t>授权委托书</w:t>
      </w:r>
    </w:p>
    <w:p>
      <w:pPr>
        <w:widowControl/>
        <w:adjustRightInd w:val="0"/>
        <w:snapToGrid w:val="0"/>
        <w:jc w:val="center"/>
        <w:rPr>
          <w:rFonts w:ascii="FZXiaoBiaoSong-B05S" w:hAnsi="FZXiaoBiaoSong-B05S" w:eastAsia="FZXiaoBiaoSong-B05S" w:cs="宋体"/>
          <w:kern w:val="0"/>
        </w:rPr>
      </w:pPr>
      <w:r>
        <w:rPr>
          <w:rFonts w:hint="eastAsia" w:ascii="FZXiaoBiaoSong-B05S" w:hAnsi="FZXiaoBiaoSong-B05S" w:eastAsia="FZXiaoBiaoSong-B05S" w:cs="宋体"/>
          <w:kern w:val="0"/>
        </w:rPr>
        <w:t>（自然人）</w:t>
      </w:r>
    </w:p>
    <w:p>
      <w:pPr>
        <w:widowControl/>
        <w:adjustRightInd w:val="0"/>
        <w:snapToGrid w:val="0"/>
        <w:spacing w:line="336" w:lineRule="auto"/>
        <w:rPr>
          <w:rFonts w:cs="宋体"/>
          <w:kern w:val="0"/>
          <w:sz w:val="24"/>
          <w:szCs w:val="24"/>
        </w:rPr>
      </w:pPr>
      <w:r>
        <w:rPr>
          <w:rFonts w:hint="eastAsia" w:cs="宋体"/>
          <w:b/>
          <w:kern w:val="0"/>
          <w:sz w:val="24"/>
          <w:szCs w:val="24"/>
        </w:rPr>
        <w:t>委托人</w:t>
      </w:r>
      <w:r>
        <w:rPr>
          <w:rFonts w:hint="eastAsia" w:cs="宋体"/>
          <w:kern w:val="0"/>
          <w:sz w:val="24"/>
          <w:szCs w:val="24"/>
        </w:rPr>
        <w:t>：</w:t>
      </w:r>
    </w:p>
    <w:p>
      <w:pPr>
        <w:adjustRightInd w:val="0"/>
        <w:snapToGrid w:val="0"/>
        <w:spacing w:line="336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住址：</w:t>
      </w:r>
    </w:p>
    <w:p>
      <w:pPr>
        <w:adjustRightInd w:val="0"/>
        <w:snapToGrid w:val="0"/>
        <w:spacing w:line="336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身份证号：</w:t>
      </w:r>
    </w:p>
    <w:p>
      <w:pPr>
        <w:widowControl/>
        <w:adjustRightInd w:val="0"/>
        <w:snapToGrid w:val="0"/>
        <w:spacing w:line="336" w:lineRule="auto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联系方式：</w:t>
      </w:r>
    </w:p>
    <w:p>
      <w:pPr>
        <w:widowControl/>
        <w:adjustRightInd w:val="0"/>
        <w:snapToGrid w:val="0"/>
        <w:spacing w:line="336" w:lineRule="auto"/>
        <w:rPr>
          <w:rFonts w:cs="宋体"/>
          <w:kern w:val="0"/>
          <w:sz w:val="24"/>
          <w:szCs w:val="24"/>
        </w:rPr>
      </w:pPr>
      <w:r>
        <w:rPr>
          <w:rFonts w:hint="eastAsia" w:cs="宋体"/>
          <w:b/>
          <w:kern w:val="0"/>
          <w:sz w:val="24"/>
          <w:szCs w:val="24"/>
        </w:rPr>
        <w:t>受托人</w:t>
      </w:r>
      <w:r>
        <w:rPr>
          <w:rFonts w:hint="eastAsia" w:cs="宋体"/>
          <w:kern w:val="0"/>
          <w:sz w:val="24"/>
          <w:szCs w:val="24"/>
        </w:rPr>
        <w:t>：</w:t>
      </w:r>
    </w:p>
    <w:p>
      <w:pPr>
        <w:adjustRightInd w:val="0"/>
        <w:snapToGrid w:val="0"/>
        <w:spacing w:line="336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身份证号：</w:t>
      </w:r>
    </w:p>
    <w:p>
      <w:pPr>
        <w:adjustRightInd w:val="0"/>
        <w:snapToGrid w:val="0"/>
        <w:spacing w:line="336" w:lineRule="auto"/>
        <w:rPr>
          <w:rFonts w:hint="eastAsia" w:cs="宋体"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>工作单位：</w:t>
      </w:r>
      <w:r>
        <w:rPr>
          <w:rFonts w:hint="default"/>
          <w:sz w:val="24"/>
          <w:szCs w:val="24"/>
        </w:rPr>
        <w:t xml:space="preserve">                                   </w:t>
      </w:r>
      <w:r>
        <w:rPr>
          <w:rFonts w:hint="eastAsia" w:cs="宋体"/>
          <w:kern w:val="0"/>
          <w:sz w:val="24"/>
          <w:szCs w:val="24"/>
        </w:rPr>
        <w:t>职务：</w:t>
      </w:r>
    </w:p>
    <w:p>
      <w:pPr>
        <w:adjustRightInd w:val="0"/>
        <w:snapToGrid w:val="0"/>
        <w:spacing w:line="336" w:lineRule="auto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住址：</w:t>
      </w:r>
    </w:p>
    <w:p>
      <w:pPr>
        <w:adjustRightInd w:val="0"/>
        <w:snapToGrid w:val="0"/>
        <w:spacing w:line="336" w:lineRule="auto"/>
        <w:rPr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联系方式：</w:t>
      </w:r>
    </w:p>
    <w:p>
      <w:pPr>
        <w:adjustRightInd w:val="0"/>
        <w:snapToGrid w:val="0"/>
        <w:spacing w:line="336" w:lineRule="auto"/>
        <w:ind w:firstLine="480" w:firstLineChars="200"/>
        <w:rPr>
          <w:rFonts w:hint="eastAsia"/>
          <w:sz w:val="24"/>
          <w:szCs w:val="24"/>
        </w:rPr>
      </w:pPr>
    </w:p>
    <w:p>
      <w:p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现委托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   </w:t>
      </w:r>
      <w:r>
        <w:rPr>
          <w:rFonts w:hint="eastAsia"/>
          <w:sz w:val="24"/>
          <w:szCs w:val="24"/>
        </w:rPr>
        <w:t>作为我方参与</w:t>
      </w:r>
      <w:r>
        <w:rPr>
          <w:rFonts w:hint="eastAsia"/>
          <w:sz w:val="24"/>
          <w:szCs w:val="24"/>
          <w:lang w:val="en-US" w:eastAsia="zh-Hans"/>
        </w:rPr>
        <w:t>凯瑞德控股股份</w:t>
      </w:r>
      <w:r>
        <w:rPr>
          <w:sz w:val="24"/>
          <w:szCs w:val="24"/>
        </w:rPr>
        <w:t>有限公司</w:t>
      </w:r>
      <w:r>
        <w:rPr>
          <w:rFonts w:hint="eastAsia"/>
          <w:sz w:val="24"/>
          <w:szCs w:val="24"/>
          <w:lang w:val="en-US" w:eastAsia="zh-Hans"/>
        </w:rPr>
        <w:t>预重整</w:t>
      </w:r>
      <w:r>
        <w:rPr>
          <w:rFonts w:hint="eastAsia"/>
          <w:sz w:val="24"/>
          <w:szCs w:val="24"/>
        </w:rPr>
        <w:t>一案的委托代理人，委托权限如下：</w:t>
      </w:r>
    </w:p>
    <w:p>
      <w:p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default"/>
          <w:sz w:val="24"/>
          <w:szCs w:val="24"/>
        </w:rPr>
        <w:t>1.</w:t>
      </w:r>
      <w:r>
        <w:rPr>
          <w:rFonts w:hint="eastAsia"/>
          <w:sz w:val="24"/>
          <w:szCs w:val="24"/>
        </w:rPr>
        <w:t>代为申报债权，承认、放弃、变更债权数额</w:t>
      </w:r>
      <w:bookmarkStart w:id="0" w:name="_GoBack"/>
      <w:bookmarkEnd w:id="0"/>
    </w:p>
    <w:p>
      <w:p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default"/>
          <w:sz w:val="24"/>
          <w:szCs w:val="24"/>
        </w:rPr>
        <w:t>2.</w:t>
      </w:r>
      <w:r>
        <w:rPr>
          <w:rFonts w:hint="eastAsia"/>
          <w:sz w:val="24"/>
          <w:szCs w:val="24"/>
        </w:rPr>
        <w:t>参加债权人会议，行使表决权</w:t>
      </w:r>
    </w:p>
    <w:p>
      <w:p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default"/>
          <w:sz w:val="24"/>
          <w:szCs w:val="24"/>
        </w:rPr>
        <w:t>3.</w:t>
      </w:r>
      <w:r>
        <w:rPr>
          <w:rFonts w:hint="eastAsia"/>
          <w:sz w:val="24"/>
          <w:szCs w:val="24"/>
        </w:rPr>
        <w:t>对其他债权人申报的债权提出异议</w:t>
      </w:r>
    </w:p>
    <w:p>
      <w:p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default"/>
          <w:sz w:val="24"/>
          <w:szCs w:val="24"/>
        </w:rPr>
        <w:t>4.</w:t>
      </w:r>
      <w:r>
        <w:rPr>
          <w:rFonts w:hint="eastAsia"/>
          <w:sz w:val="24"/>
          <w:szCs w:val="24"/>
        </w:rPr>
        <w:t>与债务人和解</w:t>
      </w:r>
    </w:p>
    <w:p>
      <w:pPr>
        <w:adjustRightInd w:val="0"/>
        <w:snapToGrid w:val="0"/>
        <w:spacing w:line="336" w:lineRule="auto"/>
        <w:ind w:firstLine="480" w:firstLineChars="200"/>
        <w:rPr>
          <w:sz w:val="24"/>
          <w:szCs w:val="24"/>
        </w:rPr>
      </w:pPr>
      <w:r>
        <w:rPr>
          <w:rFonts w:hint="default"/>
          <w:sz w:val="24"/>
          <w:szCs w:val="24"/>
        </w:rPr>
        <w:t>5.</w:t>
      </w:r>
      <w:r>
        <w:rPr>
          <w:rFonts w:hint="eastAsia"/>
          <w:sz w:val="24"/>
          <w:szCs w:val="24"/>
        </w:rPr>
        <w:t>表决</w:t>
      </w:r>
      <w:r>
        <w:rPr>
          <w:rFonts w:hint="eastAsia"/>
          <w:sz w:val="24"/>
          <w:szCs w:val="24"/>
          <w:lang w:val="en-US" w:eastAsia="zh-Hans"/>
        </w:rPr>
        <w:t>预</w:t>
      </w:r>
      <w:r>
        <w:rPr>
          <w:rFonts w:hint="eastAsia"/>
          <w:sz w:val="24"/>
          <w:szCs w:val="24"/>
        </w:rPr>
        <w:t>重整计划草案</w:t>
      </w:r>
    </w:p>
    <w:p>
      <w:pPr>
        <w:adjustRightInd w:val="0"/>
        <w:snapToGrid w:val="0"/>
        <w:spacing w:line="336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default"/>
          <w:sz w:val="24"/>
          <w:szCs w:val="24"/>
        </w:rPr>
        <w:t>6.</w:t>
      </w:r>
      <w:r>
        <w:rPr>
          <w:rFonts w:hint="eastAsia"/>
          <w:sz w:val="24"/>
          <w:szCs w:val="24"/>
        </w:rPr>
        <w:t>代收、代签相关文书</w:t>
      </w:r>
    </w:p>
    <w:p>
      <w:pPr>
        <w:adjustRightInd w:val="0"/>
        <w:snapToGrid w:val="0"/>
        <w:spacing w:line="336" w:lineRule="auto"/>
        <w:rPr>
          <w:rFonts w:hint="eastAsia" w:eastAsia="仿宋_GB2312"/>
          <w:sz w:val="24"/>
          <w:szCs w:val="24"/>
          <w:lang w:eastAsia="zh-Hans"/>
        </w:rPr>
      </w:pPr>
      <w:r>
        <w:rPr>
          <w:rFonts w:hint="default"/>
          <w:sz w:val="24"/>
          <w:szCs w:val="24"/>
          <w:lang w:eastAsia="zh-Hans"/>
        </w:rPr>
        <w:t xml:space="preserve">    </w:t>
      </w:r>
      <w:r>
        <w:rPr>
          <w:rFonts w:hint="eastAsia"/>
          <w:sz w:val="24"/>
          <w:szCs w:val="24"/>
          <w:lang w:val="en-US" w:eastAsia="zh-Hans"/>
        </w:rPr>
        <w:t>如法院裁定受理凯瑞德公司重整，以上授权延续至凯瑞德公司重整程序中继续有效。</w:t>
      </w:r>
    </w:p>
    <w:p>
      <w:pPr>
        <w:adjustRightInd w:val="0"/>
        <w:snapToGrid w:val="0"/>
        <w:spacing w:line="336" w:lineRule="auto"/>
        <w:ind w:right="640" w:firstLine="240" w:firstLineChars="100"/>
        <w:jc w:val="right"/>
        <w:rPr>
          <w:rFonts w:hint="eastAsia"/>
          <w:sz w:val="24"/>
          <w:szCs w:val="24"/>
        </w:rPr>
      </w:pPr>
    </w:p>
    <w:p>
      <w:pPr>
        <w:adjustRightInd w:val="0"/>
        <w:snapToGrid w:val="0"/>
        <w:spacing w:line="336" w:lineRule="auto"/>
        <w:ind w:right="640" w:firstLine="240" w:firstLineChars="10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委托人（签字</w:t>
      </w:r>
      <w:r>
        <w:rPr>
          <w:rFonts w:hint="eastAsia"/>
          <w:sz w:val="24"/>
          <w:szCs w:val="24"/>
          <w:lang w:eastAsia="zh-Hans"/>
        </w:rPr>
        <w:t>、</w:t>
      </w:r>
      <w:r>
        <w:rPr>
          <w:rFonts w:hint="eastAsia"/>
          <w:sz w:val="24"/>
          <w:szCs w:val="24"/>
          <w:lang w:val="en-US" w:eastAsia="zh-Hans"/>
        </w:rPr>
        <w:t>按手印</w:t>
      </w:r>
      <w:r>
        <w:rPr>
          <w:rFonts w:hint="eastAsia"/>
          <w:sz w:val="24"/>
          <w:szCs w:val="24"/>
        </w:rPr>
        <w:t>）</w:t>
      </w:r>
    </w:p>
    <w:p>
      <w:pPr>
        <w:adjustRightInd w:val="0"/>
        <w:snapToGrid w:val="0"/>
        <w:spacing w:line="336" w:lineRule="auto"/>
        <w:jc w:val="right"/>
        <w:rPr>
          <w:rFonts w:hint="eastAsia"/>
          <w:sz w:val="24"/>
          <w:szCs w:val="24"/>
        </w:rPr>
      </w:pPr>
    </w:p>
    <w:p>
      <w:pPr>
        <w:adjustRightInd w:val="0"/>
        <w:snapToGrid w:val="0"/>
        <w:spacing w:line="336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年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月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日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FZXiaoBiaoSong-B05S">
    <w:altName w:val="苹方-简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FangSong">
    <w:altName w:val="方正仿宋_GBK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imes New Roman (正文 CS 字体)">
    <w:altName w:val="苹方-简"/>
    <w:panose1 w:val="00000000000000000000"/>
    <w:charset w:val="00"/>
    <w:family w:val="roman"/>
    <w:pitch w:val="default"/>
    <w:sig w:usb0="00000000" w:usb1="00000000" w:usb2="00000009" w:usb3="00000000" w:csb0="000001FF" w:csb1="0000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Kaiti SC Regular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报隶-繁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iti SC Medium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Kai">
    <w:altName w:val="苹方-简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56E"/>
    <w:rsid w:val="00185BE3"/>
    <w:rsid w:val="0020598A"/>
    <w:rsid w:val="00290D7A"/>
    <w:rsid w:val="0033656E"/>
    <w:rsid w:val="00381B2A"/>
    <w:rsid w:val="003A77FD"/>
    <w:rsid w:val="004145E6"/>
    <w:rsid w:val="004A2A8B"/>
    <w:rsid w:val="00505F37"/>
    <w:rsid w:val="005B6AB6"/>
    <w:rsid w:val="005D2BFB"/>
    <w:rsid w:val="0060120D"/>
    <w:rsid w:val="00643BD1"/>
    <w:rsid w:val="00690FA7"/>
    <w:rsid w:val="007E5B96"/>
    <w:rsid w:val="008977C3"/>
    <w:rsid w:val="00920E81"/>
    <w:rsid w:val="00A71FAF"/>
    <w:rsid w:val="00B04E44"/>
    <w:rsid w:val="00BC449A"/>
    <w:rsid w:val="00BD1425"/>
    <w:rsid w:val="00C0765D"/>
    <w:rsid w:val="00CD725A"/>
    <w:rsid w:val="00CE143B"/>
    <w:rsid w:val="00D54829"/>
    <w:rsid w:val="00E23447"/>
    <w:rsid w:val="00F4223A"/>
    <w:rsid w:val="00F76B83"/>
    <w:rsid w:val="45DFAAF7"/>
    <w:rsid w:val="7FFF0D5B"/>
    <w:rsid w:val="CFEE3C29"/>
    <w:rsid w:val="FD69A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仿宋_GB2312" w:eastAsia="仿宋_GB2312" w:cs="Times New Roman (正文 CS 字体)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 (正文 CS 字体)"/>
      <w:kern w:val="2"/>
      <w:sz w:val="28"/>
      <w:szCs w:val="28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-仿宋国标"/>
    <w:basedOn w:val="1"/>
    <w:next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cstheme="minorBidi"/>
    </w:rPr>
  </w:style>
  <w:style w:type="paragraph" w:customStyle="1" w:styleId="5">
    <w:name w:val="一级标题-黑体"/>
    <w:basedOn w:val="1"/>
    <w:next w:val="4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黑体" w:hAnsi="黑体" w:eastAsia="黑体" w:cstheme="minorBidi"/>
    </w:rPr>
  </w:style>
  <w:style w:type="paragraph" w:customStyle="1" w:styleId="6">
    <w:name w:val="样式1"/>
    <w:basedOn w:val="1"/>
    <w:next w:val="4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Kai" w:hAnsi="Kai" w:eastAsia="Kai" w:cstheme="minorBidi"/>
    </w:rPr>
  </w:style>
  <w:style w:type="paragraph" w:customStyle="1" w:styleId="7">
    <w:name w:val="二级标题-kai体"/>
    <w:basedOn w:val="1"/>
    <w:next w:val="4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Kai" w:hAnsi="Kai" w:eastAsia="Kai" w:cstheme="minorBidi"/>
    </w:rPr>
  </w:style>
  <w:style w:type="paragraph" w:customStyle="1" w:styleId="8">
    <w:name w:val="三级标题及正文-仿宋国标"/>
    <w:basedOn w:val="1"/>
    <w:next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cstheme="minorBid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</Words>
  <Characters>786</Characters>
  <Lines>6</Lines>
  <Paragraphs>1</Paragraphs>
  <ScaleCrop>false</ScaleCrop>
  <LinksUpToDate>false</LinksUpToDate>
  <CharactersWithSpaces>922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2020-09-01T13:49:00Z</dcterms:created>
  <dc:creator>李弸清</dc:creator>
  <cp:lastModifiedBy>yuzhu</cp:lastModifiedBy>
  <dcterms:modified xsi:type="dcterms:W3CDTF">2021-10-19T13:50:58Z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