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9C16B" w14:textId="3576A8D6" w:rsidR="00E434C1" w:rsidRPr="00781AF0" w:rsidRDefault="0033770D" w:rsidP="00781AF0">
      <w:pPr>
        <w:widowControl/>
        <w:autoSpaceDE w:val="0"/>
        <w:autoSpaceDN w:val="0"/>
        <w:adjustRightInd w:val="0"/>
        <w:spacing w:line="480" w:lineRule="atLeast"/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44"/>
          <w:szCs w:val="44"/>
        </w:rPr>
      </w:pPr>
      <w:r w:rsidRPr="0033770D">
        <w:rPr>
          <w:rFonts w:ascii="方正小标宋简体" w:eastAsia="方正小标宋简体" w:hAnsi="方正小标宋简体" w:cs="方正小标宋简体" w:hint="eastAsia"/>
          <w:bCs/>
          <w:color w:val="000000" w:themeColor="text1"/>
          <w:kern w:val="0"/>
          <w:sz w:val="44"/>
          <w:szCs w:val="44"/>
        </w:rPr>
        <w:t>宜宾市南溪</w:t>
      </w:r>
      <w:proofErr w:type="gramStart"/>
      <w:r w:rsidRPr="0033770D">
        <w:rPr>
          <w:rFonts w:ascii="方正小标宋简体" w:eastAsia="方正小标宋简体" w:hAnsi="方正小标宋简体" w:cs="方正小标宋简体" w:hint="eastAsia"/>
          <w:bCs/>
          <w:color w:val="000000" w:themeColor="text1"/>
          <w:kern w:val="0"/>
          <w:sz w:val="44"/>
          <w:szCs w:val="44"/>
        </w:rPr>
        <w:t>区宏福食品</w:t>
      </w:r>
      <w:proofErr w:type="gramEnd"/>
      <w:r w:rsidRPr="0033770D">
        <w:rPr>
          <w:rFonts w:ascii="方正小标宋简体" w:eastAsia="方正小标宋简体" w:hAnsi="方正小标宋简体" w:cs="方正小标宋简体" w:hint="eastAsia"/>
          <w:bCs/>
          <w:color w:val="000000" w:themeColor="text1"/>
          <w:kern w:val="0"/>
          <w:sz w:val="44"/>
          <w:szCs w:val="44"/>
        </w:rPr>
        <w:t>有限公司</w:t>
      </w:r>
      <w:r w:rsidR="00BF074D" w:rsidRPr="00781AF0">
        <w:rPr>
          <w:rFonts w:ascii="方正小标宋简体" w:eastAsia="方正小标宋简体" w:hAnsi="方正小标宋简体" w:cs="方正小标宋简体" w:hint="eastAsia"/>
          <w:bCs/>
          <w:color w:val="000000" w:themeColor="text1"/>
          <w:kern w:val="0"/>
          <w:sz w:val="44"/>
          <w:szCs w:val="44"/>
        </w:rPr>
        <w:t>管理人</w:t>
      </w:r>
    </w:p>
    <w:p w14:paraId="78CDE9C1" w14:textId="77777777" w:rsidR="00E434C1" w:rsidRPr="00781AF0" w:rsidRDefault="00BF074D" w:rsidP="00781AF0">
      <w:pPr>
        <w:widowControl/>
        <w:autoSpaceDE w:val="0"/>
        <w:autoSpaceDN w:val="0"/>
        <w:adjustRightInd w:val="0"/>
        <w:spacing w:line="480" w:lineRule="atLeast"/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44"/>
          <w:szCs w:val="44"/>
        </w:rPr>
      </w:pPr>
      <w:r w:rsidRPr="00781AF0">
        <w:rPr>
          <w:rFonts w:ascii="方正小标宋简体" w:eastAsia="方正小标宋简体" w:hAnsi="方正小标宋简体" w:cs="方正小标宋简体" w:hint="eastAsia"/>
          <w:bCs/>
          <w:color w:val="000000" w:themeColor="text1"/>
          <w:kern w:val="0"/>
          <w:sz w:val="44"/>
          <w:szCs w:val="44"/>
        </w:rPr>
        <w:t>送达回证</w:t>
      </w:r>
    </w:p>
    <w:tbl>
      <w:tblPr>
        <w:tblStyle w:val="a7"/>
        <w:tblpPr w:leftFromText="180" w:rightFromText="180" w:vertAnchor="text" w:horzAnchor="page" w:tblpX="1265" w:tblpY="172"/>
        <w:tblOverlap w:val="never"/>
        <w:tblW w:w="9920" w:type="dxa"/>
        <w:tblLook w:val="04A0" w:firstRow="1" w:lastRow="0" w:firstColumn="1" w:lastColumn="0" w:noHBand="0" w:noVBand="1"/>
      </w:tblPr>
      <w:tblGrid>
        <w:gridCol w:w="1980"/>
        <w:gridCol w:w="7940"/>
      </w:tblGrid>
      <w:tr w:rsidR="00E434C1" w:rsidRPr="00781AF0" w14:paraId="1B82F57C" w14:textId="77777777">
        <w:trPr>
          <w:trHeight w:val="3820"/>
        </w:trPr>
        <w:tc>
          <w:tcPr>
            <w:tcW w:w="1980" w:type="dxa"/>
            <w:vAlign w:val="center"/>
          </w:tcPr>
          <w:p w14:paraId="0E8D80AF" w14:textId="77777777" w:rsidR="00E434C1" w:rsidRPr="00781AF0" w:rsidRDefault="00BF074D" w:rsidP="00781AF0">
            <w:pPr>
              <w:spacing w:line="520" w:lineRule="exact"/>
              <w:ind w:firstLineChars="0" w:firstLine="0"/>
              <w:jc w:val="left"/>
              <w:rPr>
                <w:rFonts w:ascii="Times New Roman" w:eastAsia="仿宋_GB2312" w:hAnsi="Times New Roman"/>
                <w:bCs/>
                <w:sz w:val="28"/>
                <w:szCs w:val="28"/>
              </w:rPr>
            </w:pPr>
            <w:r w:rsidRPr="00846187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送达文书名称</w:t>
            </w:r>
          </w:p>
        </w:tc>
        <w:tc>
          <w:tcPr>
            <w:tcW w:w="7940" w:type="dxa"/>
          </w:tcPr>
          <w:p w14:paraId="658E7EE2" w14:textId="5268879E" w:rsidR="00E434C1" w:rsidRPr="00781AF0" w:rsidRDefault="00781AF0" w:rsidP="00781AF0">
            <w:pPr>
              <w:pStyle w:val="a8"/>
              <w:numPr>
                <w:ilvl w:val="0"/>
                <w:numId w:val="1"/>
              </w:numPr>
              <w:tabs>
                <w:tab w:val="left" w:pos="312"/>
              </w:tabs>
              <w:spacing w:line="520" w:lineRule="exact"/>
              <w:ind w:left="0" w:firstLineChars="0"/>
              <w:rPr>
                <w:rFonts w:ascii="Times New Roman" w:eastAsia="仿宋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1</w:t>
            </w:r>
            <w:r>
              <w:rPr>
                <w:rFonts w:ascii="Times New Roman" w:eastAsia="仿宋_GB2312" w:hAnsi="Times New Roman"/>
                <w:bCs/>
                <w:sz w:val="28"/>
                <w:szCs w:val="28"/>
              </w:rPr>
              <w:t>.</w:t>
            </w: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（</w:t>
            </w: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/>
                <w:bCs/>
                <w:sz w:val="28"/>
                <w:szCs w:val="28"/>
              </w:rPr>
              <w:t>0</w:t>
            </w:r>
            <w:r w:rsidR="00124FA0">
              <w:rPr>
                <w:rFonts w:ascii="Times New Roman" w:eastAsia="仿宋_GB2312" w:hAnsi="Times New Roman"/>
                <w:bCs/>
                <w:sz w:val="28"/>
                <w:szCs w:val="28"/>
              </w:rPr>
              <w:t>21</w:t>
            </w: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）川</w:t>
            </w:r>
            <w:r w:rsidR="00124FA0">
              <w:rPr>
                <w:rFonts w:ascii="Times New Roman" w:eastAsia="仿宋_GB2312" w:hAnsi="Times New Roman"/>
                <w:bCs/>
                <w:sz w:val="28"/>
                <w:szCs w:val="28"/>
              </w:rPr>
              <w:t>1503</w:t>
            </w:r>
            <w:proofErr w:type="gramStart"/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破申</w:t>
            </w:r>
            <w:r w:rsidR="00124FA0">
              <w:rPr>
                <w:rFonts w:ascii="Times New Roman" w:eastAsia="仿宋_GB2312" w:hAnsi="Times New Roman"/>
                <w:bCs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号</w:t>
            </w:r>
            <w:proofErr w:type="gramEnd"/>
            <w:r w:rsidR="00BF074D" w:rsidRPr="00781AF0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《</w:t>
            </w: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民事</w:t>
            </w:r>
            <w:r w:rsidR="00BF074D" w:rsidRPr="00781AF0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裁定书》</w:t>
            </w:r>
          </w:p>
          <w:p w14:paraId="03448667" w14:textId="77777777" w:rsidR="00107EC4" w:rsidRDefault="00781AF0" w:rsidP="00107EC4">
            <w:pPr>
              <w:pStyle w:val="a8"/>
              <w:numPr>
                <w:ilvl w:val="0"/>
                <w:numId w:val="1"/>
              </w:numPr>
              <w:tabs>
                <w:tab w:val="left" w:pos="312"/>
              </w:tabs>
              <w:spacing w:line="520" w:lineRule="exact"/>
              <w:ind w:left="0" w:firstLineChars="0"/>
              <w:rPr>
                <w:rFonts w:ascii="Times New Roman" w:eastAsia="仿宋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Cs/>
                <w:sz w:val="28"/>
                <w:szCs w:val="28"/>
              </w:rPr>
              <w:t>2.</w:t>
            </w: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（</w:t>
            </w: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/>
                <w:bCs/>
                <w:sz w:val="28"/>
                <w:szCs w:val="28"/>
              </w:rPr>
              <w:t>02</w:t>
            </w:r>
            <w:r w:rsidR="00124FA0">
              <w:rPr>
                <w:rFonts w:ascii="Times New Roman" w:eastAsia="仿宋_GB2312" w:hAnsi="Times New Roman"/>
                <w:bCs/>
                <w:sz w:val="28"/>
                <w:szCs w:val="28"/>
              </w:rPr>
              <w:t>1</w:t>
            </w: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）川</w:t>
            </w:r>
            <w:r w:rsidR="00124FA0">
              <w:rPr>
                <w:rFonts w:ascii="Times New Roman" w:eastAsia="仿宋_GB2312" w:hAnsi="Times New Roman"/>
                <w:bCs/>
                <w:sz w:val="28"/>
                <w:szCs w:val="28"/>
              </w:rPr>
              <w:t>1503</w:t>
            </w: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破</w:t>
            </w:r>
            <w:r w:rsidR="00124FA0">
              <w:rPr>
                <w:rFonts w:ascii="Times New Roman" w:eastAsia="仿宋_GB2312" w:hAnsi="Times New Roman"/>
                <w:bCs/>
                <w:sz w:val="28"/>
                <w:szCs w:val="28"/>
              </w:rPr>
              <w:t>3</w:t>
            </w: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号</w:t>
            </w:r>
            <w:r w:rsidR="00BF074D" w:rsidRPr="00781AF0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《决定书》</w:t>
            </w:r>
          </w:p>
          <w:p w14:paraId="5C54370F" w14:textId="59E6B898" w:rsidR="00E434C1" w:rsidRPr="00107EC4" w:rsidRDefault="00781AF0" w:rsidP="00107EC4">
            <w:pPr>
              <w:pStyle w:val="a8"/>
              <w:numPr>
                <w:ilvl w:val="0"/>
                <w:numId w:val="1"/>
              </w:numPr>
              <w:tabs>
                <w:tab w:val="left" w:pos="312"/>
              </w:tabs>
              <w:spacing w:line="520" w:lineRule="exact"/>
              <w:ind w:left="0" w:firstLineChars="0"/>
              <w:rPr>
                <w:rFonts w:ascii="Times New Roman" w:eastAsia="仿宋_GB2312" w:hAnsi="Times New Roman"/>
                <w:bCs/>
                <w:sz w:val="28"/>
                <w:szCs w:val="28"/>
              </w:rPr>
            </w:pPr>
            <w:r w:rsidRPr="00107EC4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3</w:t>
            </w:r>
            <w:r w:rsidRPr="00107EC4">
              <w:rPr>
                <w:rFonts w:ascii="Times New Roman" w:eastAsia="仿宋_GB2312" w:hAnsi="Times New Roman"/>
                <w:bCs/>
                <w:sz w:val="28"/>
                <w:szCs w:val="28"/>
              </w:rPr>
              <w:t>.</w:t>
            </w:r>
            <w:r w:rsidRPr="00107EC4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（</w:t>
            </w:r>
            <w:r w:rsidRPr="00107EC4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2</w:t>
            </w:r>
            <w:r w:rsidRPr="00107EC4">
              <w:rPr>
                <w:rFonts w:ascii="Times New Roman" w:eastAsia="仿宋_GB2312" w:hAnsi="Times New Roman"/>
                <w:bCs/>
                <w:sz w:val="28"/>
                <w:szCs w:val="28"/>
              </w:rPr>
              <w:t>02</w:t>
            </w:r>
            <w:r w:rsidR="00846187" w:rsidRPr="00107EC4">
              <w:rPr>
                <w:rFonts w:ascii="Times New Roman" w:eastAsia="仿宋_GB2312" w:hAnsi="Times New Roman"/>
                <w:bCs/>
                <w:sz w:val="28"/>
                <w:szCs w:val="28"/>
              </w:rPr>
              <w:t>1</w:t>
            </w:r>
            <w:r w:rsidRPr="00107EC4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）川</w:t>
            </w:r>
            <w:r w:rsidR="00846187" w:rsidRPr="00107EC4">
              <w:rPr>
                <w:rFonts w:ascii="Times New Roman" w:eastAsia="仿宋_GB2312" w:hAnsi="Times New Roman"/>
                <w:bCs/>
                <w:sz w:val="28"/>
                <w:szCs w:val="28"/>
              </w:rPr>
              <w:t>1503</w:t>
            </w:r>
            <w:r w:rsidRPr="00107EC4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破</w:t>
            </w:r>
            <w:r w:rsidR="00846187" w:rsidRPr="00107EC4">
              <w:rPr>
                <w:rFonts w:ascii="Times New Roman" w:eastAsia="仿宋_GB2312" w:hAnsi="Times New Roman"/>
                <w:bCs/>
                <w:sz w:val="28"/>
                <w:szCs w:val="28"/>
              </w:rPr>
              <w:t>3</w:t>
            </w:r>
            <w:r w:rsidRPr="00107EC4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号</w:t>
            </w:r>
            <w:r w:rsidR="00BF074D" w:rsidRPr="00107EC4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《公告》</w:t>
            </w:r>
          </w:p>
          <w:p w14:paraId="25D1151D" w14:textId="3A8D2D81" w:rsidR="00E434C1" w:rsidRPr="00781AF0" w:rsidRDefault="00781AF0" w:rsidP="00781AF0">
            <w:pPr>
              <w:pStyle w:val="a8"/>
              <w:numPr>
                <w:ilvl w:val="0"/>
                <w:numId w:val="1"/>
              </w:numPr>
              <w:tabs>
                <w:tab w:val="left" w:pos="312"/>
              </w:tabs>
              <w:spacing w:line="520" w:lineRule="exact"/>
              <w:ind w:left="0" w:firstLineChars="0"/>
              <w:rPr>
                <w:rFonts w:ascii="Times New Roman" w:eastAsia="仿宋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4</w:t>
            </w:r>
            <w:r>
              <w:rPr>
                <w:rFonts w:ascii="Times New Roman" w:eastAsia="仿宋_GB2312" w:hAnsi="Times New Roman"/>
                <w:bCs/>
                <w:sz w:val="28"/>
                <w:szCs w:val="28"/>
              </w:rPr>
              <w:t>.</w:t>
            </w:r>
            <w:r w:rsidR="00BF074D" w:rsidRPr="00781AF0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《</w:t>
            </w:r>
            <w:r w:rsidR="00124FA0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宜宾市</w:t>
            </w:r>
            <w:r w:rsidR="00124FA0" w:rsidRPr="00124FA0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南溪区宏福食品有限公司</w:t>
            </w:r>
            <w:r w:rsidR="00BF074D" w:rsidRPr="00781AF0">
              <w:rPr>
                <w:rFonts w:ascii="Times New Roman" w:eastAsia="仿宋_GB2312" w:hAnsi="Times New Roman"/>
                <w:bCs/>
                <w:sz w:val="28"/>
                <w:szCs w:val="28"/>
              </w:rPr>
              <w:t>破产清算案</w:t>
            </w:r>
            <w:r w:rsidRPr="00781AF0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债权申报通知</w:t>
            </w:r>
            <w:r w:rsidR="00BF074D" w:rsidRPr="00781AF0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》</w:t>
            </w:r>
          </w:p>
          <w:p w14:paraId="6123CB21" w14:textId="3769F1AB" w:rsidR="00E434C1" w:rsidRPr="00781AF0" w:rsidRDefault="00781AF0" w:rsidP="00781AF0">
            <w:pPr>
              <w:pStyle w:val="a8"/>
              <w:numPr>
                <w:ilvl w:val="0"/>
                <w:numId w:val="1"/>
              </w:numPr>
              <w:tabs>
                <w:tab w:val="left" w:pos="312"/>
              </w:tabs>
              <w:spacing w:line="520" w:lineRule="exact"/>
              <w:ind w:left="0" w:firstLineChars="0"/>
              <w:rPr>
                <w:rFonts w:ascii="Times New Roman" w:eastAsia="仿宋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5</w:t>
            </w:r>
            <w:r>
              <w:rPr>
                <w:rFonts w:ascii="Times New Roman" w:eastAsia="仿宋_GB2312" w:hAnsi="Times New Roman"/>
                <w:bCs/>
                <w:sz w:val="28"/>
                <w:szCs w:val="28"/>
              </w:rPr>
              <w:t>.</w:t>
            </w:r>
            <w:r w:rsidR="00BF074D" w:rsidRPr="00781AF0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《</w:t>
            </w:r>
            <w:r w:rsidR="00822902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宜宾市</w:t>
            </w:r>
            <w:r w:rsidR="00822902" w:rsidRPr="00124FA0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南溪区宏福食品有限公司</w:t>
            </w:r>
            <w:r w:rsidR="00BF074D" w:rsidRPr="00781AF0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破产清算案</w:t>
            </w:r>
            <w:r w:rsidRPr="00781AF0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逾期补充申报审查费的收取标准</w:t>
            </w:r>
            <w:r w:rsidR="00BF074D" w:rsidRPr="00781AF0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》</w:t>
            </w:r>
          </w:p>
          <w:p w14:paraId="0658E62D" w14:textId="4FC93024" w:rsidR="00E434C1" w:rsidRPr="00781AF0" w:rsidRDefault="00781AF0" w:rsidP="00781AF0">
            <w:pPr>
              <w:pStyle w:val="a8"/>
              <w:numPr>
                <w:ilvl w:val="0"/>
                <w:numId w:val="1"/>
              </w:numPr>
              <w:tabs>
                <w:tab w:val="left" w:pos="312"/>
              </w:tabs>
              <w:spacing w:line="520" w:lineRule="exact"/>
              <w:ind w:left="0" w:firstLineChars="0"/>
              <w:rPr>
                <w:rFonts w:ascii="Times New Roman" w:eastAsia="仿宋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6</w:t>
            </w:r>
            <w:r>
              <w:rPr>
                <w:rFonts w:ascii="Times New Roman" w:eastAsia="仿宋_GB2312" w:hAnsi="Times New Roman"/>
                <w:bCs/>
                <w:sz w:val="28"/>
                <w:szCs w:val="28"/>
              </w:rPr>
              <w:t>.</w:t>
            </w:r>
            <w:r w:rsidR="00BF074D" w:rsidRPr="00781AF0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《送达回证》</w:t>
            </w:r>
          </w:p>
        </w:tc>
      </w:tr>
      <w:tr w:rsidR="00E434C1" w:rsidRPr="00781AF0" w14:paraId="6460F609" w14:textId="77777777">
        <w:trPr>
          <w:trHeight w:val="990"/>
        </w:trPr>
        <w:tc>
          <w:tcPr>
            <w:tcW w:w="1980" w:type="dxa"/>
            <w:vAlign w:val="center"/>
          </w:tcPr>
          <w:p w14:paraId="0A10652D" w14:textId="77777777" w:rsidR="00E434C1" w:rsidRPr="00781AF0" w:rsidRDefault="00BF074D" w:rsidP="00781AF0">
            <w:pPr>
              <w:spacing w:line="520" w:lineRule="exact"/>
              <w:ind w:firstLineChars="0" w:firstLine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781AF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受送达人</w:t>
            </w:r>
          </w:p>
        </w:tc>
        <w:tc>
          <w:tcPr>
            <w:tcW w:w="7940" w:type="dxa"/>
          </w:tcPr>
          <w:p w14:paraId="32061BA2" w14:textId="77777777" w:rsidR="00E434C1" w:rsidRPr="00781AF0" w:rsidRDefault="00E434C1" w:rsidP="00781AF0">
            <w:pPr>
              <w:spacing w:line="520" w:lineRule="exact"/>
              <w:ind w:firstLineChars="0" w:firstLine="0"/>
              <w:jc w:val="left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  <w:p w14:paraId="2F5ED6BE" w14:textId="77777777" w:rsidR="00E434C1" w:rsidRPr="00781AF0" w:rsidRDefault="00E434C1" w:rsidP="00781AF0">
            <w:pPr>
              <w:spacing w:line="520" w:lineRule="exact"/>
              <w:ind w:firstLineChars="0" w:firstLine="0"/>
              <w:jc w:val="left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</w:tr>
      <w:tr w:rsidR="00E434C1" w:rsidRPr="00781AF0" w14:paraId="46AE0F67" w14:textId="77777777">
        <w:trPr>
          <w:trHeight w:val="1330"/>
        </w:trPr>
        <w:tc>
          <w:tcPr>
            <w:tcW w:w="1980" w:type="dxa"/>
            <w:vAlign w:val="center"/>
          </w:tcPr>
          <w:p w14:paraId="76CBAE41" w14:textId="77777777" w:rsidR="00E434C1" w:rsidRPr="00781AF0" w:rsidRDefault="00BF074D" w:rsidP="00781AF0">
            <w:pPr>
              <w:spacing w:line="520" w:lineRule="exact"/>
              <w:ind w:firstLineChars="0" w:firstLine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781AF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送达地址</w:t>
            </w:r>
          </w:p>
        </w:tc>
        <w:tc>
          <w:tcPr>
            <w:tcW w:w="7940" w:type="dxa"/>
          </w:tcPr>
          <w:p w14:paraId="7EE8DE88" w14:textId="77777777" w:rsidR="00E434C1" w:rsidRPr="00781AF0" w:rsidRDefault="00E434C1" w:rsidP="00781AF0">
            <w:pPr>
              <w:spacing w:line="520" w:lineRule="exact"/>
              <w:ind w:firstLineChars="0" w:firstLine="0"/>
              <w:jc w:val="left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</w:tr>
      <w:tr w:rsidR="00E434C1" w:rsidRPr="00781AF0" w14:paraId="6F9C17A2" w14:textId="77777777">
        <w:trPr>
          <w:trHeight w:val="1130"/>
        </w:trPr>
        <w:tc>
          <w:tcPr>
            <w:tcW w:w="1980" w:type="dxa"/>
            <w:vAlign w:val="center"/>
          </w:tcPr>
          <w:p w14:paraId="1E91AFF9" w14:textId="77777777" w:rsidR="00E434C1" w:rsidRPr="00781AF0" w:rsidRDefault="00BF074D" w:rsidP="00781AF0">
            <w:pPr>
              <w:spacing w:line="520" w:lineRule="exact"/>
              <w:ind w:firstLineChars="0" w:firstLine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781AF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送达日期</w:t>
            </w:r>
          </w:p>
        </w:tc>
        <w:tc>
          <w:tcPr>
            <w:tcW w:w="7940" w:type="dxa"/>
          </w:tcPr>
          <w:p w14:paraId="561896DB" w14:textId="77777777" w:rsidR="00E434C1" w:rsidRPr="00781AF0" w:rsidRDefault="00E434C1" w:rsidP="00781AF0">
            <w:pPr>
              <w:spacing w:line="520" w:lineRule="exact"/>
              <w:ind w:firstLineChars="0" w:firstLine="0"/>
              <w:jc w:val="left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  <w:p w14:paraId="086040A1" w14:textId="77777777" w:rsidR="00E434C1" w:rsidRPr="00781AF0" w:rsidRDefault="00E434C1" w:rsidP="00781AF0">
            <w:pPr>
              <w:spacing w:line="520" w:lineRule="exact"/>
              <w:ind w:firstLineChars="0" w:firstLine="0"/>
              <w:jc w:val="left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</w:tr>
      <w:tr w:rsidR="00E434C1" w:rsidRPr="00781AF0" w14:paraId="60389F52" w14:textId="77777777">
        <w:trPr>
          <w:trHeight w:val="1230"/>
        </w:trPr>
        <w:tc>
          <w:tcPr>
            <w:tcW w:w="1980" w:type="dxa"/>
            <w:vAlign w:val="center"/>
          </w:tcPr>
          <w:p w14:paraId="52439611" w14:textId="77777777" w:rsidR="00E434C1" w:rsidRPr="00781AF0" w:rsidRDefault="00BF074D" w:rsidP="00781AF0">
            <w:pPr>
              <w:spacing w:line="520" w:lineRule="exact"/>
              <w:ind w:firstLineChars="0" w:firstLine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781AF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签收人签名</w:t>
            </w:r>
          </w:p>
          <w:p w14:paraId="05E0D987" w14:textId="77777777" w:rsidR="00E434C1" w:rsidRPr="00781AF0" w:rsidRDefault="00BF074D" w:rsidP="00781AF0">
            <w:pPr>
              <w:spacing w:line="520" w:lineRule="exact"/>
              <w:ind w:firstLineChars="0" w:firstLine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781AF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或签章</w:t>
            </w:r>
          </w:p>
        </w:tc>
        <w:tc>
          <w:tcPr>
            <w:tcW w:w="7940" w:type="dxa"/>
          </w:tcPr>
          <w:p w14:paraId="1E05D13C" w14:textId="77777777" w:rsidR="00E434C1" w:rsidRPr="00781AF0" w:rsidRDefault="00E434C1" w:rsidP="00781AF0">
            <w:pPr>
              <w:spacing w:line="520" w:lineRule="exact"/>
              <w:ind w:firstLineChars="0" w:firstLine="0"/>
              <w:jc w:val="left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</w:tr>
      <w:tr w:rsidR="00E434C1" w:rsidRPr="00781AF0" w14:paraId="5CCD65E1" w14:textId="77777777">
        <w:tc>
          <w:tcPr>
            <w:tcW w:w="1980" w:type="dxa"/>
            <w:vAlign w:val="center"/>
          </w:tcPr>
          <w:p w14:paraId="7744F34A" w14:textId="77777777" w:rsidR="00E434C1" w:rsidRPr="00781AF0" w:rsidRDefault="00BF074D" w:rsidP="00781AF0">
            <w:pPr>
              <w:spacing w:line="520" w:lineRule="exact"/>
              <w:ind w:firstLineChars="0" w:firstLine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781AF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备注</w:t>
            </w:r>
          </w:p>
        </w:tc>
        <w:tc>
          <w:tcPr>
            <w:tcW w:w="7940" w:type="dxa"/>
          </w:tcPr>
          <w:p w14:paraId="2B364A4E" w14:textId="37F1FAD5" w:rsidR="00E434C1" w:rsidRPr="00781AF0" w:rsidRDefault="00BF074D" w:rsidP="00781AF0">
            <w:pPr>
              <w:widowControl/>
              <w:autoSpaceDE w:val="0"/>
              <w:autoSpaceDN w:val="0"/>
              <w:adjustRightInd w:val="0"/>
              <w:snapToGrid w:val="0"/>
              <w:spacing w:line="560" w:lineRule="exact"/>
              <w:ind w:firstLine="560"/>
              <w:rPr>
                <w:rFonts w:ascii="Times New Roman" w:eastAsia="仿宋_GB2312" w:hAnsi="Times New Roman"/>
                <w:bCs/>
                <w:sz w:val="28"/>
                <w:szCs w:val="28"/>
              </w:rPr>
            </w:pPr>
            <w:r w:rsidRPr="00781AF0">
              <w:rPr>
                <w:rFonts w:ascii="Times New Roman" w:eastAsia="仿宋_GB2312" w:hAnsi="Times New Roman" w:cs="仿宋" w:hint="eastAsia"/>
                <w:bCs/>
                <w:sz w:val="28"/>
                <w:szCs w:val="28"/>
                <w:u w:val="single"/>
              </w:rPr>
              <w:t>请债权人签收邮件后将该</w:t>
            </w:r>
            <w:r w:rsidR="00781AF0">
              <w:rPr>
                <w:rFonts w:ascii="Times New Roman" w:eastAsia="仿宋_GB2312" w:hAnsi="Times New Roman" w:cs="仿宋" w:hint="eastAsia"/>
                <w:bCs/>
                <w:sz w:val="28"/>
                <w:szCs w:val="28"/>
                <w:u w:val="single"/>
              </w:rPr>
              <w:t>本</w:t>
            </w:r>
            <w:r w:rsidRPr="00781AF0">
              <w:rPr>
                <w:rFonts w:ascii="Times New Roman" w:eastAsia="仿宋_GB2312" w:hAnsi="Times New Roman" w:cs="仿宋" w:hint="eastAsia"/>
                <w:b/>
                <w:sz w:val="28"/>
                <w:szCs w:val="28"/>
                <w:u w:val="single"/>
              </w:rPr>
              <w:t>送达回证</w:t>
            </w:r>
            <w:r w:rsidRPr="00781AF0">
              <w:rPr>
                <w:rFonts w:ascii="Times New Roman" w:eastAsia="仿宋_GB2312" w:hAnsi="Times New Roman" w:cs="仿宋" w:hint="eastAsia"/>
                <w:bCs/>
                <w:sz w:val="28"/>
                <w:szCs w:val="28"/>
                <w:u w:val="single"/>
              </w:rPr>
              <w:t>填好一并邮寄</w:t>
            </w:r>
            <w:proofErr w:type="gramStart"/>
            <w:r w:rsidRPr="00781AF0">
              <w:rPr>
                <w:rFonts w:ascii="Times New Roman" w:eastAsia="仿宋_GB2312" w:hAnsi="Times New Roman" w:cs="仿宋" w:hint="eastAsia"/>
                <w:bCs/>
                <w:sz w:val="28"/>
                <w:szCs w:val="28"/>
                <w:u w:val="single"/>
              </w:rPr>
              <w:t>回管理</w:t>
            </w:r>
            <w:proofErr w:type="gramEnd"/>
            <w:r w:rsidRPr="00781AF0">
              <w:rPr>
                <w:rFonts w:ascii="Times New Roman" w:eastAsia="仿宋_GB2312" w:hAnsi="Times New Roman" w:cs="仿宋" w:hint="eastAsia"/>
                <w:bCs/>
                <w:sz w:val="28"/>
                <w:szCs w:val="28"/>
                <w:u w:val="single"/>
              </w:rPr>
              <w:t>人办公地点：成</w:t>
            </w:r>
            <w:r w:rsidR="0033770D" w:rsidRPr="0033770D">
              <w:rPr>
                <w:rFonts w:ascii="Times New Roman" w:eastAsia="仿宋_GB2312" w:hAnsi="Times New Roman" w:cs="仿宋" w:hint="eastAsia"/>
                <w:bCs/>
                <w:sz w:val="28"/>
                <w:szCs w:val="28"/>
                <w:u w:val="single"/>
              </w:rPr>
              <w:t>四川省宜宾</w:t>
            </w:r>
            <w:proofErr w:type="gramStart"/>
            <w:r w:rsidR="0033770D" w:rsidRPr="0033770D">
              <w:rPr>
                <w:rFonts w:ascii="Times New Roman" w:eastAsia="仿宋_GB2312" w:hAnsi="Times New Roman" w:cs="仿宋" w:hint="eastAsia"/>
                <w:bCs/>
                <w:sz w:val="28"/>
                <w:szCs w:val="28"/>
                <w:u w:val="single"/>
              </w:rPr>
              <w:t>市叙州区南岸龙</w:t>
            </w:r>
            <w:proofErr w:type="gramEnd"/>
            <w:r w:rsidR="0033770D" w:rsidRPr="0033770D">
              <w:rPr>
                <w:rFonts w:ascii="Times New Roman" w:eastAsia="仿宋_GB2312" w:hAnsi="Times New Roman" w:cs="仿宋" w:hint="eastAsia"/>
                <w:bCs/>
                <w:sz w:val="28"/>
                <w:szCs w:val="28"/>
                <w:u w:val="single"/>
              </w:rPr>
              <w:t>湾一号</w:t>
            </w:r>
            <w:r w:rsidR="0033770D" w:rsidRPr="0033770D">
              <w:rPr>
                <w:rFonts w:ascii="Times New Roman" w:eastAsia="仿宋_GB2312" w:hAnsi="Times New Roman" w:cs="仿宋"/>
                <w:bCs/>
                <w:sz w:val="28"/>
                <w:szCs w:val="28"/>
                <w:u w:val="single"/>
              </w:rPr>
              <w:t>7</w:t>
            </w:r>
            <w:r w:rsidR="0033770D" w:rsidRPr="0033770D">
              <w:rPr>
                <w:rFonts w:ascii="Times New Roman" w:eastAsia="仿宋_GB2312" w:hAnsi="Times New Roman" w:cs="仿宋"/>
                <w:bCs/>
                <w:sz w:val="28"/>
                <w:szCs w:val="28"/>
                <w:u w:val="single"/>
              </w:rPr>
              <w:t>栋</w:t>
            </w:r>
            <w:r w:rsidR="0033770D" w:rsidRPr="0033770D">
              <w:rPr>
                <w:rFonts w:ascii="Times New Roman" w:eastAsia="仿宋_GB2312" w:hAnsi="Times New Roman" w:cs="仿宋"/>
                <w:bCs/>
                <w:sz w:val="28"/>
                <w:szCs w:val="28"/>
                <w:u w:val="single"/>
              </w:rPr>
              <w:t>22</w:t>
            </w:r>
            <w:r w:rsidR="0033770D" w:rsidRPr="0033770D">
              <w:rPr>
                <w:rFonts w:ascii="Times New Roman" w:eastAsia="仿宋_GB2312" w:hAnsi="Times New Roman" w:cs="仿宋"/>
                <w:bCs/>
                <w:sz w:val="28"/>
                <w:szCs w:val="28"/>
                <w:u w:val="single"/>
              </w:rPr>
              <w:t>楼</w:t>
            </w:r>
            <w:r w:rsidR="0033770D" w:rsidRPr="0033770D">
              <w:rPr>
                <w:rFonts w:ascii="Times New Roman" w:eastAsia="仿宋_GB2312" w:hAnsi="Times New Roman" w:cs="仿宋"/>
                <w:bCs/>
                <w:sz w:val="28"/>
                <w:szCs w:val="28"/>
                <w:u w:val="single"/>
              </w:rPr>
              <w:t>2203</w:t>
            </w:r>
            <w:r w:rsidR="0033770D" w:rsidRPr="0033770D">
              <w:rPr>
                <w:rFonts w:ascii="Times New Roman" w:eastAsia="仿宋_GB2312" w:hAnsi="Times New Roman" w:cs="仿宋"/>
                <w:bCs/>
                <w:sz w:val="28"/>
                <w:szCs w:val="28"/>
                <w:u w:val="single"/>
              </w:rPr>
              <w:t>号四川发现（宜宾）律师事务所</w:t>
            </w:r>
            <w:r w:rsidRPr="00781AF0">
              <w:rPr>
                <w:rFonts w:ascii="Times New Roman" w:eastAsia="仿宋_GB2312" w:hAnsi="Times New Roman" w:cs="仿宋" w:hint="eastAsia"/>
                <w:bCs/>
                <w:sz w:val="28"/>
                <w:szCs w:val="28"/>
                <w:u w:val="single"/>
              </w:rPr>
              <w:t>；收件人：</w:t>
            </w:r>
            <w:proofErr w:type="gramStart"/>
            <w:r w:rsidR="0033770D">
              <w:rPr>
                <w:rFonts w:ascii="Times New Roman" w:eastAsia="仿宋_GB2312" w:hAnsi="Times New Roman" w:cs="仿宋" w:hint="eastAsia"/>
                <w:bCs/>
                <w:sz w:val="28"/>
                <w:szCs w:val="28"/>
                <w:u w:val="single"/>
              </w:rPr>
              <w:t>余思源</w:t>
            </w:r>
            <w:proofErr w:type="gramEnd"/>
            <w:r w:rsidRPr="00781AF0">
              <w:rPr>
                <w:rFonts w:ascii="Times New Roman" w:eastAsia="仿宋_GB2312" w:hAnsi="Times New Roman" w:cs="仿宋" w:hint="eastAsia"/>
                <w:bCs/>
                <w:sz w:val="28"/>
                <w:szCs w:val="28"/>
                <w:u w:val="single"/>
              </w:rPr>
              <w:t>，电话</w:t>
            </w:r>
            <w:r w:rsidR="0033770D">
              <w:rPr>
                <w:rFonts w:ascii="Times New Roman" w:eastAsia="仿宋_GB2312" w:hAnsi="Times New Roman" w:cs="仿宋"/>
                <w:bCs/>
                <w:sz w:val="28"/>
                <w:szCs w:val="28"/>
                <w:u w:val="single"/>
              </w:rPr>
              <w:t>15756318338</w:t>
            </w:r>
            <w:r w:rsidR="0033770D">
              <w:rPr>
                <w:rFonts w:ascii="Times New Roman" w:eastAsia="仿宋_GB2312" w:hAnsi="Times New Roman" w:cs="仿宋" w:hint="eastAsia"/>
                <w:bCs/>
                <w:sz w:val="28"/>
                <w:szCs w:val="28"/>
                <w:u w:val="single"/>
              </w:rPr>
              <w:t>。</w:t>
            </w:r>
          </w:p>
        </w:tc>
      </w:tr>
    </w:tbl>
    <w:p w14:paraId="4ECA56E2" w14:textId="77777777" w:rsidR="00E434C1" w:rsidRDefault="00E434C1">
      <w:pPr>
        <w:ind w:firstLineChars="0" w:firstLine="0"/>
      </w:pPr>
    </w:p>
    <w:sectPr w:rsidR="00E434C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4D6D6A" w14:textId="77777777" w:rsidR="008C5789" w:rsidRDefault="008C5789">
      <w:pPr>
        <w:spacing w:line="240" w:lineRule="auto"/>
        <w:ind w:firstLine="480"/>
      </w:pPr>
      <w:r>
        <w:separator/>
      </w:r>
    </w:p>
  </w:endnote>
  <w:endnote w:type="continuationSeparator" w:id="0">
    <w:p w14:paraId="68A625DC" w14:textId="77777777" w:rsidR="008C5789" w:rsidRDefault="008C5789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D3B58B" w14:textId="77777777" w:rsidR="00E434C1" w:rsidRDefault="00E434C1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2C9D20" w14:textId="77777777" w:rsidR="00E434C1" w:rsidRDefault="00E434C1">
    <w:pPr>
      <w:pStyle w:val="a3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3F52F7" w14:textId="77777777" w:rsidR="00E434C1" w:rsidRDefault="00E434C1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B865E3" w14:textId="77777777" w:rsidR="008C5789" w:rsidRDefault="008C5789">
      <w:pPr>
        <w:spacing w:line="240" w:lineRule="auto"/>
        <w:ind w:firstLine="480"/>
      </w:pPr>
      <w:r>
        <w:separator/>
      </w:r>
    </w:p>
  </w:footnote>
  <w:footnote w:type="continuationSeparator" w:id="0">
    <w:p w14:paraId="02D29969" w14:textId="77777777" w:rsidR="008C5789" w:rsidRDefault="008C5789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22BC6" w14:textId="77777777" w:rsidR="00E434C1" w:rsidRDefault="00E434C1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F5E3AA" w14:textId="77777777" w:rsidR="00E434C1" w:rsidRPr="00781AF0" w:rsidRDefault="00E434C1" w:rsidP="00781AF0">
    <w:pPr>
      <w:ind w:left="48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B13707" w14:textId="77777777" w:rsidR="00E434C1" w:rsidRDefault="00E434C1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3A0C96"/>
    <w:multiLevelType w:val="multilevel"/>
    <w:tmpl w:val="183A0C96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60B0"/>
    <w:rsid w:val="00107EC4"/>
    <w:rsid w:val="00124FA0"/>
    <w:rsid w:val="0033770D"/>
    <w:rsid w:val="003F2B5A"/>
    <w:rsid w:val="004260B0"/>
    <w:rsid w:val="006E4D06"/>
    <w:rsid w:val="00773855"/>
    <w:rsid w:val="00781AF0"/>
    <w:rsid w:val="007D2A0D"/>
    <w:rsid w:val="00822902"/>
    <w:rsid w:val="00846187"/>
    <w:rsid w:val="008C5789"/>
    <w:rsid w:val="008E47B9"/>
    <w:rsid w:val="00A60A32"/>
    <w:rsid w:val="00AE1171"/>
    <w:rsid w:val="00BF074D"/>
    <w:rsid w:val="00E434C1"/>
    <w:rsid w:val="00F1380F"/>
    <w:rsid w:val="0319361F"/>
    <w:rsid w:val="045957B7"/>
    <w:rsid w:val="318730AE"/>
    <w:rsid w:val="393D3A46"/>
    <w:rsid w:val="459227B3"/>
    <w:rsid w:val="6F5E1BE4"/>
    <w:rsid w:val="76A57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300CF9"/>
  <w14:defaultImageDpi w14:val="32767"/>
  <w15:docId w15:val="{2490CA12-4F2A-4E64-980C-1129AC81A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  <w:style w:type="paragraph" w:styleId="a8">
    <w:name w:val="List Paragraph"/>
    <w:basedOn w:val="a"/>
    <w:uiPriority w:val="99"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</dc:creator>
  <cp:lastModifiedBy>余 思源</cp:lastModifiedBy>
  <cp:revision>9</cp:revision>
  <cp:lastPrinted>2018-09-03T05:45:00Z</cp:lastPrinted>
  <dcterms:created xsi:type="dcterms:W3CDTF">2018-09-03T05:38:00Z</dcterms:created>
  <dcterms:modified xsi:type="dcterms:W3CDTF">2021-10-29T03:31:00Z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