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新海五家公司基本信息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烟台新海水产食品有限公司</w:t>
      </w:r>
      <w:r>
        <w:rPr>
          <w:rFonts w:hint="eastAsia" w:ascii="仿宋" w:hAnsi="仿宋" w:eastAsia="仿宋" w:cs="仿宋"/>
          <w:sz w:val="28"/>
          <w:szCs w:val="28"/>
        </w:rPr>
        <w:t>（以下简称“新海公司”）于2002年03月19在烟台市芝罘区市场监督管理局注册成立，统一社会信用代码91370602737212796G。法定代表人：饶道新。住所地：山东省烟台市芝罘区卧龙东路1号。注册资本3000万元人民币，其中：烟台新海水产集团有限公司出资1530万元，占比51%；饶道新出资900万元，占比30%；饶道苗出资出资570万元，占比19%。经营范围：食品生产加工；预包装食品、散装食品的批发、零售，海水养殖（有效期以许可证为准）；经营本企业自产产品及技术的出口业务；经营本企业生产、科研所需的原辅材料、仪器、仪表、机械设备、零配件及技术的进口业务；经营本企业的进料加工和“三来一补”业务（按许可证经营）；日用百货、针纺织品、五金交电、工艺品（不含金银）、日用杂品、鲜蔬菜、服装批发、零售；普通货运。仅限分公司经营：零售烟。（依法须经批准的项目，经相关部门批准后方可开展经营活动）。</w:t>
      </w:r>
    </w:p>
    <w:p>
      <w:pPr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、山东维尼莱生物科技股份有限公司</w:t>
      </w:r>
      <w:r>
        <w:rPr>
          <w:rFonts w:hint="eastAsia" w:ascii="仿宋" w:hAnsi="仿宋" w:eastAsia="仿宋" w:cs="仿宋"/>
          <w:sz w:val="28"/>
          <w:szCs w:val="28"/>
        </w:rPr>
        <w:t>（以下简称“维尼莱”）于2011年6月28日经烟台市市场监督管理局登记设立，统一社会信用代码：91370600577778466P。住所地：烟台市芝罘区卧龙东路3号。法定代表人：饶道苗。注册资本：2050万元，其中：饶道新出资525万元，占比25.61%；饶道苗出资600万元，占比29.27%；饶道瑜出资275万元，占比13.41%；饶小飞出资275万元，占比13.41%；康纳咨询中心出资187.5万元，占比9.15%；康成咨询中心出资187.5万元，占比9.15%。经营范围：保健食品“维尼莱牌海参番茄红素茶多酚片” 生产、销售（有效期限以许可证为准），海产品及海参保健品开发、技术咨询、健康关丽咨询。（依法须经批准的项目，经相关部门批准后方可开展经营活动）</w:t>
      </w:r>
    </w:p>
    <w:p>
      <w:pPr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、烟台新海水产集团有限公司</w:t>
      </w:r>
      <w:r>
        <w:rPr>
          <w:rFonts w:hint="eastAsia" w:ascii="仿宋" w:hAnsi="仿宋" w:eastAsia="仿宋" w:cs="仿宋"/>
          <w:sz w:val="28"/>
          <w:szCs w:val="28"/>
        </w:rPr>
        <w:t>（以下简称“新海集团”）于2005年12月21日经烟台市芝罘区市场监督管理局注册成立，统一社会信用代码：9137060078347165XY。住所地：芝罘区卧龙东路1号。法定代表人：绕道新。注册资本：2000万人民币，其中：饶道新出资1100万员，占比55%；饶道苗出资900万元，占比45%。经营范围：货物和技术的进出口,以自有资产投资及咨询服务，农副产品、化工产品（不含化学危险品）、建筑材料的销售。（依法须经批准的项目，经相关部门批准后方可开展经营活动)。</w:t>
      </w:r>
    </w:p>
    <w:p>
      <w:pPr>
        <w:ind w:firstLine="562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、烟台味乐多食品有限公司</w:t>
      </w:r>
      <w:r>
        <w:rPr>
          <w:rFonts w:hint="eastAsia" w:ascii="仿宋" w:hAnsi="仿宋" w:eastAsia="仿宋" w:cs="仿宋"/>
          <w:sz w:val="28"/>
          <w:szCs w:val="28"/>
        </w:rPr>
        <w:t>（以下简称“味乐多”）于2005年3月9日经烟台市芝罘区市场监督管理局批准登记成立，统一社会信用代码：91370602772067299C。住所地：芝罘区峰山路1号。法定代表人：饶道瑜。注册资本：100万元人民币，饶道瑜出资100万元，占比100%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营范围：预包装食品、散装食品批发、零售；食品加工；货物或技术的进出口（国家禁止或涉及行政审批的货物和技术进出口除外）；日用百货、鲜蔬菜的销售。（依法须经批准的项目，经相关部门批准后方可开展经营活动）</w:t>
      </w:r>
    </w:p>
    <w:p>
      <w:pPr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、烟台海参堂生物科技有限公司</w:t>
      </w:r>
      <w:bookmarkEnd w:id="0"/>
      <w:r>
        <w:rPr>
          <w:rFonts w:hint="eastAsia" w:ascii="仿宋" w:hAnsi="仿宋" w:eastAsia="仿宋" w:cs="仿宋"/>
          <w:sz w:val="28"/>
          <w:szCs w:val="28"/>
        </w:rPr>
        <w:t>（以下简称“海参堂”）于2006年6月21日经烟台市芝罘区市场监督管理局批准登记成立，统一社会信用代码：91370602790370662Y。法定代表人：饶道苗。住所地：山东省烟台市芝罘区峰山路1号。注册资本：100万元，其中：烟台新海水产集团有限公司（简称新海集团）出资51万元，占比51%；饶道苗出资49万元，占比 49%。营业期限为长期，经营范围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水产加工品、其他水产加工品；批发兼零售散装食品，海水养殖。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44C7D"/>
    <w:rsid w:val="041F16B4"/>
    <w:rsid w:val="16021E4C"/>
    <w:rsid w:val="2BAE0B66"/>
    <w:rsid w:val="4C344C7D"/>
    <w:rsid w:val="4E123B0C"/>
    <w:rsid w:val="576C3658"/>
    <w:rsid w:val="792E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2021-11-16T07:43:00Z</dcterms:created>
  <dc:creator>炜</dc:creator>
  <cp:lastModifiedBy>炜</cp:lastModifiedBy>
  <dcterms:modified xsi:type="dcterms:W3CDTF">2021-11-16T07:45:52Z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37AA2DFD550A4ADAA4DE6F51DC220389</vt:lpwstr>
  </property>
</Properties>
</file>