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E2" w:rsidRPr="00103DE2" w:rsidRDefault="006F2C77" w:rsidP="00103DE2">
      <w:pPr>
        <w:pStyle w:val="a5"/>
        <w:jc w:val="center"/>
        <w:rPr>
          <w:rFonts w:hAnsi="宋体"/>
          <w:sz w:val="32"/>
          <w:szCs w:val="32"/>
        </w:rPr>
      </w:pPr>
      <w:r>
        <w:rPr>
          <w:rFonts w:hAnsi="宋体"/>
          <w:sz w:val="32"/>
          <w:szCs w:val="32"/>
        </w:rPr>
        <w:t>江苏佳亿新材料科技有限公司破产管理人</w:t>
      </w:r>
    </w:p>
    <w:p w:rsidR="00D27E5D" w:rsidRDefault="008525C4" w:rsidP="00D27E5D">
      <w:pPr>
        <w:pStyle w:val="a5"/>
        <w:kinsoku w:val="0"/>
        <w:overflowPunct w:val="0"/>
        <w:spacing w:line="460" w:lineRule="exact"/>
        <w:jc w:val="center"/>
        <w:rPr>
          <w:rFonts w:hAnsi="宋体"/>
          <w:b/>
          <w:color w:val="181818"/>
          <w:sz w:val="32"/>
          <w:szCs w:val="32"/>
        </w:rPr>
      </w:pPr>
      <w:r>
        <w:rPr>
          <w:rFonts w:hAnsi="宋体" w:hint="eastAsia"/>
          <w:b/>
          <w:color w:val="181818"/>
          <w:sz w:val="32"/>
          <w:szCs w:val="32"/>
        </w:rPr>
        <w:t>关于提供财产线索的通知</w:t>
      </w:r>
    </w:p>
    <w:p w:rsidR="000839D6" w:rsidRDefault="000839D6" w:rsidP="00FE692E">
      <w:pPr>
        <w:pStyle w:val="a5"/>
        <w:kinsoku w:val="0"/>
        <w:overflowPunct w:val="0"/>
        <w:spacing w:line="460" w:lineRule="exact"/>
        <w:ind w:firstLineChars="200" w:firstLine="643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32"/>
          <w:szCs w:val="32"/>
        </w:rPr>
        <w:t xml:space="preserve"> </w:t>
      </w:r>
      <w:r>
        <w:rPr>
          <w:rFonts w:hAnsi="宋体"/>
          <w:b/>
          <w:sz w:val="32"/>
          <w:szCs w:val="32"/>
        </w:rPr>
        <w:t xml:space="preserve">                          </w:t>
      </w:r>
      <w:r w:rsidR="00FE692E">
        <w:rPr>
          <w:rFonts w:hAnsi="宋体"/>
          <w:b/>
          <w:sz w:val="32"/>
          <w:szCs w:val="32"/>
        </w:rPr>
        <w:t xml:space="preserve">     </w:t>
      </w:r>
      <w:r w:rsidR="00FE692E" w:rsidRPr="00FE692E">
        <w:rPr>
          <w:rFonts w:hAnsi="宋体" w:hint="eastAsia"/>
          <w:b/>
          <w:sz w:val="24"/>
          <w:szCs w:val="24"/>
        </w:rPr>
        <w:t>（2021）</w:t>
      </w:r>
      <w:proofErr w:type="gramStart"/>
      <w:r w:rsidR="006F2C77">
        <w:rPr>
          <w:rFonts w:hAnsi="宋体" w:hint="eastAsia"/>
          <w:b/>
          <w:sz w:val="24"/>
          <w:szCs w:val="24"/>
        </w:rPr>
        <w:t>佳亿</w:t>
      </w:r>
      <w:r w:rsidR="00FE692E" w:rsidRPr="00FE692E">
        <w:rPr>
          <w:rFonts w:hAnsi="宋体" w:hint="eastAsia"/>
          <w:b/>
          <w:sz w:val="24"/>
          <w:szCs w:val="24"/>
        </w:rPr>
        <w:t>破</w:t>
      </w:r>
      <w:proofErr w:type="gramEnd"/>
      <w:r w:rsidR="00FE692E" w:rsidRPr="00FE692E">
        <w:rPr>
          <w:rFonts w:hAnsi="宋体" w:hint="eastAsia"/>
          <w:b/>
          <w:sz w:val="24"/>
          <w:szCs w:val="24"/>
        </w:rPr>
        <w:t>字第</w:t>
      </w:r>
      <w:r w:rsidR="00103DE2">
        <w:rPr>
          <w:rFonts w:hAnsi="宋体"/>
          <w:b/>
          <w:sz w:val="24"/>
          <w:szCs w:val="24"/>
        </w:rPr>
        <w:t>4</w:t>
      </w:r>
      <w:r w:rsidR="00FE692E" w:rsidRPr="00FE692E">
        <w:rPr>
          <w:rFonts w:hAnsi="宋体" w:hint="eastAsia"/>
          <w:b/>
          <w:sz w:val="24"/>
          <w:szCs w:val="24"/>
        </w:rPr>
        <w:t>号</w:t>
      </w:r>
    </w:p>
    <w:p w:rsidR="00FE692E" w:rsidRPr="000839D6" w:rsidRDefault="00FE692E" w:rsidP="00FE692E">
      <w:pPr>
        <w:pStyle w:val="a5"/>
        <w:kinsoku w:val="0"/>
        <w:overflowPunct w:val="0"/>
        <w:spacing w:line="460" w:lineRule="exact"/>
        <w:ind w:firstLineChars="200" w:firstLine="482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 xml:space="preserve"> </w:t>
      </w:r>
    </w:p>
    <w:p w:rsidR="00103DE2" w:rsidRPr="006F2C77" w:rsidRDefault="006F2C77" w:rsidP="006F2C77">
      <w:pPr>
        <w:spacing w:after="100" w:afterAutospacing="1" w:line="360" w:lineRule="auto"/>
        <w:ind w:firstLineChars="200" w:firstLine="480"/>
        <w:rPr>
          <w:rFonts w:ascii="宋体" w:hAnsi="宋体" w:cs="Times New Roman"/>
          <w:szCs w:val="24"/>
        </w:rPr>
      </w:pPr>
      <w:r w:rsidRPr="006F2C77">
        <w:rPr>
          <w:rFonts w:ascii="宋体" w:hAnsi="宋体" w:cs="Times New Roman" w:hint="eastAsia"/>
          <w:szCs w:val="24"/>
        </w:rPr>
        <w:t>根据常州金坛儒林经济实业总公司的申请，常州市金坛区人民法院对江苏佳亿新材料科技有限公司（以下简称“佳亿公司”）作为被执行人的执行案件移送破产审查，于2</w:t>
      </w:r>
      <w:r w:rsidRPr="006F2C77">
        <w:rPr>
          <w:rFonts w:ascii="宋体" w:hAnsi="宋体" w:cs="Times New Roman"/>
          <w:szCs w:val="24"/>
        </w:rPr>
        <w:t>021</w:t>
      </w:r>
      <w:r w:rsidRPr="006F2C77">
        <w:rPr>
          <w:rFonts w:ascii="宋体" w:hAnsi="宋体" w:cs="Times New Roman" w:hint="eastAsia"/>
          <w:szCs w:val="24"/>
        </w:rPr>
        <w:t>年10月18日裁定受理</w:t>
      </w:r>
      <w:proofErr w:type="gramStart"/>
      <w:r w:rsidRPr="006F2C77">
        <w:rPr>
          <w:rFonts w:ascii="宋体" w:hAnsi="宋体" w:cs="Times New Roman" w:hint="eastAsia"/>
          <w:szCs w:val="24"/>
        </w:rPr>
        <w:t>对佳亿公司</w:t>
      </w:r>
      <w:proofErr w:type="gramEnd"/>
      <w:r w:rsidRPr="006F2C77">
        <w:rPr>
          <w:rFonts w:ascii="宋体" w:hAnsi="宋体" w:cs="Times New Roman" w:hint="eastAsia"/>
          <w:szCs w:val="24"/>
        </w:rPr>
        <w:t>的破产清算申请，并于2</w:t>
      </w:r>
      <w:r w:rsidRPr="006F2C77">
        <w:rPr>
          <w:rFonts w:ascii="宋体" w:hAnsi="宋体" w:cs="Times New Roman"/>
          <w:szCs w:val="24"/>
        </w:rPr>
        <w:t>021</w:t>
      </w:r>
      <w:r w:rsidRPr="006F2C77">
        <w:rPr>
          <w:rFonts w:ascii="宋体" w:hAnsi="宋体" w:cs="Times New Roman" w:hint="eastAsia"/>
          <w:szCs w:val="24"/>
        </w:rPr>
        <w:t>年11月4日指定江苏常弘律师事务所、天衡会计师事务所（特殊普通合伙）常州分所担任江苏佳亿新材料科技有限公司破产管理人</w:t>
      </w:r>
      <w:r w:rsidRPr="006F2C77">
        <w:rPr>
          <w:rFonts w:ascii="宋体" w:hAnsi="宋体" w:cs="Times New Roman"/>
          <w:szCs w:val="24"/>
        </w:rPr>
        <w:t>（以下简称“管理人”）</w:t>
      </w:r>
      <w:r w:rsidRPr="006F2C77">
        <w:rPr>
          <w:rFonts w:ascii="宋体" w:hAnsi="宋体" w:cs="Times New Roman" w:hint="eastAsia"/>
          <w:szCs w:val="24"/>
        </w:rPr>
        <w:t>。</w:t>
      </w:r>
    </w:p>
    <w:p w:rsidR="008525C4" w:rsidRPr="008525C4" w:rsidRDefault="008525C4" w:rsidP="008525C4">
      <w:pPr>
        <w:spacing w:after="100" w:afterAutospacing="1" w:line="360" w:lineRule="auto"/>
        <w:ind w:firstLineChars="200" w:firstLine="480"/>
        <w:rPr>
          <w:rFonts w:ascii="宋体" w:hAnsi="宋体"/>
          <w:szCs w:val="24"/>
        </w:rPr>
      </w:pPr>
      <w:proofErr w:type="gramStart"/>
      <w:r w:rsidRPr="008525C4">
        <w:rPr>
          <w:rFonts w:ascii="宋体" w:hAnsi="宋体" w:hint="eastAsia"/>
          <w:szCs w:val="24"/>
        </w:rPr>
        <w:t>由于</w:t>
      </w:r>
      <w:r w:rsidR="006F2C77">
        <w:rPr>
          <w:rFonts w:ascii="宋体" w:hAnsi="宋体" w:hint="eastAsia"/>
          <w:szCs w:val="24"/>
        </w:rPr>
        <w:t>佳亿</w:t>
      </w:r>
      <w:r>
        <w:rPr>
          <w:rFonts w:ascii="宋体" w:hAnsi="宋体" w:hint="eastAsia"/>
          <w:szCs w:val="24"/>
        </w:rPr>
        <w:t>公司</w:t>
      </w:r>
      <w:proofErr w:type="gramEnd"/>
      <w:r w:rsidRPr="008525C4">
        <w:rPr>
          <w:rFonts w:ascii="宋体" w:hAnsi="宋体" w:hint="eastAsia"/>
          <w:szCs w:val="24"/>
        </w:rPr>
        <w:t>已停止经营，至目前为止，债务人相关人员</w:t>
      </w:r>
      <w:r>
        <w:rPr>
          <w:rFonts w:ascii="宋体" w:hAnsi="宋体" w:hint="eastAsia"/>
          <w:szCs w:val="24"/>
        </w:rPr>
        <w:t>无法联系</w:t>
      </w:r>
      <w:r w:rsidRPr="008525C4">
        <w:rPr>
          <w:rFonts w:ascii="宋体" w:hAnsi="宋体" w:hint="eastAsia"/>
          <w:szCs w:val="24"/>
        </w:rPr>
        <w:t>，管理人未接管</w:t>
      </w:r>
      <w:proofErr w:type="gramStart"/>
      <w:r w:rsidRPr="008525C4">
        <w:rPr>
          <w:rFonts w:ascii="宋体" w:hAnsi="宋体" w:hint="eastAsia"/>
          <w:szCs w:val="24"/>
        </w:rPr>
        <w:t>到</w:t>
      </w:r>
      <w:r w:rsidR="006F2C77">
        <w:rPr>
          <w:rFonts w:ascii="宋体" w:hAnsi="宋体" w:hint="eastAsia"/>
          <w:szCs w:val="24"/>
        </w:rPr>
        <w:t>佳亿</w:t>
      </w:r>
      <w:r>
        <w:rPr>
          <w:rFonts w:ascii="宋体" w:hAnsi="宋体" w:hint="eastAsia"/>
          <w:szCs w:val="24"/>
        </w:rPr>
        <w:t>公司</w:t>
      </w:r>
      <w:proofErr w:type="gramEnd"/>
      <w:r w:rsidRPr="008525C4">
        <w:rPr>
          <w:rFonts w:ascii="宋体" w:hAnsi="宋体" w:hint="eastAsia"/>
          <w:szCs w:val="24"/>
        </w:rPr>
        <w:t>任何资产。为维护全体债权人的合法权益，请各债权人如</w:t>
      </w:r>
      <w:proofErr w:type="gramStart"/>
      <w:r w:rsidRPr="008525C4">
        <w:rPr>
          <w:rFonts w:ascii="宋体" w:hAnsi="宋体" w:hint="eastAsia"/>
          <w:szCs w:val="24"/>
        </w:rPr>
        <w:t>有</w:t>
      </w:r>
      <w:r w:rsidR="006F2C77">
        <w:rPr>
          <w:rFonts w:ascii="宋体" w:hAnsi="宋体" w:hint="eastAsia"/>
          <w:szCs w:val="24"/>
        </w:rPr>
        <w:t>佳亿</w:t>
      </w:r>
      <w:r>
        <w:rPr>
          <w:rFonts w:ascii="宋体" w:hAnsi="宋体" w:hint="eastAsia"/>
          <w:szCs w:val="24"/>
        </w:rPr>
        <w:t>公司</w:t>
      </w:r>
      <w:proofErr w:type="gramEnd"/>
      <w:r w:rsidRPr="008525C4">
        <w:rPr>
          <w:rFonts w:ascii="宋体" w:hAnsi="宋体" w:hint="eastAsia"/>
          <w:szCs w:val="24"/>
        </w:rPr>
        <w:t>财产线索的，及时与管理人联系。</w:t>
      </w:r>
    </w:p>
    <w:p w:rsidR="00D27E5D" w:rsidRDefault="00D27E5D" w:rsidP="00FE692E">
      <w:pPr>
        <w:pStyle w:val="a5"/>
        <w:kinsoku w:val="0"/>
        <w:overflowPunct w:val="0"/>
        <w:spacing w:after="100" w:afterAutospacing="1" w:line="360" w:lineRule="auto"/>
        <w:ind w:firstLineChars="200" w:firstLine="480"/>
        <w:rPr>
          <w:rFonts w:hAnsi="宋体"/>
          <w:sz w:val="24"/>
          <w:szCs w:val="24"/>
        </w:rPr>
      </w:pPr>
      <w:r w:rsidRPr="00D27E5D">
        <w:rPr>
          <w:rFonts w:hAnsi="宋体" w:hint="eastAsia"/>
          <w:sz w:val="24"/>
          <w:szCs w:val="24"/>
        </w:rPr>
        <w:t>特此公告。</w:t>
      </w:r>
    </w:p>
    <w:p w:rsidR="00D27E5D" w:rsidRPr="00D27E5D" w:rsidRDefault="00D27E5D" w:rsidP="00D27E5D">
      <w:pPr>
        <w:pStyle w:val="a5"/>
        <w:kinsoku w:val="0"/>
        <w:overflowPunct w:val="0"/>
        <w:spacing w:before="12" w:line="460" w:lineRule="exact"/>
        <w:ind w:firstLineChars="200" w:firstLine="480"/>
        <w:rPr>
          <w:rFonts w:hAnsi="宋体"/>
          <w:sz w:val="24"/>
          <w:szCs w:val="24"/>
        </w:rPr>
      </w:pPr>
    </w:p>
    <w:p w:rsidR="00167FFD" w:rsidRPr="00103DE2" w:rsidRDefault="006F2C77" w:rsidP="00103DE2">
      <w:pPr>
        <w:spacing w:afterLines="50" w:after="120" w:line="360" w:lineRule="auto"/>
        <w:ind w:firstLineChars="1600" w:firstLine="3840"/>
        <w:rPr>
          <w:rFonts w:hAnsi="宋体"/>
          <w:szCs w:val="24"/>
        </w:rPr>
      </w:pPr>
      <w:r>
        <w:rPr>
          <w:rFonts w:hAnsi="宋体"/>
          <w:szCs w:val="24"/>
        </w:rPr>
        <w:t>江苏佳亿新材料科技有限公司破产管理人</w:t>
      </w:r>
    </w:p>
    <w:p w:rsidR="00D27E5D" w:rsidRPr="00D27E5D" w:rsidRDefault="001634D5" w:rsidP="001634D5">
      <w:pPr>
        <w:pStyle w:val="a5"/>
        <w:kinsoku w:val="0"/>
        <w:overflowPunct w:val="0"/>
        <w:spacing w:line="460" w:lineRule="exact"/>
        <w:ind w:firstLineChars="2200" w:firstLine="5280"/>
        <w:rPr>
          <w:rFonts w:hAnsi="宋体"/>
          <w:sz w:val="24"/>
          <w:szCs w:val="24"/>
        </w:rPr>
      </w:pPr>
      <w:bookmarkStart w:id="0" w:name="_GoBack"/>
      <w:bookmarkEnd w:id="0"/>
      <w:r w:rsidRPr="001634D5">
        <w:rPr>
          <w:rFonts w:ascii="Wingdings 2" w:hAnsi="宋体" w:cstheme="minorBidi" w:hint="eastAsia"/>
          <w:kern w:val="2"/>
          <w:sz w:val="24"/>
          <w:szCs w:val="24"/>
        </w:rPr>
        <w:t>二〇二一年十一月十八日</w:t>
      </w:r>
    </w:p>
    <w:p w:rsidR="006F2C77" w:rsidRPr="006F2C77" w:rsidRDefault="006F2C77" w:rsidP="006F2C77">
      <w:pPr>
        <w:pStyle w:val="a5"/>
        <w:kinsoku w:val="0"/>
        <w:overflowPunct w:val="0"/>
        <w:spacing w:line="460" w:lineRule="exact"/>
        <w:ind w:firstLineChars="200" w:firstLine="480"/>
        <w:rPr>
          <w:rFonts w:hAnsi="宋体"/>
          <w:sz w:val="24"/>
          <w:szCs w:val="24"/>
        </w:rPr>
      </w:pPr>
      <w:r w:rsidRPr="006F2C77">
        <w:rPr>
          <w:rFonts w:hAnsi="宋体" w:hint="eastAsia"/>
          <w:sz w:val="24"/>
          <w:szCs w:val="24"/>
        </w:rPr>
        <w:t>附：</w:t>
      </w:r>
    </w:p>
    <w:p w:rsidR="006F2C77" w:rsidRPr="006F2C77" w:rsidRDefault="006F2C77" w:rsidP="006F2C77">
      <w:pPr>
        <w:pStyle w:val="a5"/>
        <w:kinsoku w:val="0"/>
        <w:overflowPunct w:val="0"/>
        <w:spacing w:line="460" w:lineRule="exact"/>
        <w:ind w:firstLineChars="200" w:firstLine="480"/>
        <w:rPr>
          <w:rFonts w:hAnsi="宋体"/>
          <w:sz w:val="24"/>
          <w:szCs w:val="24"/>
        </w:rPr>
      </w:pPr>
      <w:r w:rsidRPr="006F2C77">
        <w:rPr>
          <w:rFonts w:hAnsi="宋体" w:hint="eastAsia"/>
          <w:sz w:val="24"/>
          <w:szCs w:val="24"/>
        </w:rPr>
        <w:t>管理人的联系方式：</w:t>
      </w:r>
    </w:p>
    <w:p w:rsidR="006F2C77" w:rsidRPr="006F2C77" w:rsidRDefault="006F2C77" w:rsidP="006F2C77">
      <w:pPr>
        <w:pStyle w:val="a5"/>
        <w:kinsoku w:val="0"/>
        <w:overflowPunct w:val="0"/>
        <w:spacing w:line="460" w:lineRule="exact"/>
        <w:ind w:firstLineChars="200" w:firstLine="480"/>
        <w:rPr>
          <w:rFonts w:hAnsi="宋体"/>
          <w:sz w:val="24"/>
          <w:szCs w:val="24"/>
        </w:rPr>
      </w:pPr>
      <w:r w:rsidRPr="006F2C77">
        <w:rPr>
          <w:rFonts w:hAnsi="宋体" w:hint="eastAsia"/>
          <w:sz w:val="24"/>
          <w:szCs w:val="24"/>
        </w:rPr>
        <w:t>通讯地址：常州市武进区长安路29-8号3层</w:t>
      </w:r>
    </w:p>
    <w:p w:rsidR="006F2C77" w:rsidRPr="006F2C77" w:rsidRDefault="006F2C77" w:rsidP="006F2C77">
      <w:pPr>
        <w:pStyle w:val="a5"/>
        <w:kinsoku w:val="0"/>
        <w:overflowPunct w:val="0"/>
        <w:spacing w:line="460" w:lineRule="exact"/>
        <w:ind w:firstLineChars="200" w:firstLine="480"/>
        <w:rPr>
          <w:rFonts w:hAnsi="宋体"/>
          <w:sz w:val="24"/>
          <w:szCs w:val="24"/>
        </w:rPr>
      </w:pPr>
      <w:r w:rsidRPr="006F2C77">
        <w:rPr>
          <w:rFonts w:hAnsi="宋体" w:hint="eastAsia"/>
          <w:sz w:val="24"/>
          <w:szCs w:val="24"/>
        </w:rPr>
        <w:t>联 系 人：吴琴芳 13813582530</w:t>
      </w:r>
    </w:p>
    <w:p w:rsidR="006F2C77" w:rsidRPr="006F2C77" w:rsidRDefault="006F2C77" w:rsidP="006F2C77">
      <w:pPr>
        <w:pStyle w:val="a5"/>
        <w:kinsoku w:val="0"/>
        <w:overflowPunct w:val="0"/>
        <w:spacing w:line="460" w:lineRule="exact"/>
        <w:ind w:firstLineChars="700" w:firstLine="1680"/>
        <w:rPr>
          <w:rFonts w:hAnsi="宋体"/>
          <w:sz w:val="24"/>
          <w:szCs w:val="24"/>
        </w:rPr>
      </w:pPr>
      <w:r w:rsidRPr="006F2C77">
        <w:rPr>
          <w:rFonts w:hAnsi="宋体" w:hint="eastAsia"/>
          <w:sz w:val="24"/>
          <w:szCs w:val="24"/>
        </w:rPr>
        <w:t>高军荣 13915008619</w:t>
      </w:r>
    </w:p>
    <w:p w:rsidR="00011881" w:rsidRPr="006F2C77" w:rsidRDefault="00011881" w:rsidP="00103DE2">
      <w:pPr>
        <w:pStyle w:val="a5"/>
        <w:kinsoku w:val="0"/>
        <w:overflowPunct w:val="0"/>
        <w:spacing w:line="460" w:lineRule="exact"/>
        <w:ind w:firstLineChars="200" w:firstLine="540"/>
        <w:rPr>
          <w:rFonts w:hAnsi="宋体"/>
          <w:szCs w:val="24"/>
        </w:rPr>
      </w:pPr>
    </w:p>
    <w:sectPr w:rsidR="00011881" w:rsidRPr="006F2C77" w:rsidSect="00D27E5D">
      <w:pgSz w:w="11910" w:h="16840"/>
      <w:pgMar w:top="1580" w:right="1640" w:bottom="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A2" w:rsidRDefault="003D7FA2" w:rsidP="00D27E5D">
      <w:r>
        <w:separator/>
      </w:r>
    </w:p>
  </w:endnote>
  <w:endnote w:type="continuationSeparator" w:id="0">
    <w:p w:rsidR="003D7FA2" w:rsidRDefault="003D7FA2" w:rsidP="00D2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A2" w:rsidRDefault="003D7FA2" w:rsidP="00D27E5D">
      <w:r>
        <w:separator/>
      </w:r>
    </w:p>
  </w:footnote>
  <w:footnote w:type="continuationSeparator" w:id="0">
    <w:p w:rsidR="003D7FA2" w:rsidRDefault="003D7FA2" w:rsidP="00D2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C7"/>
    <w:rsid w:val="00011881"/>
    <w:rsid w:val="000839D6"/>
    <w:rsid w:val="000A1409"/>
    <w:rsid w:val="000C7699"/>
    <w:rsid w:val="000E4C84"/>
    <w:rsid w:val="00103DE2"/>
    <w:rsid w:val="00106855"/>
    <w:rsid w:val="00115CC4"/>
    <w:rsid w:val="001278BB"/>
    <w:rsid w:val="001634D5"/>
    <w:rsid w:val="00164345"/>
    <w:rsid w:val="00167FFD"/>
    <w:rsid w:val="00194FD0"/>
    <w:rsid w:val="001C3AD7"/>
    <w:rsid w:val="00217685"/>
    <w:rsid w:val="00247A4E"/>
    <w:rsid w:val="00262D31"/>
    <w:rsid w:val="002A28BC"/>
    <w:rsid w:val="002B1CA1"/>
    <w:rsid w:val="00303BC7"/>
    <w:rsid w:val="0033601F"/>
    <w:rsid w:val="003D7FA2"/>
    <w:rsid w:val="003E6714"/>
    <w:rsid w:val="003E7A20"/>
    <w:rsid w:val="004620B8"/>
    <w:rsid w:val="004A3D1A"/>
    <w:rsid w:val="004B68AA"/>
    <w:rsid w:val="004E5186"/>
    <w:rsid w:val="004F6151"/>
    <w:rsid w:val="0050068B"/>
    <w:rsid w:val="0056050C"/>
    <w:rsid w:val="006361FB"/>
    <w:rsid w:val="006F2C77"/>
    <w:rsid w:val="00745A33"/>
    <w:rsid w:val="00826A78"/>
    <w:rsid w:val="008525C4"/>
    <w:rsid w:val="008E73C8"/>
    <w:rsid w:val="00953C82"/>
    <w:rsid w:val="00A33FC6"/>
    <w:rsid w:val="00AA4852"/>
    <w:rsid w:val="00BC281D"/>
    <w:rsid w:val="00BD524E"/>
    <w:rsid w:val="00BE65B9"/>
    <w:rsid w:val="00C359E7"/>
    <w:rsid w:val="00C732DB"/>
    <w:rsid w:val="00D27E5D"/>
    <w:rsid w:val="00E10EFC"/>
    <w:rsid w:val="00E45693"/>
    <w:rsid w:val="00EF0C62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ingdings 2" w:eastAsia="宋体" w:hAnsi="Wingdings 2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E5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27E5D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7"/>
      <w:szCs w:val="27"/>
    </w:rPr>
  </w:style>
  <w:style w:type="character" w:customStyle="1" w:styleId="Char1">
    <w:name w:val="正文文本 Char"/>
    <w:basedOn w:val="a0"/>
    <w:link w:val="a5"/>
    <w:uiPriority w:val="1"/>
    <w:rsid w:val="00D27E5D"/>
    <w:rPr>
      <w:rFonts w:ascii="宋体" w:hAnsi="Times New Roman" w:cs="宋体"/>
      <w:kern w:val="0"/>
      <w:sz w:val="27"/>
      <w:szCs w:val="27"/>
    </w:rPr>
  </w:style>
  <w:style w:type="paragraph" w:styleId="a6">
    <w:name w:val="Balloon Text"/>
    <w:basedOn w:val="a"/>
    <w:link w:val="Char2"/>
    <w:uiPriority w:val="99"/>
    <w:semiHidden/>
    <w:unhideWhenUsed/>
    <w:rsid w:val="00953C8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3C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ingdings 2" w:eastAsia="宋体" w:hAnsi="Wingdings 2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E5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27E5D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7"/>
      <w:szCs w:val="27"/>
    </w:rPr>
  </w:style>
  <w:style w:type="character" w:customStyle="1" w:styleId="Char1">
    <w:name w:val="正文文本 Char"/>
    <w:basedOn w:val="a0"/>
    <w:link w:val="a5"/>
    <w:uiPriority w:val="1"/>
    <w:rsid w:val="00D27E5D"/>
    <w:rPr>
      <w:rFonts w:ascii="宋体" w:hAnsi="Times New Roman" w:cs="宋体"/>
      <w:kern w:val="0"/>
      <w:sz w:val="27"/>
      <w:szCs w:val="27"/>
    </w:rPr>
  </w:style>
  <w:style w:type="paragraph" w:styleId="a6">
    <w:name w:val="Balloon Text"/>
    <w:basedOn w:val="a"/>
    <w:link w:val="Char2"/>
    <w:uiPriority w:val="99"/>
    <w:semiHidden/>
    <w:unhideWhenUsed/>
    <w:rsid w:val="00953C8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3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21DA-B6C7-4A6D-9E06-03B27B0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ZQ</cp:lastModifiedBy>
  <cp:revision>12</cp:revision>
  <cp:lastPrinted>2021-04-25T02:22:00Z</cp:lastPrinted>
  <dcterms:created xsi:type="dcterms:W3CDTF">2021-03-13T07:40:00Z</dcterms:created>
  <dcterms:modified xsi:type="dcterms:W3CDTF">2021-11-27T04:54:00Z</dcterms:modified>
</cp:coreProperties>
</file>