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邮寄申报债权提供文件清单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民事判决书，复印件2份</w:t>
      </w:r>
    </w:p>
    <w:p>
      <w:pPr>
        <w:numPr>
          <w:ilvl w:val="0"/>
          <w:numId w:val="1"/>
        </w:numPr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执行裁定书（如有），复印件2份</w:t>
      </w: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>法律文书生效证明（如收到判决书的手机短信截图、快递单、执行案件的立案通知书等），复印件2份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4.债权人本人身份证复印件2份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5.债权申报文件打印填写并提交2份</w:t>
      </w:r>
    </w:p>
    <w:p>
      <w:pP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          </w:t>
      </w:r>
    </w:p>
    <w:p>
      <w:pPr>
        <w:jc w:val="right"/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  <w:t>以上5类材料均需复印提交2份</w:t>
      </w:r>
    </w:p>
    <w:p>
      <w:pPr>
        <w:jc w:val="right"/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</w:pPr>
    </w:p>
    <w:p>
      <w:pPr>
        <w:numPr>
          <w:ilvl w:val="0"/>
          <w:numId w:val="2"/>
        </w:numPr>
        <w:shd w:val="clear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  <w:t>如非债权人本人填写申报文件，则需提供授权证明，授权由以下两种方式（根据实际情况任选其一）：</w:t>
      </w:r>
    </w:p>
    <w:p>
      <w:pPr>
        <w:numPr>
          <w:ilvl w:val="0"/>
          <w:numId w:val="0"/>
        </w:numPr>
        <w:shd w:val="clear"/>
        <w:ind w:left="0" w:leftChars="0" w:firstLine="639" w:firstLineChars="213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  <w:t>①由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u w:val="none"/>
          <w:lang w:val="en-US" w:eastAsia="zh-CN"/>
        </w:rPr>
        <w:t>本人填写捺印《授权委托书》后，一手持授权委托书，一手持身份证正面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  <w:t>进行拍照，拍照后图片以及受托申报人的身份证复印件打印2份。</w:t>
      </w:r>
    </w:p>
    <w:p>
      <w:pPr>
        <w:numPr>
          <w:ilvl w:val="0"/>
          <w:numId w:val="0"/>
        </w:numPr>
        <w:shd w:val="clear"/>
        <w:ind w:left="0" w:leftChars="0" w:firstLine="639" w:firstLineChars="213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  <w:t>②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u w:val="none"/>
          <w:lang w:val="en-US" w:eastAsia="zh-CN"/>
        </w:rPr>
        <w:t>其他亲属关系证明（如户口本亲属关系页、结婚证等）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u w:val="none"/>
          <w:lang w:val="en-US" w:eastAsia="zh-CN"/>
        </w:rPr>
        <w:t>复印件及受托申报人的身份证复印件2份。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E0D8A"/>
    <w:multiLevelType w:val="singleLevel"/>
    <w:tmpl w:val="9ABE0D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B0F1ADB"/>
    <w:multiLevelType w:val="singleLevel"/>
    <w:tmpl w:val="7B0F1ADB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71945"/>
    <w:rsid w:val="2D5E31EF"/>
    <w:rsid w:val="400E1E02"/>
    <w:rsid w:val="4D00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2021-11-19T06:59:00Z</dcterms:created>
  <dc:creator>Administrator</dc:creator>
  <cp:lastModifiedBy>抬头★依旧日光</cp:lastModifiedBy>
  <dcterms:modified xsi:type="dcterms:W3CDTF">2022-01-14T02:50:27Z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D9AD8FC9C3A54424AE9C11934F2C6B89</vt:lpwstr>
  </property>
</Properties>
</file>