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75" w:line="315" w:lineRule="atLeast"/>
        <w:jc w:val="center"/>
        <w:rPr>
          <w:rFonts w:ascii="宋体" w:hAnsi="宋体" w:cs="宋体"/>
          <w:color w:val="494949"/>
          <w:kern w:val="0"/>
          <w:szCs w:val="21"/>
        </w:rPr>
      </w:pPr>
      <w:bookmarkStart w:id="0" w:name="_GoBack"/>
      <w:bookmarkEnd w:id="0"/>
      <w:r>
        <w:rPr>
          <w:rFonts w:hint="eastAsia" w:ascii="黑体" w:hAnsi="宋体" w:eastAsia="黑体" w:cs="宋体"/>
          <w:color w:val="494949"/>
          <w:kern w:val="0"/>
          <w:sz w:val="32"/>
          <w:szCs w:val="32"/>
        </w:rPr>
        <w:t>债权人地址及联系方式确认书</w:t>
      </w:r>
    </w:p>
    <w:tbl>
      <w:tblPr>
        <w:tblStyle w:val="4"/>
        <w:tblW w:w="892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68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债权人：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开户银行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开户银行：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账号：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债权人提供的地址及联系方式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地址：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邮编：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联系人：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电话（移动电话）：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其他联系方式：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2" w:hRule="atLeast"/>
        </w:trPr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债权人对地址及联系方式的确认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我已经如实提供地址及联系方式，并保证上述联系地址及方式准确、有效，如有变更而未书面通知管理人，此地址视为有效送达地址。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债权人签名或盖章：</w:t>
            </w:r>
          </w:p>
          <w:p>
            <w:pPr>
              <w:widowControl/>
              <w:spacing w:after="75" w:line="270" w:lineRule="atLeast"/>
              <w:ind w:firstLine="2822"/>
              <w:jc w:val="left"/>
              <w:rPr>
                <w:rFonts w:ascii="宋体" w:hAnsi="宋体" w:cs="宋体"/>
                <w:color w:val="494949"/>
                <w:kern w:val="0"/>
                <w:sz w:val="24"/>
              </w:rPr>
            </w:pPr>
          </w:p>
          <w:p>
            <w:pPr>
              <w:widowControl/>
              <w:spacing w:after="75" w:line="270" w:lineRule="atLeast"/>
              <w:ind w:firstLine="2822"/>
              <w:jc w:val="left"/>
              <w:rPr>
                <w:rFonts w:ascii="宋体" w:hAnsi="宋体" w:cs="宋体"/>
                <w:color w:val="494949"/>
                <w:kern w:val="0"/>
                <w:sz w:val="24"/>
              </w:rPr>
            </w:pPr>
          </w:p>
          <w:p>
            <w:pPr>
              <w:widowControl/>
              <w:spacing w:after="75" w:line="270" w:lineRule="atLeast"/>
              <w:ind w:firstLine="2822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年     月     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备注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494949"/>
                <w:kern w:val="0"/>
                <w:sz w:val="24"/>
              </w:rPr>
              <w:t> </w:t>
            </w:r>
          </w:p>
        </w:tc>
      </w:tr>
    </w:tbl>
    <w:p/>
    <w:p/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微软雅黑"/>
        <w:lang w:val="en-US" w:eastAsia="zh-CN"/>
      </w:rPr>
    </w:pPr>
    <w:r>
      <w:rPr>
        <w:rFonts w:hint="eastAsia"/>
        <w:lang w:val="en-US" w:eastAsia="zh-CN"/>
      </w:rPr>
      <w:t>河北泰恒特钢有限共公司管理人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BF"/>
    <w:rsid w:val="00323B43"/>
    <w:rsid w:val="003D37D8"/>
    <w:rsid w:val="004358AB"/>
    <w:rsid w:val="005A5E17"/>
    <w:rsid w:val="008B7726"/>
    <w:rsid w:val="00D162EF"/>
    <w:rsid w:val="00DB0D6A"/>
    <w:rsid w:val="00EE60BF"/>
    <w:rsid w:val="01617E97"/>
    <w:rsid w:val="6BA2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174</Characters>
  <Lines>1</Lines>
  <Paragraphs>1</Paragraphs>
  <TotalTime>0</TotalTime>
  <ScaleCrop>false</ScaleCrop>
  <LinksUpToDate>false</LinksUpToDate>
  <CharactersWithSpaces>203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2018-10-07T23:35:00Z</dcterms:created>
  <dc:creator>Users</dc:creator>
  <cp:lastModifiedBy>李律师13831701017</cp:lastModifiedBy>
  <dcterms:modified xsi:type="dcterms:W3CDTF">2022-02-27T02:18:49Z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AC9EB7D8369D487EA6D779DE627B52F8</vt:lpwstr>
  </property>
</Properties>
</file>