
<file path=[Content_Types].xml><?xml version="1.0" encoding="utf-8"?>
<Types xmlns="http://schemas.openxmlformats.org/package/2006/content-types">
  <Default Extension="dat" ContentType="text/plain"/>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fdf308bc4a0541c0" Type="http://schemas.microsoft.com/office/2006/relationships/txt" Target="udata/data.dat"/><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13F6" w14:textId="3B8C9739" w:rsidR="00793A41" w:rsidRPr="008A5960" w:rsidRDefault="007B3177" w:rsidP="00795868">
      <w:pPr>
        <w:jc w:val="center"/>
        <w:rPr>
          <w:rFonts w:ascii="宋体" w:eastAsia="宋体" w:hAnsi="宋体" w:cstheme="minorHAnsi"/>
          <w:b/>
          <w:bCs/>
          <w:sz w:val="32"/>
          <w:szCs w:val="32"/>
        </w:rPr>
      </w:pPr>
      <w:bookmarkStart w:id="0" w:name="_Hlk72178373"/>
      <w:r w:rsidRPr="008A5960">
        <w:rPr>
          <w:rFonts w:ascii="宋体" w:eastAsia="宋体" w:hAnsi="宋体" w:cstheme="minorHAnsi"/>
          <w:b/>
          <w:bCs/>
          <w:sz w:val="32"/>
          <w:szCs w:val="32"/>
        </w:rPr>
        <w:t>湖北海棠汇酒店管理有限公司</w:t>
      </w:r>
      <w:r w:rsidR="00793A41" w:rsidRPr="008A5960">
        <w:rPr>
          <w:rFonts w:ascii="宋体" w:eastAsia="宋体" w:hAnsi="宋体" w:cstheme="minorHAnsi"/>
          <w:b/>
          <w:bCs/>
          <w:sz w:val="32"/>
          <w:szCs w:val="32"/>
        </w:rPr>
        <w:t>破产清算案</w:t>
      </w:r>
    </w:p>
    <w:p w14:paraId="1A503483" w14:textId="4B7E7F5D" w:rsidR="00793A41" w:rsidRPr="008A5960" w:rsidRDefault="00793A41" w:rsidP="00795868">
      <w:pPr>
        <w:jc w:val="center"/>
        <w:rPr>
          <w:rFonts w:ascii="宋体" w:eastAsia="宋体" w:hAnsi="宋体" w:cstheme="minorHAnsi"/>
          <w:b/>
          <w:bCs/>
          <w:sz w:val="32"/>
          <w:szCs w:val="32"/>
        </w:rPr>
      </w:pPr>
      <w:r w:rsidRPr="008A5960">
        <w:rPr>
          <w:rFonts w:ascii="宋体" w:eastAsia="宋体" w:hAnsi="宋体" w:cstheme="minorHAnsi"/>
          <w:b/>
          <w:bCs/>
          <w:sz w:val="32"/>
          <w:szCs w:val="32"/>
        </w:rPr>
        <w:t>财产处置竞买须知</w:t>
      </w:r>
    </w:p>
    <w:p w14:paraId="567C68A9" w14:textId="77777777" w:rsidR="00793A41" w:rsidRPr="008A5960" w:rsidRDefault="00793A41" w:rsidP="00795868">
      <w:pPr>
        <w:ind w:firstLineChars="200" w:firstLine="560"/>
        <w:rPr>
          <w:rFonts w:ascii="宋体" w:eastAsia="宋体" w:hAnsi="宋体" w:cstheme="minorHAnsi"/>
          <w:color w:val="FF0000"/>
          <w:sz w:val="28"/>
          <w:szCs w:val="28"/>
        </w:rPr>
      </w:pPr>
    </w:p>
    <w:p w14:paraId="14119F95" w14:textId="26DD660A" w:rsidR="00CF3C0E" w:rsidRPr="008A5960" w:rsidRDefault="00C34DC7" w:rsidP="00795868">
      <w:pPr>
        <w:ind w:firstLineChars="200" w:firstLine="560"/>
        <w:rPr>
          <w:rFonts w:ascii="宋体" w:eastAsia="宋体" w:hAnsi="宋体" w:cstheme="minorHAnsi"/>
          <w:sz w:val="28"/>
          <w:szCs w:val="28"/>
        </w:rPr>
      </w:pPr>
      <w:bookmarkStart w:id="1" w:name="_Hlk94265663"/>
      <w:bookmarkEnd w:id="0"/>
      <w:r w:rsidRPr="008A5960">
        <w:rPr>
          <w:rFonts w:ascii="宋体" w:eastAsia="宋体" w:hAnsi="宋体" w:cstheme="minorHAnsi"/>
          <w:sz w:val="28"/>
          <w:szCs w:val="28"/>
        </w:rPr>
        <w:t>湖北海棠汇酒店管理有限公司管理人将于</w:t>
      </w:r>
      <w:bookmarkStart w:id="2" w:name="_Hlk90404405"/>
      <w:r w:rsidRPr="008A5960">
        <w:rPr>
          <w:rFonts w:ascii="宋体" w:eastAsia="宋体" w:hAnsi="宋体" w:cstheme="minorHAnsi"/>
          <w:sz w:val="28"/>
          <w:szCs w:val="28"/>
        </w:rPr>
        <w:t>2022年3月</w:t>
      </w:r>
      <w:r w:rsidR="00A677BF" w:rsidRPr="008A5960">
        <w:rPr>
          <w:rFonts w:ascii="宋体" w:eastAsia="宋体" w:hAnsi="宋体" w:cstheme="minorHAnsi"/>
          <w:sz w:val="28"/>
          <w:szCs w:val="28"/>
        </w:rPr>
        <w:t>22</w:t>
      </w:r>
      <w:r w:rsidRPr="008A5960">
        <w:rPr>
          <w:rFonts w:ascii="宋体" w:eastAsia="宋体" w:hAnsi="宋体" w:cstheme="minorHAnsi"/>
          <w:sz w:val="28"/>
          <w:szCs w:val="28"/>
        </w:rPr>
        <w:t>日10时至17时止（延时除外）</w:t>
      </w:r>
      <w:bookmarkEnd w:id="2"/>
      <w:r w:rsidRPr="008A5960">
        <w:rPr>
          <w:rFonts w:ascii="宋体" w:eastAsia="宋体" w:hAnsi="宋体" w:cstheme="minorHAnsi"/>
          <w:sz w:val="28"/>
          <w:szCs w:val="28"/>
        </w:rPr>
        <w:t>在京东拍卖破产强清平台</w:t>
      </w:r>
      <w:bookmarkEnd w:id="1"/>
      <w:r w:rsidRPr="008A5960">
        <w:rPr>
          <w:rFonts w:ascii="宋体" w:eastAsia="宋体" w:hAnsi="宋体" w:cstheme="minorHAnsi"/>
          <w:sz w:val="28"/>
          <w:szCs w:val="28"/>
        </w:rPr>
        <w:t>【处置单位：湖北海棠汇酒店管理有限公司管理人（以下称“管理人”或“拍卖人”），监督单位：湖北省武汉市东西湖区人民法院，网址：</w:t>
      </w:r>
      <w:hyperlink r:id="rId7" w:history="1">
        <w:r w:rsidRPr="008A5960">
          <w:rPr>
            <w:rStyle w:val="a7"/>
            <w:rFonts w:ascii="宋体" w:eastAsia="宋体" w:hAnsi="宋体" w:cstheme="minorHAnsi"/>
            <w:sz w:val="28"/>
            <w:szCs w:val="28"/>
          </w:rPr>
          <w:t>https://auction.jd.com/bankrupt.html</w:t>
        </w:r>
      </w:hyperlink>
      <w:r w:rsidRPr="008A5960">
        <w:rPr>
          <w:rFonts w:ascii="宋体" w:eastAsia="宋体" w:hAnsi="宋体" w:cstheme="minorHAnsi"/>
          <w:sz w:val="28"/>
          <w:szCs w:val="28"/>
        </w:rPr>
        <w:t>】进行公开拍卖活动，</w:t>
      </w:r>
      <w:r w:rsidR="002B282B" w:rsidRPr="008A5960">
        <w:rPr>
          <w:rFonts w:ascii="宋体" w:eastAsia="宋体" w:hAnsi="宋体" w:cstheme="minorHAnsi"/>
          <w:sz w:val="28"/>
          <w:szCs w:val="28"/>
        </w:rPr>
        <w:t>现就网上拍卖有关事宜敬告各位竞买人：</w:t>
      </w:r>
    </w:p>
    <w:p w14:paraId="53EDF2BE" w14:textId="6284E135" w:rsidR="00C739CC" w:rsidRPr="008A5960" w:rsidRDefault="002B282B" w:rsidP="00795868">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一、本《竞买须知》</w:t>
      </w:r>
      <w:r w:rsidR="00B725C3" w:rsidRPr="008A5960">
        <w:rPr>
          <w:rFonts w:ascii="宋体" w:eastAsia="宋体" w:hAnsi="宋体" w:cstheme="minorHAnsi"/>
          <w:color w:val="000000"/>
          <w:sz w:val="28"/>
          <w:szCs w:val="28"/>
        </w:rPr>
        <w:t>是</w:t>
      </w:r>
      <w:r w:rsidRPr="008A5960">
        <w:rPr>
          <w:rFonts w:ascii="宋体" w:eastAsia="宋体" w:hAnsi="宋体" w:cstheme="minorHAnsi"/>
          <w:color w:val="000000"/>
          <w:sz w:val="28"/>
          <w:szCs w:val="28"/>
        </w:rPr>
        <w:t>根据《中华人民共和国</w:t>
      </w:r>
      <w:r w:rsidR="00793A41" w:rsidRPr="008A5960">
        <w:rPr>
          <w:rFonts w:ascii="宋体" w:eastAsia="宋体" w:hAnsi="宋体" w:cstheme="minorHAnsi"/>
          <w:color w:val="000000"/>
          <w:sz w:val="28"/>
          <w:szCs w:val="28"/>
        </w:rPr>
        <w:t>企业破产法</w:t>
      </w:r>
      <w:r w:rsidRPr="008A5960">
        <w:rPr>
          <w:rFonts w:ascii="宋体" w:eastAsia="宋体" w:hAnsi="宋体" w:cstheme="minorHAnsi"/>
          <w:color w:val="000000"/>
          <w:sz w:val="28"/>
          <w:szCs w:val="28"/>
        </w:rPr>
        <w:t>》等相关法律规定所制订，竞买人应认真仔细阅读，了解本须知的全部内容。</w:t>
      </w:r>
    </w:p>
    <w:p w14:paraId="0323D925" w14:textId="7A20B5DE" w:rsidR="00CF3C0E" w:rsidRPr="008A5960" w:rsidRDefault="002B282B" w:rsidP="00795868">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二、本次竞价活动遵循“公开、公平、公正、诚实守信”的原则，竞价活动具备法律效力。参加本次竞价活动的当事人和竞买人必须遵守本须知的各项条款，并对自己的行为承担法律责任。</w:t>
      </w:r>
    </w:p>
    <w:p w14:paraId="5FFC6A09" w14:textId="77777777" w:rsidR="00CC41C8" w:rsidRPr="008A5960" w:rsidRDefault="002B282B" w:rsidP="00CC41C8">
      <w:pPr>
        <w:pStyle w:val="a8"/>
        <w:shd w:val="clear" w:color="auto" w:fill="FFFFFF"/>
        <w:spacing w:before="0" w:beforeAutospacing="0" w:after="0" w:afterAutospacing="0"/>
        <w:ind w:firstLineChars="200" w:firstLine="560"/>
        <w:rPr>
          <w:rFonts w:cstheme="minorHAnsi"/>
          <w:color w:val="000000"/>
          <w:sz w:val="28"/>
          <w:szCs w:val="28"/>
        </w:rPr>
      </w:pPr>
      <w:r w:rsidRPr="008A5960">
        <w:rPr>
          <w:rFonts w:cstheme="minorHAnsi"/>
          <w:color w:val="000000"/>
          <w:sz w:val="28"/>
          <w:szCs w:val="28"/>
        </w:rPr>
        <w:t>三、</w:t>
      </w:r>
      <w:bookmarkStart w:id="3" w:name="_Hlk72181808"/>
      <w:bookmarkStart w:id="4" w:name="_Hlk72181218"/>
      <w:bookmarkStart w:id="5" w:name="_Hlk80110336"/>
      <w:r w:rsidR="00CC41C8" w:rsidRPr="008A5960">
        <w:rPr>
          <w:rFonts w:cstheme="minorHAnsi"/>
          <w:color w:val="000000"/>
          <w:sz w:val="28"/>
          <w:szCs w:val="28"/>
        </w:rPr>
        <w:t>拍卖标的</w:t>
      </w:r>
    </w:p>
    <w:bookmarkEnd w:id="3"/>
    <w:bookmarkEnd w:id="4"/>
    <w:bookmarkEnd w:id="5"/>
    <w:p w14:paraId="51883FDD" w14:textId="77777777" w:rsidR="00A677BF" w:rsidRPr="008A5960" w:rsidRDefault="00A677BF" w:rsidP="00A677BF">
      <w:pPr>
        <w:ind w:firstLineChars="200" w:firstLine="560"/>
        <w:rPr>
          <w:rFonts w:ascii="宋体" w:eastAsia="宋体" w:hAnsi="宋体" w:cstheme="minorHAnsi"/>
          <w:sz w:val="28"/>
          <w:szCs w:val="28"/>
        </w:rPr>
      </w:pPr>
      <w:r w:rsidRPr="008A5960">
        <w:rPr>
          <w:rFonts w:ascii="宋体" w:eastAsia="宋体" w:hAnsi="宋体" w:cstheme="minorHAnsi"/>
          <w:color w:val="000000"/>
          <w:sz w:val="28"/>
          <w:szCs w:val="28"/>
        </w:rPr>
        <w:t>1、【第5次拍卖】监控设备、影视设备、通讯设备、网络服务器等设备【</w:t>
      </w:r>
      <w:r w:rsidRPr="008A5960">
        <w:rPr>
          <w:rFonts w:ascii="宋体" w:eastAsia="宋体" w:hAnsi="宋体" w:cstheme="minorHAnsi"/>
          <w:b/>
          <w:bCs/>
          <w:color w:val="000000"/>
          <w:sz w:val="28"/>
          <w:szCs w:val="28"/>
        </w:rPr>
        <w:t>详见标的物详情附件《拍卖标的清单（1）》</w:t>
      </w:r>
      <w:r w:rsidRPr="008A5960">
        <w:rPr>
          <w:rFonts w:ascii="宋体" w:eastAsia="宋体" w:hAnsi="宋体" w:cstheme="minorHAnsi"/>
          <w:color w:val="000000"/>
          <w:sz w:val="28"/>
          <w:szCs w:val="28"/>
        </w:rPr>
        <w:t>】。</w:t>
      </w:r>
      <w:r w:rsidRPr="008A5960">
        <w:rPr>
          <w:rFonts w:ascii="宋体" w:eastAsia="宋体" w:hAnsi="宋体" w:cstheme="minorHAnsi"/>
          <w:sz w:val="28"/>
          <w:szCs w:val="28"/>
        </w:rPr>
        <w:t>起拍价：25,968.64元，保证金：5,000元，增价幅度：200元及200元的整数倍</w:t>
      </w:r>
      <w:r w:rsidRPr="008A5960">
        <w:rPr>
          <w:rFonts w:ascii="宋体" w:eastAsia="宋体" w:hAnsi="宋体" w:cstheme="minorHAnsi"/>
          <w:color w:val="000000"/>
          <w:sz w:val="28"/>
          <w:szCs w:val="28"/>
        </w:rPr>
        <w:t>。</w:t>
      </w:r>
    </w:p>
    <w:p w14:paraId="7306E46A" w14:textId="77777777" w:rsidR="00A677BF" w:rsidRPr="008A5960" w:rsidRDefault="00A677BF" w:rsidP="00A677BF">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拍卖标的购置于2018年，现安装/存放于武汉市东西湖区金银湖办事处金银湖路20号（11），无查封、抵押情况。拍卖标的状态以现场交付时为准，拍卖人对拍卖标的的外观、质量、结构、功能、运行、</w:t>
      </w:r>
      <w:r w:rsidRPr="008A5960">
        <w:rPr>
          <w:rFonts w:ascii="宋体" w:eastAsia="宋体" w:hAnsi="宋体" w:cstheme="minorHAnsi"/>
          <w:color w:val="000000"/>
          <w:sz w:val="28"/>
          <w:szCs w:val="28"/>
        </w:rPr>
        <w:lastRenderedPageBreak/>
        <w:t>维保等情况均不作任何保证，由此产生的任何问题亦不影响拍卖成交结果以及成交价格。</w:t>
      </w:r>
    </w:p>
    <w:p w14:paraId="6A759C42" w14:textId="77777777" w:rsidR="00A677BF" w:rsidRPr="008A5960" w:rsidRDefault="00A677BF" w:rsidP="00A677BF">
      <w:pPr>
        <w:ind w:firstLineChars="200" w:firstLine="560"/>
        <w:rPr>
          <w:rFonts w:ascii="宋体" w:eastAsia="宋体" w:hAnsi="宋体" w:cstheme="minorHAnsi"/>
          <w:sz w:val="28"/>
          <w:szCs w:val="28"/>
        </w:rPr>
      </w:pPr>
      <w:r w:rsidRPr="008A5960">
        <w:rPr>
          <w:rFonts w:ascii="宋体" w:eastAsia="宋体" w:hAnsi="宋体" w:cstheme="minorHAnsi"/>
          <w:color w:val="000000"/>
          <w:sz w:val="28"/>
          <w:szCs w:val="28"/>
        </w:rPr>
        <w:t>2、【第5次拍卖】办公及客房家具、电器等【</w:t>
      </w:r>
      <w:r w:rsidRPr="008A5960">
        <w:rPr>
          <w:rFonts w:ascii="宋体" w:eastAsia="宋体" w:hAnsi="宋体" w:cstheme="minorHAnsi"/>
          <w:b/>
          <w:bCs/>
          <w:color w:val="000000"/>
          <w:sz w:val="28"/>
          <w:szCs w:val="28"/>
        </w:rPr>
        <w:t>详见标的物详情附件《拍卖标的清单（2）》</w:t>
      </w:r>
      <w:r w:rsidRPr="008A5960">
        <w:rPr>
          <w:rFonts w:ascii="宋体" w:eastAsia="宋体" w:hAnsi="宋体" w:cstheme="minorHAnsi"/>
          <w:color w:val="000000"/>
          <w:sz w:val="28"/>
          <w:szCs w:val="28"/>
        </w:rPr>
        <w:t>】。</w:t>
      </w:r>
      <w:r w:rsidRPr="008A5960">
        <w:rPr>
          <w:rFonts w:ascii="宋体" w:eastAsia="宋体" w:hAnsi="宋体" w:cstheme="minorHAnsi"/>
          <w:sz w:val="28"/>
          <w:szCs w:val="28"/>
        </w:rPr>
        <w:t>起拍价：364,709.07元，保证金：50,000元，增价幅度：500元及500元的整数倍</w:t>
      </w:r>
      <w:r w:rsidRPr="008A5960">
        <w:rPr>
          <w:rFonts w:ascii="宋体" w:eastAsia="宋体" w:hAnsi="宋体" w:cstheme="minorHAnsi"/>
          <w:color w:val="000000"/>
          <w:sz w:val="28"/>
          <w:szCs w:val="28"/>
        </w:rPr>
        <w:t>。</w:t>
      </w:r>
    </w:p>
    <w:p w14:paraId="3CF88397" w14:textId="77777777" w:rsidR="00A677BF" w:rsidRPr="008A5960" w:rsidRDefault="00A677BF" w:rsidP="00A677BF">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的外观、质量、结构、功能、运行、维保等情况均不作任何保证，由此产生的任何问题亦不影响拍卖成交结果以及成交价格。</w:t>
      </w:r>
    </w:p>
    <w:p w14:paraId="24DD1C1D" w14:textId="77777777" w:rsidR="00A677BF" w:rsidRPr="008A5960" w:rsidRDefault="00A677BF" w:rsidP="00A677BF">
      <w:pPr>
        <w:ind w:firstLineChars="200" w:firstLine="560"/>
        <w:rPr>
          <w:rFonts w:ascii="宋体" w:eastAsia="宋体" w:hAnsi="宋体" w:cstheme="minorHAnsi"/>
          <w:sz w:val="28"/>
          <w:szCs w:val="28"/>
        </w:rPr>
      </w:pPr>
      <w:r w:rsidRPr="008A5960">
        <w:rPr>
          <w:rFonts w:ascii="宋体" w:eastAsia="宋体" w:hAnsi="宋体" w:cstheme="minorHAnsi"/>
          <w:color w:val="000000"/>
          <w:sz w:val="28"/>
          <w:szCs w:val="28"/>
        </w:rPr>
        <w:t>3、【第5次拍卖】游戏机【</w:t>
      </w:r>
      <w:r w:rsidRPr="008A5960">
        <w:rPr>
          <w:rFonts w:ascii="宋体" w:eastAsia="宋体" w:hAnsi="宋体" w:cstheme="minorHAnsi"/>
          <w:b/>
          <w:bCs/>
          <w:color w:val="000000"/>
          <w:sz w:val="28"/>
          <w:szCs w:val="28"/>
        </w:rPr>
        <w:t>详见标的物详情附件《拍卖标的清单（3）》</w:t>
      </w:r>
      <w:r w:rsidRPr="008A5960">
        <w:rPr>
          <w:rFonts w:ascii="宋体" w:eastAsia="宋体" w:hAnsi="宋体" w:cstheme="minorHAnsi"/>
          <w:color w:val="000000"/>
          <w:sz w:val="28"/>
          <w:szCs w:val="28"/>
        </w:rPr>
        <w:t>】。</w:t>
      </w:r>
      <w:r w:rsidRPr="008A5960">
        <w:rPr>
          <w:rFonts w:ascii="宋体" w:eastAsia="宋体" w:hAnsi="宋体" w:cstheme="minorHAnsi"/>
          <w:sz w:val="28"/>
          <w:szCs w:val="28"/>
        </w:rPr>
        <w:t>起拍价：17,268.74元，保证金：2,000元，增价幅度：200元及200元的整数倍</w:t>
      </w:r>
      <w:r w:rsidRPr="008A5960">
        <w:rPr>
          <w:rFonts w:ascii="宋体" w:eastAsia="宋体" w:hAnsi="宋体" w:cstheme="minorHAnsi"/>
          <w:color w:val="000000"/>
          <w:sz w:val="28"/>
          <w:szCs w:val="28"/>
        </w:rPr>
        <w:t>。</w:t>
      </w:r>
    </w:p>
    <w:p w14:paraId="518C395C" w14:textId="77777777" w:rsidR="00A677BF" w:rsidRPr="008A5960" w:rsidRDefault="00A677BF" w:rsidP="00A677BF">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的外观、质量、结构、功能、运行、维保等情况均不作任何保证，由此产生的任何问题亦不影响拍卖成交结果以及成交价格。</w:t>
      </w:r>
    </w:p>
    <w:p w14:paraId="0B815A70" w14:textId="77777777" w:rsidR="00A677BF" w:rsidRPr="008A5960" w:rsidRDefault="00A677BF" w:rsidP="00A677BF">
      <w:pPr>
        <w:ind w:firstLineChars="200" w:firstLine="560"/>
        <w:rPr>
          <w:rFonts w:ascii="宋体" w:eastAsia="宋体" w:hAnsi="宋体" w:cstheme="minorHAnsi"/>
          <w:sz w:val="28"/>
          <w:szCs w:val="28"/>
        </w:rPr>
      </w:pPr>
      <w:r w:rsidRPr="008A5960">
        <w:rPr>
          <w:rFonts w:ascii="宋体" w:eastAsia="宋体" w:hAnsi="宋体" w:cstheme="minorHAnsi"/>
          <w:color w:val="000000"/>
          <w:sz w:val="28"/>
          <w:szCs w:val="28"/>
        </w:rPr>
        <w:t>4、【第5次拍卖】麻将机/麻将桌【</w:t>
      </w:r>
      <w:r w:rsidRPr="008A5960">
        <w:rPr>
          <w:rFonts w:ascii="宋体" w:eastAsia="宋体" w:hAnsi="宋体" w:cstheme="minorHAnsi"/>
          <w:b/>
          <w:bCs/>
          <w:color w:val="000000"/>
          <w:sz w:val="28"/>
          <w:szCs w:val="28"/>
        </w:rPr>
        <w:t>详见标的物详情附件《拍卖标的清单（4）》</w:t>
      </w:r>
      <w:r w:rsidRPr="008A5960">
        <w:rPr>
          <w:rFonts w:ascii="宋体" w:eastAsia="宋体" w:hAnsi="宋体" w:cstheme="minorHAnsi"/>
          <w:color w:val="000000"/>
          <w:sz w:val="28"/>
          <w:szCs w:val="28"/>
        </w:rPr>
        <w:t>】。</w:t>
      </w:r>
      <w:r w:rsidRPr="008A5960">
        <w:rPr>
          <w:rFonts w:ascii="宋体" w:eastAsia="宋体" w:hAnsi="宋体" w:cstheme="minorHAnsi"/>
          <w:sz w:val="28"/>
          <w:szCs w:val="28"/>
        </w:rPr>
        <w:t>起拍价：13,565.95元，保证金：2,000元，增价幅度：200元及200元的整数倍</w:t>
      </w:r>
      <w:r w:rsidRPr="008A5960">
        <w:rPr>
          <w:rFonts w:ascii="宋体" w:eastAsia="宋体" w:hAnsi="宋体" w:cstheme="minorHAnsi"/>
          <w:color w:val="000000"/>
          <w:sz w:val="28"/>
          <w:szCs w:val="28"/>
        </w:rPr>
        <w:t>。</w:t>
      </w:r>
    </w:p>
    <w:p w14:paraId="7C773042" w14:textId="77777777" w:rsidR="00A677BF" w:rsidRPr="008A5960" w:rsidRDefault="00A677BF" w:rsidP="00A677BF">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的外观、质量、结构、功能、运行、维保等情况均不作任何保证，由此产生的任何问题亦不影响拍卖成交结果以及成交价格。</w:t>
      </w:r>
    </w:p>
    <w:p w14:paraId="03834F50" w14:textId="77777777" w:rsidR="00A677BF" w:rsidRPr="008A5960" w:rsidRDefault="00A677BF" w:rsidP="00A677BF">
      <w:pPr>
        <w:ind w:firstLineChars="200" w:firstLine="560"/>
        <w:rPr>
          <w:rFonts w:ascii="宋体" w:eastAsia="宋体" w:hAnsi="宋体" w:cstheme="minorHAnsi"/>
          <w:sz w:val="28"/>
          <w:szCs w:val="28"/>
        </w:rPr>
      </w:pPr>
      <w:r w:rsidRPr="008A5960">
        <w:rPr>
          <w:rFonts w:ascii="宋体" w:eastAsia="宋体" w:hAnsi="宋体" w:cstheme="minorHAnsi"/>
          <w:color w:val="000000"/>
          <w:sz w:val="28"/>
          <w:szCs w:val="28"/>
        </w:rPr>
        <w:t>5、【第5次拍卖】冷凝器【</w:t>
      </w:r>
      <w:r w:rsidRPr="008A5960">
        <w:rPr>
          <w:rFonts w:ascii="宋体" w:eastAsia="宋体" w:hAnsi="宋体" w:cstheme="minorHAnsi"/>
          <w:b/>
          <w:bCs/>
          <w:color w:val="000000"/>
          <w:sz w:val="28"/>
          <w:szCs w:val="28"/>
        </w:rPr>
        <w:t>详见标的物详情附件《拍卖标的清单（5）》</w:t>
      </w:r>
      <w:r w:rsidRPr="008A5960">
        <w:rPr>
          <w:rFonts w:ascii="宋体" w:eastAsia="宋体" w:hAnsi="宋体" w:cstheme="minorHAnsi"/>
          <w:color w:val="000000"/>
          <w:sz w:val="28"/>
          <w:szCs w:val="28"/>
        </w:rPr>
        <w:t>】。</w:t>
      </w:r>
      <w:r w:rsidRPr="008A5960">
        <w:rPr>
          <w:rFonts w:ascii="宋体" w:eastAsia="宋体" w:hAnsi="宋体" w:cstheme="minorHAnsi"/>
          <w:sz w:val="28"/>
          <w:szCs w:val="28"/>
        </w:rPr>
        <w:t>起拍价：2,621.44元，保证金：500元，增价幅度：100元及100元的整数倍</w:t>
      </w:r>
      <w:r w:rsidRPr="008A5960">
        <w:rPr>
          <w:rFonts w:ascii="宋体" w:eastAsia="宋体" w:hAnsi="宋体" w:cstheme="minorHAnsi"/>
          <w:color w:val="000000"/>
          <w:sz w:val="28"/>
          <w:szCs w:val="28"/>
        </w:rPr>
        <w:t>。</w:t>
      </w:r>
    </w:p>
    <w:p w14:paraId="5F8662F0" w14:textId="77777777" w:rsidR="00A677BF" w:rsidRPr="008A5960" w:rsidRDefault="00A677BF" w:rsidP="00A677BF">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的外观、质量、结构、功能、运行、维保等情况均不作任何保证，由此产生的任何问题亦不影响拍卖成交结果以及成交价格。</w:t>
      </w:r>
    </w:p>
    <w:p w14:paraId="418E77D7" w14:textId="77777777" w:rsidR="00A677BF" w:rsidRPr="008A5960" w:rsidRDefault="00A677BF" w:rsidP="00A677BF">
      <w:pPr>
        <w:ind w:firstLineChars="200" w:firstLine="560"/>
        <w:rPr>
          <w:rFonts w:ascii="宋体" w:eastAsia="宋体" w:hAnsi="宋体" w:cstheme="minorHAnsi"/>
          <w:sz w:val="28"/>
          <w:szCs w:val="28"/>
        </w:rPr>
      </w:pPr>
      <w:r w:rsidRPr="008A5960">
        <w:rPr>
          <w:rFonts w:ascii="宋体" w:eastAsia="宋体" w:hAnsi="宋体" w:cstheme="minorHAnsi"/>
          <w:color w:val="000000"/>
          <w:sz w:val="28"/>
          <w:szCs w:val="28"/>
        </w:rPr>
        <w:t>6、</w:t>
      </w:r>
      <w:r w:rsidRPr="008A5960">
        <w:rPr>
          <w:rFonts w:ascii="宋体" w:eastAsia="宋体" w:hAnsi="宋体" w:cstheme="minorHAnsi"/>
          <w:color w:val="FF0000"/>
          <w:sz w:val="28"/>
          <w:szCs w:val="28"/>
        </w:rPr>
        <w:t>【第2次拍卖】</w:t>
      </w:r>
      <w:r w:rsidRPr="008A5960">
        <w:rPr>
          <w:rFonts w:ascii="宋体" w:eastAsia="宋体" w:hAnsi="宋体" w:cstheme="minorHAnsi"/>
          <w:color w:val="000000"/>
          <w:sz w:val="28"/>
          <w:szCs w:val="28"/>
        </w:rPr>
        <w:t>电梯、步梯、锅炉、中央空调、冷却塔、水净化、配电柜等设备设施【</w:t>
      </w:r>
      <w:r w:rsidRPr="008A5960">
        <w:rPr>
          <w:rFonts w:ascii="宋体" w:eastAsia="宋体" w:hAnsi="宋体" w:cstheme="minorHAnsi"/>
          <w:b/>
          <w:bCs/>
          <w:color w:val="000000"/>
          <w:sz w:val="28"/>
          <w:szCs w:val="28"/>
        </w:rPr>
        <w:t>详见标的物详情附件《拍卖标的清单（6）》</w:t>
      </w:r>
      <w:r w:rsidRPr="008A5960">
        <w:rPr>
          <w:rFonts w:ascii="宋体" w:eastAsia="宋体" w:hAnsi="宋体" w:cstheme="minorHAnsi"/>
          <w:color w:val="000000"/>
          <w:sz w:val="28"/>
          <w:szCs w:val="28"/>
        </w:rPr>
        <w:t>】。</w:t>
      </w:r>
      <w:r w:rsidRPr="008A5960">
        <w:rPr>
          <w:rFonts w:ascii="宋体" w:eastAsia="宋体" w:hAnsi="宋体" w:cstheme="minorHAnsi"/>
          <w:sz w:val="28"/>
          <w:szCs w:val="28"/>
        </w:rPr>
        <w:t>起拍价：648,080.00元，保证金：50,000元，增价幅度：500元及500元的整数倍</w:t>
      </w:r>
      <w:r w:rsidRPr="008A5960">
        <w:rPr>
          <w:rFonts w:ascii="宋体" w:eastAsia="宋体" w:hAnsi="宋体" w:cstheme="minorHAnsi"/>
          <w:color w:val="000000"/>
          <w:sz w:val="28"/>
          <w:szCs w:val="28"/>
        </w:rPr>
        <w:t>。</w:t>
      </w:r>
    </w:p>
    <w:p w14:paraId="1198471A" w14:textId="77777777" w:rsidR="00A677BF" w:rsidRPr="008A5960" w:rsidRDefault="00A677BF" w:rsidP="00A677BF">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的外观、质量、结构、功能、运行、维保等情况均不作任何保证，由此产生的任何问题亦不影响拍卖成交结果以及成交价格。</w:t>
      </w:r>
    </w:p>
    <w:p w14:paraId="19EC7BAD" w14:textId="77777777" w:rsidR="00A677BF" w:rsidRPr="008A5960" w:rsidRDefault="00A677BF" w:rsidP="00A677BF">
      <w:pPr>
        <w:ind w:firstLineChars="200" w:firstLine="560"/>
        <w:rPr>
          <w:rFonts w:ascii="宋体" w:eastAsia="宋体" w:hAnsi="宋体" w:cstheme="minorHAnsi"/>
          <w:color w:val="FF0000"/>
          <w:sz w:val="28"/>
          <w:szCs w:val="28"/>
        </w:rPr>
      </w:pPr>
      <w:r w:rsidRPr="008A5960">
        <w:rPr>
          <w:rFonts w:ascii="宋体" w:eastAsia="宋体" w:hAnsi="宋体" w:cstheme="minorHAnsi"/>
          <w:color w:val="FF0000"/>
          <w:sz w:val="28"/>
          <w:szCs w:val="28"/>
        </w:rPr>
        <w:t>买受人在拆卸、移动、搬运标的物时，不得损坏建筑物结构及建筑物的装修装饰，且买受人应当在标的物拆卸后【7个工作日】内将建筑物用于安装标的物的部分恢复至完好的毛坯状态，并自行承担相关费用。买受人逾期不予修复的，建筑物相关权利人有权自行修复并要求买受人承担全部费用。买受人在拆卸、移动、搬运标的物过程中给拍卖人、建筑物相关权利人或其他方造成损失的，包括不限于对建筑物结构及装修装饰的损害、发生安全事故造成的损害等，均由买受人承担赔偿责任。</w:t>
      </w:r>
    </w:p>
    <w:p w14:paraId="7B844E5C" w14:textId="5BE97AD7" w:rsidR="00CF3C0E" w:rsidRPr="008A5960" w:rsidRDefault="002B282B" w:rsidP="00795868">
      <w:pPr>
        <w:ind w:firstLineChars="200" w:firstLine="560"/>
        <w:rPr>
          <w:rFonts w:ascii="宋体" w:eastAsia="宋体" w:hAnsi="宋体" w:cstheme="minorHAnsi"/>
          <w:color w:val="FF0000"/>
          <w:sz w:val="28"/>
          <w:szCs w:val="28"/>
        </w:rPr>
      </w:pPr>
      <w:r w:rsidRPr="008A5960">
        <w:rPr>
          <w:rFonts w:ascii="宋体" w:eastAsia="宋体" w:hAnsi="宋体" w:cstheme="minorHAnsi"/>
          <w:color w:val="000000"/>
          <w:sz w:val="28"/>
          <w:szCs w:val="28"/>
        </w:rPr>
        <w:t>四、竞买人条件</w:t>
      </w:r>
    </w:p>
    <w:p w14:paraId="1DBF26F8" w14:textId="6D9E29AC" w:rsidR="00CF3C0E" w:rsidRPr="008A5960" w:rsidRDefault="002B282B" w:rsidP="00795868">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（一）凡具备完全民事行为能力的公民、法人和其他组织均可参加竞买。</w:t>
      </w:r>
    </w:p>
    <w:p w14:paraId="4946C233" w14:textId="00052A12" w:rsidR="00CF3C0E" w:rsidRPr="008A5960" w:rsidRDefault="002B282B" w:rsidP="00795868">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sz w:val="28"/>
          <w:szCs w:val="28"/>
        </w:rPr>
        <w:t>（二）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w:t>
      </w:r>
      <w:r w:rsidR="00C739CC" w:rsidRPr="008A5960">
        <w:rPr>
          <w:rFonts w:ascii="宋体" w:eastAsia="宋体" w:hAnsi="宋体" w:cstheme="minorHAnsi"/>
          <w:color w:val="000000"/>
          <w:sz w:val="28"/>
          <w:szCs w:val="28"/>
        </w:rPr>
        <w:t>；</w:t>
      </w:r>
      <w:r w:rsidRPr="008A5960">
        <w:rPr>
          <w:rFonts w:ascii="宋体" w:eastAsia="宋体" w:hAnsi="宋体" w:cstheme="minorHAnsi"/>
          <w:color w:val="000000"/>
          <w:sz w:val="28"/>
          <w:szCs w:val="28"/>
        </w:rPr>
        <w:t>竞买成功后，买受人（委托人）（法定代表人、其他组织的负责人）须与委托代理人一同到管理人处办理交接手续。如委托手续不全，竞买活动认定为委托代理人的个人行为。</w:t>
      </w:r>
    </w:p>
    <w:p w14:paraId="5AD60ED0" w14:textId="77777777" w:rsidR="00C739CC" w:rsidRPr="008A5960" w:rsidRDefault="002B282B" w:rsidP="00795868">
      <w:pPr>
        <w:ind w:firstLineChars="200" w:firstLine="560"/>
        <w:rPr>
          <w:rFonts w:ascii="宋体" w:eastAsia="宋体" w:hAnsi="宋体" w:cstheme="minorHAnsi"/>
          <w:color w:val="000000"/>
          <w:kern w:val="0"/>
          <w:sz w:val="28"/>
          <w:szCs w:val="28"/>
        </w:rPr>
      </w:pPr>
      <w:r w:rsidRPr="008A5960">
        <w:rPr>
          <w:rFonts w:ascii="宋体" w:eastAsia="宋体" w:hAnsi="宋体" w:cstheme="minorHAnsi"/>
          <w:color w:val="000000"/>
          <w:sz w:val="28"/>
          <w:szCs w:val="28"/>
        </w:rPr>
        <w:t>（三）法律、行政法规和司法解释对本标的物买受人资格或者条件有特殊规定的，买受人应当具备规定的资格或条件。</w:t>
      </w:r>
    </w:p>
    <w:p w14:paraId="3A94EAA8" w14:textId="6329EF81" w:rsidR="00CF3C0E" w:rsidRPr="008A5960" w:rsidRDefault="002B282B" w:rsidP="00795868">
      <w:pPr>
        <w:ind w:firstLineChars="200" w:firstLine="560"/>
        <w:rPr>
          <w:rFonts w:ascii="宋体" w:eastAsia="宋体" w:hAnsi="宋体" w:cstheme="minorHAnsi"/>
          <w:color w:val="000000"/>
          <w:sz w:val="28"/>
          <w:szCs w:val="28"/>
        </w:rPr>
      </w:pPr>
      <w:r w:rsidRPr="008A5960">
        <w:rPr>
          <w:rFonts w:ascii="宋体" w:eastAsia="宋体" w:hAnsi="宋体" w:cstheme="minorHAnsi"/>
          <w:color w:val="000000"/>
          <w:kern w:val="0"/>
          <w:sz w:val="28"/>
          <w:szCs w:val="28"/>
        </w:rPr>
        <w:t>（四）因不符合条件参加竞买的，由竞买人自行承担相应的法律责任。</w:t>
      </w:r>
    </w:p>
    <w:p w14:paraId="7DFAF77C" w14:textId="271A83DE"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五、竞价方式</w:t>
      </w:r>
    </w:p>
    <w:p w14:paraId="1FF542B1" w14:textId="77777777"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竞价从起拍价开始以递增出价方式竞价，增价幅度由管理人确定。竞买人以低于起拍价出价的无效。本次竞价活动设置延时出价功能，在竞价活动结束前，每最后5分钟如果有竞买人出价，就自动延迟5分钟。</w:t>
      </w:r>
    </w:p>
    <w:p w14:paraId="1F0C307B" w14:textId="3F41957E" w:rsidR="00CF3C0E" w:rsidRPr="008A5960" w:rsidRDefault="002B282B" w:rsidP="00795868">
      <w:pPr>
        <w:widowControl/>
        <w:shd w:val="clear" w:color="auto" w:fill="FFFFFF"/>
        <w:ind w:firstLineChars="200" w:firstLine="560"/>
        <w:jc w:val="left"/>
        <w:rPr>
          <w:rFonts w:ascii="宋体" w:eastAsia="宋体" w:hAnsi="宋体" w:cstheme="minorHAnsi"/>
          <w:kern w:val="0"/>
          <w:sz w:val="28"/>
          <w:szCs w:val="28"/>
        </w:rPr>
      </w:pPr>
      <w:r w:rsidRPr="008A5960">
        <w:rPr>
          <w:rFonts w:ascii="宋体" w:eastAsia="宋体" w:hAnsi="宋体" w:cstheme="minorHAnsi"/>
          <w:kern w:val="0"/>
          <w:sz w:val="28"/>
          <w:szCs w:val="28"/>
        </w:rPr>
        <w:t>六、优先购买人</w:t>
      </w:r>
    </w:p>
    <w:p w14:paraId="2B26CD40" w14:textId="7B0E2736" w:rsidR="00C739CC" w:rsidRPr="008A5960" w:rsidRDefault="00793A41"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kern w:val="0"/>
          <w:sz w:val="28"/>
          <w:szCs w:val="28"/>
        </w:rPr>
        <w:t>不适用于本次拍卖。</w:t>
      </w:r>
    </w:p>
    <w:p w14:paraId="31ACB0A8" w14:textId="5210E54E"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七、保证金</w:t>
      </w:r>
    </w:p>
    <w:p w14:paraId="4901EBEE" w14:textId="6D39B5B4"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w:t>
      </w:r>
      <w:r w:rsidR="00C739CC" w:rsidRPr="008A5960">
        <w:rPr>
          <w:rFonts w:ascii="宋体" w:eastAsia="宋体" w:hAnsi="宋体" w:cstheme="minorHAnsi"/>
          <w:kern w:val="0"/>
          <w:sz w:val="28"/>
          <w:szCs w:val="28"/>
        </w:rPr>
        <w:t>管理人指定账户</w:t>
      </w:r>
      <w:r w:rsidRPr="008A5960">
        <w:rPr>
          <w:rFonts w:ascii="宋体" w:eastAsia="宋体" w:hAnsi="宋体" w:cstheme="minorHAnsi"/>
          <w:color w:val="000000"/>
          <w:kern w:val="0"/>
          <w:sz w:val="28"/>
          <w:szCs w:val="28"/>
        </w:rPr>
        <w:t>，其他竞买人的保证金在竞价后即时解冻。竞价结束后，未能竞得者的保证金以及竞价未成交的（即流拍的）竞买人的保证金在竞价活动结束后即时解冻，保证金冻结期间不计利息。</w:t>
      </w:r>
    </w:p>
    <w:p w14:paraId="69C4ED90" w14:textId="2EA08A7A" w:rsidR="00CF3C0E" w:rsidRPr="008A5960" w:rsidRDefault="002B282B" w:rsidP="00795868">
      <w:pPr>
        <w:widowControl/>
        <w:shd w:val="clear" w:color="auto" w:fill="FFFFFF"/>
        <w:ind w:firstLineChars="200" w:firstLine="560"/>
        <w:jc w:val="left"/>
        <w:rPr>
          <w:rFonts w:ascii="宋体" w:eastAsia="宋体" w:hAnsi="宋体" w:cstheme="minorHAnsi"/>
          <w:kern w:val="0"/>
          <w:sz w:val="28"/>
          <w:szCs w:val="28"/>
        </w:rPr>
      </w:pPr>
      <w:r w:rsidRPr="008A5960">
        <w:rPr>
          <w:rFonts w:ascii="宋体" w:eastAsia="宋体" w:hAnsi="宋体" w:cstheme="minorHAnsi"/>
          <w:kern w:val="0"/>
          <w:sz w:val="28"/>
          <w:szCs w:val="28"/>
        </w:rPr>
        <w:t>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w:t>
      </w:r>
      <w:r w:rsidR="002E05AC" w:rsidRPr="008A5960">
        <w:rPr>
          <w:rFonts w:ascii="宋体" w:eastAsia="宋体" w:hAnsi="宋体" w:cstheme="minorHAnsi"/>
          <w:kern w:val="0"/>
          <w:sz w:val="28"/>
          <w:szCs w:val="28"/>
        </w:rPr>
        <w:t>为竞买人开通竞买权限，所产生的一切后果由竞买人自行承担，上拍机构、管理人、</w:t>
      </w:r>
      <w:r w:rsidRPr="008A5960">
        <w:rPr>
          <w:rFonts w:ascii="宋体" w:eastAsia="宋体" w:hAnsi="宋体" w:cstheme="minorHAnsi"/>
          <w:kern w:val="0"/>
          <w:sz w:val="28"/>
          <w:szCs w:val="28"/>
        </w:rPr>
        <w:t>京东平台均不就此承担任何责任。</w:t>
      </w:r>
    </w:p>
    <w:p w14:paraId="42DAA0ED" w14:textId="77777777" w:rsidR="00CF3C0E" w:rsidRPr="008A5960" w:rsidRDefault="002B282B" w:rsidP="00795868">
      <w:pPr>
        <w:widowControl/>
        <w:shd w:val="clear" w:color="auto" w:fill="FFFFFF"/>
        <w:ind w:firstLineChars="200" w:firstLine="560"/>
        <w:jc w:val="left"/>
        <w:rPr>
          <w:rFonts w:ascii="宋体" w:eastAsia="宋体" w:hAnsi="宋体" w:cstheme="minorHAnsi"/>
          <w:kern w:val="0"/>
          <w:sz w:val="28"/>
          <w:szCs w:val="28"/>
        </w:rPr>
      </w:pPr>
      <w:r w:rsidRPr="008A5960">
        <w:rPr>
          <w:rFonts w:ascii="宋体" w:eastAsia="宋体" w:hAnsi="宋体" w:cstheme="minorHAnsi"/>
          <w:kern w:val="0"/>
          <w:sz w:val="28"/>
          <w:szCs w:val="28"/>
        </w:rPr>
        <w:t>保证金金额往往数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14:paraId="585C885A" w14:textId="77777777" w:rsidR="00CF3C0E" w:rsidRPr="008A5960" w:rsidRDefault="002B282B" w:rsidP="00795868">
      <w:pPr>
        <w:widowControl/>
        <w:shd w:val="clear" w:color="auto" w:fill="FFFFFF"/>
        <w:ind w:firstLineChars="200" w:firstLine="560"/>
        <w:jc w:val="left"/>
        <w:rPr>
          <w:rFonts w:ascii="宋体" w:eastAsia="宋体" w:hAnsi="宋体" w:cstheme="minorHAnsi"/>
          <w:kern w:val="0"/>
          <w:sz w:val="28"/>
          <w:szCs w:val="28"/>
        </w:rPr>
      </w:pPr>
      <w:r w:rsidRPr="008A5960">
        <w:rPr>
          <w:rFonts w:ascii="宋体" w:eastAsia="宋体" w:hAnsi="宋体" w:cstheme="minorHAnsi"/>
          <w:kern w:val="0"/>
          <w:sz w:val="28"/>
          <w:szCs w:val="28"/>
        </w:rPr>
        <w:t>银行支付限额：https://help.jd.com/user/issue/359-1659.html</w:t>
      </w:r>
    </w:p>
    <w:p w14:paraId="70E7BFE1" w14:textId="77777777" w:rsidR="00CF3C0E" w:rsidRPr="008A5960" w:rsidRDefault="002B282B" w:rsidP="00795868">
      <w:pPr>
        <w:widowControl/>
        <w:shd w:val="clear" w:color="auto" w:fill="FFFFFF"/>
        <w:ind w:firstLineChars="200" w:firstLine="560"/>
        <w:jc w:val="left"/>
        <w:rPr>
          <w:rFonts w:ascii="宋体" w:eastAsia="宋体" w:hAnsi="宋体" w:cstheme="minorHAnsi"/>
          <w:kern w:val="0"/>
          <w:sz w:val="28"/>
          <w:szCs w:val="28"/>
        </w:rPr>
      </w:pPr>
      <w:r w:rsidRPr="008A5960">
        <w:rPr>
          <w:rFonts w:ascii="宋体" w:eastAsia="宋体" w:hAnsi="宋体" w:cstheme="minorHAnsi"/>
          <w:kern w:val="0"/>
          <w:sz w:val="28"/>
          <w:szCs w:val="28"/>
        </w:rPr>
        <w:t>个人/企业参拍流程：https://auction.jd.com/bankrupt.html</w:t>
      </w:r>
    </w:p>
    <w:p w14:paraId="05B91D1E" w14:textId="77777777" w:rsidR="00CF3C0E" w:rsidRPr="008A5960" w:rsidRDefault="002B282B" w:rsidP="00795868">
      <w:pPr>
        <w:widowControl/>
        <w:shd w:val="clear" w:color="auto" w:fill="FFFFFF"/>
        <w:ind w:firstLineChars="200" w:firstLine="560"/>
        <w:jc w:val="left"/>
        <w:rPr>
          <w:rFonts w:ascii="宋体" w:eastAsia="宋体" w:hAnsi="宋体" w:cstheme="minorHAnsi"/>
          <w:kern w:val="0"/>
          <w:sz w:val="28"/>
          <w:szCs w:val="28"/>
        </w:rPr>
      </w:pPr>
      <w:r w:rsidRPr="008A5960">
        <w:rPr>
          <w:rFonts w:ascii="宋体" w:eastAsia="宋体" w:hAnsi="宋体" w:cstheme="minorHAnsi"/>
          <w:kern w:val="0"/>
          <w:sz w:val="28"/>
          <w:szCs w:val="28"/>
        </w:rPr>
        <w:t>在参拍、缴纳保证金过程中，如有疑问，请拨打京东拍卖服务热线：4006229586。</w:t>
      </w:r>
    </w:p>
    <w:p w14:paraId="299EBD79" w14:textId="77777777"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八、余款交纳</w:t>
      </w:r>
    </w:p>
    <w:p w14:paraId="49D79FED" w14:textId="676D3276"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竞价成交后，标的物竞得者原锁定的保证金自动转入管理人指定账户。请及时与</w:t>
      </w:r>
      <w:r w:rsidR="00C739CC" w:rsidRPr="008A5960">
        <w:rPr>
          <w:rFonts w:ascii="宋体" w:eastAsia="宋体" w:hAnsi="宋体" w:cstheme="minorHAnsi"/>
          <w:color w:val="000000"/>
          <w:kern w:val="0"/>
          <w:sz w:val="28"/>
          <w:szCs w:val="28"/>
        </w:rPr>
        <w:t>管理人</w:t>
      </w:r>
      <w:r w:rsidRPr="008A5960">
        <w:rPr>
          <w:rFonts w:ascii="宋体" w:eastAsia="宋体" w:hAnsi="宋体" w:cstheme="minorHAnsi"/>
          <w:color w:val="000000"/>
          <w:kern w:val="0"/>
          <w:sz w:val="28"/>
          <w:szCs w:val="28"/>
        </w:rPr>
        <w:t>联系。</w:t>
      </w:r>
    </w:p>
    <w:p w14:paraId="701F202F" w14:textId="2D3ACF31"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九、标的咨询与查看</w:t>
      </w:r>
    </w:p>
    <w:p w14:paraId="6EACF719" w14:textId="77777777" w:rsidR="00556F42" w:rsidRPr="008A5960" w:rsidRDefault="002B282B" w:rsidP="00556F42">
      <w:pPr>
        <w:pStyle w:val="a8"/>
        <w:shd w:val="clear" w:color="auto" w:fill="FFFFFF"/>
        <w:spacing w:before="0" w:beforeAutospacing="0" w:after="0" w:afterAutospacing="0"/>
        <w:ind w:firstLineChars="200" w:firstLine="560"/>
        <w:rPr>
          <w:rFonts w:cstheme="minorHAnsi"/>
          <w:color w:val="000000"/>
          <w:sz w:val="28"/>
          <w:szCs w:val="28"/>
        </w:rPr>
      </w:pPr>
      <w:r w:rsidRPr="008A5960">
        <w:rPr>
          <w:rFonts w:cstheme="minorHAnsi"/>
          <w:color w:val="000000"/>
          <w:sz w:val="28"/>
          <w:szCs w:val="28"/>
        </w:rPr>
        <w:t>本次竞价经法定公告期后举行，竞价标的物已知及可能存在的瑕疵已在本次竞价资料中作了详尽的说明。管理人对竞价标的物所作的说明和提供的视频资料、图片等，仅供竞买人参考，不构成对标的物的任何担保。</w:t>
      </w:r>
      <w:bookmarkStart w:id="6" w:name="_Hlk80110358"/>
    </w:p>
    <w:p w14:paraId="55AB98C4" w14:textId="1ED09E1B" w:rsidR="00C34DC7" w:rsidRPr="008A5960" w:rsidRDefault="00C34DC7" w:rsidP="00C34DC7">
      <w:pPr>
        <w:pStyle w:val="a8"/>
        <w:shd w:val="clear" w:color="auto" w:fill="FFFFFF"/>
        <w:spacing w:before="0" w:beforeAutospacing="0" w:after="0" w:afterAutospacing="0"/>
        <w:ind w:firstLineChars="200" w:firstLine="560"/>
        <w:rPr>
          <w:rFonts w:cstheme="minorHAnsi"/>
          <w:sz w:val="28"/>
          <w:szCs w:val="28"/>
        </w:rPr>
      </w:pPr>
      <w:bookmarkStart w:id="7" w:name="_Hlk94267334"/>
      <w:r w:rsidRPr="008A5960">
        <w:rPr>
          <w:rFonts w:cstheme="minorHAnsi"/>
          <w:sz w:val="28"/>
          <w:szCs w:val="28"/>
        </w:rPr>
        <w:t>2022年3月</w:t>
      </w:r>
      <w:r w:rsidR="00A677BF" w:rsidRPr="008A5960">
        <w:rPr>
          <w:rFonts w:cstheme="minorHAnsi"/>
          <w:sz w:val="28"/>
          <w:szCs w:val="28"/>
        </w:rPr>
        <w:t>16</w:t>
      </w:r>
      <w:r w:rsidRPr="008A5960">
        <w:rPr>
          <w:rFonts w:cstheme="minorHAnsi"/>
          <w:sz w:val="28"/>
          <w:szCs w:val="28"/>
        </w:rPr>
        <w:t>日9时起至2022年3月</w:t>
      </w:r>
      <w:r w:rsidR="00A677BF" w:rsidRPr="008A5960">
        <w:rPr>
          <w:rFonts w:cstheme="minorHAnsi"/>
          <w:sz w:val="28"/>
          <w:szCs w:val="28"/>
        </w:rPr>
        <w:t>21</w:t>
      </w:r>
      <w:r w:rsidRPr="008A5960">
        <w:rPr>
          <w:rFonts w:cstheme="minorHAnsi"/>
          <w:sz w:val="28"/>
          <w:szCs w:val="28"/>
        </w:rPr>
        <w:t>日17时止（节假日除外）接受电话咨询，联系人：徐明辉，咨询电话：187 1719 9553。有意者可与联系人联络。</w:t>
      </w:r>
      <w:bookmarkEnd w:id="7"/>
    </w:p>
    <w:p w14:paraId="1669B49C" w14:textId="77777777" w:rsidR="00556F42" w:rsidRPr="008A5960" w:rsidRDefault="00556F42" w:rsidP="00556F42">
      <w:pPr>
        <w:pStyle w:val="a8"/>
        <w:shd w:val="clear" w:color="auto" w:fill="FFFFFF"/>
        <w:spacing w:before="0" w:beforeAutospacing="0" w:after="0" w:afterAutospacing="0"/>
        <w:ind w:firstLineChars="200" w:firstLine="560"/>
        <w:rPr>
          <w:rFonts w:cstheme="minorHAnsi"/>
          <w:sz w:val="28"/>
          <w:szCs w:val="28"/>
        </w:rPr>
      </w:pPr>
      <w:r w:rsidRPr="008A5960">
        <w:rPr>
          <w:rFonts w:cstheme="minorHAnsi"/>
          <w:sz w:val="28"/>
          <w:szCs w:val="28"/>
        </w:rPr>
        <w:t>拍卖人可根据意向竞买人预约看样的实际情况，集中安排时间现场看样，但拍卖人不保证响应所有意向竞买人现场看样的需求</w:t>
      </w:r>
      <w:bookmarkEnd w:id="6"/>
      <w:r w:rsidRPr="008A5960">
        <w:rPr>
          <w:rFonts w:cstheme="minorHAnsi"/>
          <w:sz w:val="28"/>
          <w:szCs w:val="28"/>
        </w:rPr>
        <w:t>，意向竞买人不得以未提出看样或未被安排看样为由对拍卖过程和结果提出异议。</w:t>
      </w:r>
    </w:p>
    <w:p w14:paraId="7522AA26" w14:textId="314A3B16"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十、标的移交</w:t>
      </w:r>
    </w:p>
    <w:p w14:paraId="4DE67667" w14:textId="59FCA876"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对竞价标的能否办理过户手续、办理时间、限购等情况，请竞买人在竞买前自行向</w:t>
      </w:r>
      <w:r w:rsidR="00C739CC" w:rsidRPr="008A5960">
        <w:rPr>
          <w:rFonts w:ascii="宋体" w:eastAsia="宋体" w:hAnsi="宋体" w:cstheme="minorHAnsi"/>
          <w:color w:val="000000"/>
          <w:kern w:val="0"/>
          <w:sz w:val="28"/>
          <w:szCs w:val="28"/>
        </w:rPr>
        <w:t>管理人</w:t>
      </w:r>
      <w:r w:rsidRPr="008A5960">
        <w:rPr>
          <w:rFonts w:ascii="宋体" w:eastAsia="宋体" w:hAnsi="宋体" w:cstheme="minorHAnsi"/>
          <w:color w:val="000000"/>
          <w:kern w:val="0"/>
          <w:sz w:val="28"/>
          <w:szCs w:val="28"/>
        </w:rPr>
        <w:t>或有关部门咨询确认，因标的物现状及存在瑕疵等原因不能或者延迟办理过户手续及办理二次过户造成费用增加的后果，由竞买人自负，管理人不作过户的任何承诺，不承担过户涉及的应由买受人承担的费用。</w:t>
      </w:r>
    </w:p>
    <w:p w14:paraId="1D593E56" w14:textId="56323052"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竞价成交后，买受人将竞价成交价余款缴纳完毕，管理人确认该款项到账后，买受人（自然人的应携带身份证原件，单位的应委托代理人携带营业执照、授权委托书及代理人身份证件原件等相关证明材料）到管理人处办理有关移交手续。买受人支付完全部竞价成交价款后，管理人与买受人办理完毕相关移交手续后方可提取其竞价成交的财产。</w:t>
      </w:r>
    </w:p>
    <w:p w14:paraId="5E74A4C9" w14:textId="04F79863" w:rsidR="00FB1A84" w:rsidRPr="008A5960" w:rsidRDefault="007B3177" w:rsidP="00795868">
      <w:pPr>
        <w:widowControl/>
        <w:shd w:val="clear" w:color="auto" w:fill="FFFFFF"/>
        <w:ind w:firstLineChars="200" w:firstLine="560"/>
        <w:jc w:val="left"/>
        <w:rPr>
          <w:rFonts w:ascii="宋体" w:eastAsia="宋体" w:hAnsi="宋体" w:cstheme="minorHAnsi"/>
          <w:sz w:val="28"/>
          <w:szCs w:val="28"/>
        </w:rPr>
      </w:pPr>
      <w:r w:rsidRPr="008A5960">
        <w:rPr>
          <w:rFonts w:ascii="宋体" w:eastAsia="宋体" w:hAnsi="宋体" w:cstheme="minorHAnsi"/>
          <w:color w:val="000000"/>
          <w:sz w:val="28"/>
          <w:szCs w:val="28"/>
        </w:rPr>
        <w:t>移交方式：在标的现安装/存放位置以现状进行交付，竞拍成交价格不包含拆装费、搬运费、清洁费、维护费、检验费、运输费等一切相关费用</w:t>
      </w:r>
      <w:r w:rsidR="00A677BF" w:rsidRPr="008A5960">
        <w:rPr>
          <w:rFonts w:ascii="宋体" w:eastAsia="宋体" w:hAnsi="宋体" w:cstheme="minorHAnsi"/>
          <w:color w:val="000000"/>
          <w:sz w:val="28"/>
          <w:szCs w:val="28"/>
        </w:rPr>
        <w:t>，该等费用均由买受人自行承担。</w:t>
      </w:r>
      <w:r w:rsidRPr="008A5960">
        <w:rPr>
          <w:rFonts w:ascii="宋体" w:eastAsia="宋体" w:hAnsi="宋体" w:cstheme="minorHAnsi"/>
          <w:color w:val="000000"/>
          <w:sz w:val="28"/>
          <w:szCs w:val="28"/>
        </w:rPr>
        <w:t>买受人签署《拍卖成交确认书》即视为双方已办理竞价标的移交手续。</w:t>
      </w:r>
      <w:r w:rsidR="00556F42" w:rsidRPr="008A5960">
        <w:rPr>
          <w:rFonts w:ascii="宋体" w:eastAsia="宋体" w:hAnsi="宋体" w:cstheme="minorHAnsi"/>
          <w:color w:val="000000"/>
          <w:sz w:val="28"/>
          <w:szCs w:val="28"/>
        </w:rPr>
        <w:t>移交后，管理人对竞价标的不负任何保管义务。买受人逾期</w:t>
      </w:r>
      <w:r w:rsidR="00556F42" w:rsidRPr="008A5960">
        <w:rPr>
          <w:rFonts w:ascii="宋体" w:eastAsia="宋体" w:hAnsi="宋体" w:cstheme="minorHAnsi"/>
          <w:sz w:val="28"/>
          <w:szCs w:val="28"/>
        </w:rPr>
        <w:t>办理交接手续、签署《拍卖成交确认书》的，管理人对标的不承担任何保管义务，亦对标的一切状况不作任何保证和承诺，一切可能的损失和风险均由买受人自行承担。</w:t>
      </w:r>
    </w:p>
    <w:p w14:paraId="71497420" w14:textId="460DBDDE" w:rsidR="00A677BF" w:rsidRPr="008A5960" w:rsidRDefault="00A677BF" w:rsidP="00A677BF">
      <w:pPr>
        <w:pStyle w:val="a8"/>
        <w:shd w:val="clear" w:color="auto" w:fill="FFFFFF"/>
        <w:spacing w:before="0" w:beforeAutospacing="0" w:after="0" w:afterAutospacing="0"/>
        <w:ind w:firstLineChars="200" w:firstLine="560"/>
        <w:rPr>
          <w:rFonts w:cstheme="minorHAnsi"/>
          <w:sz w:val="28"/>
          <w:szCs w:val="28"/>
        </w:rPr>
      </w:pPr>
      <w:r w:rsidRPr="008A5960">
        <w:rPr>
          <w:rFonts w:cstheme="minorHAnsi"/>
          <w:sz w:val="28"/>
          <w:szCs w:val="28"/>
        </w:rPr>
        <w:t>买受人应承担标的物在拆卸、搬运、运输等环节中的安全义务和责任。移交环节中给买受人自身、拍卖人或第三方造成损失的，由买受人承担自行承担损失或对外承担赔偿责任。</w:t>
      </w:r>
    </w:p>
    <w:p w14:paraId="03B938D2" w14:textId="08FDFD24"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十一、税费承担</w:t>
      </w:r>
    </w:p>
    <w:p w14:paraId="73C58004" w14:textId="5CFDC366" w:rsidR="00CF3C0E" w:rsidRPr="008A5960" w:rsidRDefault="00480608" w:rsidP="00795868">
      <w:pPr>
        <w:widowControl/>
        <w:shd w:val="clear" w:color="auto" w:fill="FFFFFF"/>
        <w:ind w:firstLineChars="200" w:firstLine="560"/>
        <w:jc w:val="left"/>
        <w:rPr>
          <w:rFonts w:ascii="宋体" w:eastAsia="宋体" w:hAnsi="宋体" w:cstheme="minorHAnsi"/>
          <w:color w:val="000000"/>
          <w:kern w:val="0"/>
          <w:sz w:val="28"/>
          <w:szCs w:val="28"/>
        </w:rPr>
      </w:pPr>
      <w:r w:rsidRPr="00480608">
        <w:rPr>
          <w:rFonts w:ascii="宋体" w:eastAsia="宋体" w:hAnsi="宋体" w:cstheme="minorHAnsi" w:hint="eastAsia"/>
          <w:sz w:val="28"/>
          <w:szCs w:val="28"/>
        </w:rPr>
        <w:t>成交价格含增值税，除增值税以外，标的物在交易、交付和转让过程中双方发生的其它税、费均由买受人承担，具体金额由买受人自行向相关主管部门咨询。买受人在承担后不得据此主张竞价无效或向管理人、上拍机构索偿。</w:t>
      </w:r>
    </w:p>
    <w:p w14:paraId="7ACD0E57" w14:textId="12E4F438"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kern w:val="0"/>
          <w:sz w:val="28"/>
          <w:szCs w:val="28"/>
        </w:rPr>
        <w:t>十二、买受人及时处理竞价后事宜</w:t>
      </w:r>
    </w:p>
    <w:p w14:paraId="42D76F5B" w14:textId="74E5F7A6" w:rsidR="001435D2"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kern w:val="0"/>
          <w:sz w:val="28"/>
          <w:szCs w:val="28"/>
        </w:rPr>
        <w:t>买受人逾期未</w:t>
      </w:r>
      <w:r w:rsidR="007B3177" w:rsidRPr="008A5960">
        <w:rPr>
          <w:rFonts w:ascii="宋体" w:eastAsia="宋体" w:hAnsi="宋体" w:cstheme="minorHAnsi"/>
          <w:kern w:val="0"/>
          <w:sz w:val="28"/>
          <w:szCs w:val="28"/>
        </w:rPr>
        <w:t>按期</w:t>
      </w:r>
      <w:r w:rsidRPr="008A5960">
        <w:rPr>
          <w:rFonts w:ascii="宋体" w:eastAsia="宋体" w:hAnsi="宋体" w:cstheme="minorHAnsi"/>
          <w:kern w:val="0"/>
          <w:sz w:val="28"/>
          <w:szCs w:val="28"/>
        </w:rPr>
        <w:t>支付</w:t>
      </w:r>
      <w:r w:rsidR="007B3177" w:rsidRPr="008A5960">
        <w:rPr>
          <w:rFonts w:ascii="宋体" w:eastAsia="宋体" w:hAnsi="宋体" w:cstheme="minorHAnsi"/>
          <w:kern w:val="0"/>
          <w:sz w:val="28"/>
          <w:szCs w:val="28"/>
        </w:rPr>
        <w:t>全部</w:t>
      </w:r>
      <w:r w:rsidRPr="008A5960">
        <w:rPr>
          <w:rFonts w:ascii="宋体" w:eastAsia="宋体" w:hAnsi="宋体" w:cstheme="minorHAnsi"/>
          <w:kern w:val="0"/>
          <w:sz w:val="28"/>
          <w:szCs w:val="28"/>
        </w:rPr>
        <w:t>竞价款是悔拍行为。买受人悔拍的，管理人可以重新竞价，买受人交纳的保证金不予退还。悔拍后重新竞价的，原买受人不得参加竞价。</w:t>
      </w:r>
    </w:p>
    <w:p w14:paraId="695EADB6" w14:textId="4E2EE7BA" w:rsidR="001435D2"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买受人付款后应及时</w:t>
      </w:r>
      <w:r w:rsidR="00894F37" w:rsidRPr="008A5960">
        <w:rPr>
          <w:rFonts w:ascii="宋体" w:eastAsia="宋体" w:hAnsi="宋体" w:cstheme="minorHAnsi"/>
          <w:color w:val="000000"/>
          <w:kern w:val="0"/>
          <w:sz w:val="28"/>
          <w:szCs w:val="28"/>
        </w:rPr>
        <w:t>办理交接手续、</w:t>
      </w:r>
      <w:r w:rsidRPr="008A5960">
        <w:rPr>
          <w:rFonts w:ascii="宋体" w:eastAsia="宋体" w:hAnsi="宋体" w:cstheme="minorHAnsi"/>
          <w:color w:val="000000"/>
          <w:kern w:val="0"/>
          <w:sz w:val="28"/>
          <w:szCs w:val="28"/>
        </w:rPr>
        <w:t>提取标的物，逾期不办理的，买受人应支付由此产生的</w:t>
      </w:r>
      <w:r w:rsidR="00894F37" w:rsidRPr="008A5960">
        <w:rPr>
          <w:rFonts w:ascii="宋体" w:eastAsia="宋体" w:hAnsi="宋体" w:cstheme="minorHAnsi"/>
          <w:color w:val="000000"/>
          <w:kern w:val="0"/>
          <w:sz w:val="28"/>
          <w:szCs w:val="28"/>
        </w:rPr>
        <w:t>全部</w:t>
      </w:r>
      <w:r w:rsidRPr="008A5960">
        <w:rPr>
          <w:rFonts w:ascii="宋体" w:eastAsia="宋体" w:hAnsi="宋体" w:cstheme="minorHAnsi"/>
          <w:color w:val="000000"/>
          <w:kern w:val="0"/>
          <w:sz w:val="28"/>
          <w:szCs w:val="28"/>
        </w:rPr>
        <w:t>费用，并承担本标的物可能发生的损毁、灭失等后果。</w:t>
      </w:r>
      <w:r w:rsidR="00556F42" w:rsidRPr="008A5960">
        <w:rPr>
          <w:rFonts w:ascii="宋体" w:eastAsia="宋体" w:hAnsi="宋体" w:cstheme="minorHAnsi"/>
          <w:sz w:val="28"/>
          <w:szCs w:val="28"/>
        </w:rPr>
        <w:t>买受人逾期未</w:t>
      </w:r>
      <w:r w:rsidR="00556F42" w:rsidRPr="008A5960">
        <w:rPr>
          <w:rFonts w:ascii="宋体" w:eastAsia="宋体" w:hAnsi="宋体" w:cstheme="minorHAnsi"/>
          <w:color w:val="000000"/>
          <w:kern w:val="0"/>
          <w:sz w:val="28"/>
          <w:szCs w:val="28"/>
        </w:rPr>
        <w:t>提取标的物</w:t>
      </w:r>
      <w:r w:rsidR="00556F42" w:rsidRPr="008A5960">
        <w:rPr>
          <w:rFonts w:ascii="宋体" w:eastAsia="宋体" w:hAnsi="宋体" w:cstheme="minorHAnsi"/>
          <w:sz w:val="28"/>
          <w:szCs w:val="28"/>
        </w:rPr>
        <w:t>，应承担存放标的物之房屋【武汉市东西湖区金银湖街金山大道以北、金银湖路以东水疗中心负一楼至五楼建筑面积8706.42㎡、地下室1146.07㎡的房屋及六楼房屋】的占有使用费、物业管理费、水电费等全部费用。</w:t>
      </w:r>
    </w:p>
    <w:p w14:paraId="0F1D3D87" w14:textId="77777777" w:rsidR="001435D2"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十三、参加竞买的人应当遵守《竞买须知》的规定，不得阻挠其他竞买人竞价，不得操纵、垄断竞价价格，严禁竞买人恶意串标，上述行为一经发现，将取消其竞买资格，并追究相关的法律责任。</w:t>
      </w:r>
    </w:p>
    <w:p w14:paraId="4B78B42D" w14:textId="77777777" w:rsidR="001435D2"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十四、根据法律规定，</w:t>
      </w:r>
      <w:r w:rsidRPr="008A5960">
        <w:rPr>
          <w:rFonts w:ascii="宋体" w:eastAsia="宋体" w:hAnsi="宋体" w:cstheme="minorHAnsi"/>
          <w:bCs/>
          <w:color w:val="000000"/>
          <w:kern w:val="0"/>
          <w:sz w:val="28"/>
          <w:szCs w:val="28"/>
        </w:rPr>
        <w:t>破产受理法院与管理人有权在</w:t>
      </w:r>
      <w:r w:rsidRPr="008A5960">
        <w:rPr>
          <w:rFonts w:ascii="宋体" w:eastAsia="宋体" w:hAnsi="宋体" w:cstheme="minorHAnsi"/>
          <w:color w:val="000000"/>
          <w:kern w:val="0"/>
          <w:sz w:val="28"/>
          <w:szCs w:val="28"/>
        </w:rPr>
        <w:t>竞价开始前、竞价过程中，中止竞价或撤回竞价。因网络或其他不可抗力导致竞价无法正常进行的，管理人待以上因素消除后视情决定重新竞价，并不承担因此造成的损失。</w:t>
      </w:r>
    </w:p>
    <w:p w14:paraId="4CA60B68" w14:textId="77777777" w:rsidR="001435D2"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十五、为便于买受人及时收到相关的法律文书及通知，竞买人在竞价前如实向京东网络竞价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p>
    <w:p w14:paraId="27AC073C" w14:textId="05C75F77"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十六、竞买人在竞价前请务必仔细阅读公告、须知、标的详情。本规则其他未尽事宜，请予咨询。</w:t>
      </w:r>
    </w:p>
    <w:p w14:paraId="0D9E445E" w14:textId="6A59CB03"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凡发现竞价中有违规行为，可如实举报。</w:t>
      </w:r>
    </w:p>
    <w:p w14:paraId="2B10BF97" w14:textId="77777777" w:rsidR="00795868" w:rsidRPr="008A5960" w:rsidRDefault="00795868" w:rsidP="00795868">
      <w:pPr>
        <w:pStyle w:val="a8"/>
        <w:shd w:val="clear" w:color="auto" w:fill="FFFFFF"/>
        <w:spacing w:before="0" w:beforeAutospacing="0" w:after="0" w:afterAutospacing="0"/>
        <w:ind w:firstLineChars="200" w:firstLine="560"/>
        <w:rPr>
          <w:rFonts w:cstheme="minorHAnsi"/>
          <w:sz w:val="28"/>
          <w:szCs w:val="28"/>
        </w:rPr>
      </w:pPr>
      <w:r w:rsidRPr="008A5960">
        <w:rPr>
          <w:rFonts w:cstheme="minorHAnsi"/>
          <w:sz w:val="28"/>
          <w:szCs w:val="28"/>
        </w:rPr>
        <w:t>举报监督电话：13886069039（伊毅）</w:t>
      </w:r>
    </w:p>
    <w:p w14:paraId="0BB18D23" w14:textId="77777777" w:rsidR="00CF3C0E" w:rsidRPr="008A5960" w:rsidRDefault="002B282B"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京东技术咨询电话：4006229586</w:t>
      </w:r>
    </w:p>
    <w:p w14:paraId="35803A07" w14:textId="692728C7" w:rsidR="00CF3C0E" w:rsidRPr="008A5960" w:rsidRDefault="001435D2" w:rsidP="00795868">
      <w:pPr>
        <w:widowControl/>
        <w:shd w:val="clear" w:color="auto" w:fill="FFFFFF"/>
        <w:ind w:firstLineChars="200" w:firstLine="560"/>
        <w:jc w:val="left"/>
        <w:rPr>
          <w:rFonts w:ascii="宋体" w:eastAsia="宋体" w:hAnsi="宋体" w:cstheme="minorHAnsi"/>
          <w:color w:val="000000"/>
          <w:kern w:val="0"/>
          <w:sz w:val="28"/>
          <w:szCs w:val="28"/>
        </w:rPr>
      </w:pPr>
      <w:r w:rsidRPr="008A5960">
        <w:rPr>
          <w:rFonts w:ascii="宋体" w:eastAsia="宋体" w:hAnsi="宋体" w:cstheme="minorHAnsi"/>
          <w:color w:val="000000"/>
          <w:kern w:val="0"/>
          <w:sz w:val="28"/>
          <w:szCs w:val="28"/>
        </w:rPr>
        <w:t>管理人联系方式：</w:t>
      </w:r>
      <w:r w:rsidR="00894F37" w:rsidRPr="008A5960">
        <w:rPr>
          <w:rFonts w:ascii="宋体" w:eastAsia="宋体" w:hAnsi="宋体" w:cstheme="minorHAnsi"/>
          <w:sz w:val="28"/>
          <w:szCs w:val="28"/>
        </w:rPr>
        <w:t>18717199553（徐明辉）</w:t>
      </w:r>
    </w:p>
    <w:p w14:paraId="133EEEDF" w14:textId="77777777" w:rsidR="00CF3C0E" w:rsidRPr="008A5960" w:rsidRDefault="00CF3C0E" w:rsidP="00795868">
      <w:pPr>
        <w:widowControl/>
        <w:shd w:val="clear" w:color="auto" w:fill="FFFFFF"/>
        <w:ind w:firstLineChars="200" w:firstLine="560"/>
        <w:jc w:val="left"/>
        <w:rPr>
          <w:rFonts w:ascii="宋体" w:eastAsia="宋体" w:hAnsi="宋体" w:cstheme="minorHAnsi"/>
          <w:kern w:val="0"/>
          <w:sz w:val="28"/>
          <w:szCs w:val="28"/>
        </w:rPr>
      </w:pPr>
      <w:bookmarkStart w:id="8" w:name="_Hlk72182188"/>
    </w:p>
    <w:bookmarkEnd w:id="8"/>
    <w:p w14:paraId="19DFC594" w14:textId="77777777" w:rsidR="0087071E" w:rsidRPr="008A5960" w:rsidRDefault="0087071E" w:rsidP="0087071E">
      <w:pPr>
        <w:widowControl/>
        <w:shd w:val="clear" w:color="auto" w:fill="FFFFFF"/>
        <w:ind w:firstLineChars="200" w:firstLine="560"/>
        <w:jc w:val="right"/>
        <w:rPr>
          <w:rFonts w:ascii="宋体" w:eastAsia="宋体" w:hAnsi="宋体" w:cstheme="minorHAnsi"/>
          <w:sz w:val="28"/>
          <w:szCs w:val="28"/>
        </w:rPr>
      </w:pPr>
      <w:r w:rsidRPr="008A5960">
        <w:rPr>
          <w:rFonts w:ascii="宋体" w:eastAsia="宋体" w:hAnsi="宋体" w:cstheme="minorHAnsi"/>
          <w:sz w:val="28"/>
          <w:szCs w:val="28"/>
        </w:rPr>
        <w:t>湖北海棠汇酒店管理有限公司管理人</w:t>
      </w:r>
    </w:p>
    <w:p w14:paraId="38AB76F6" w14:textId="65EAC857" w:rsidR="0087071E" w:rsidRPr="008A5960" w:rsidRDefault="00CC41C8" w:rsidP="00CC41C8">
      <w:pPr>
        <w:widowControl/>
        <w:shd w:val="clear" w:color="auto" w:fill="FFFFFF"/>
        <w:ind w:firstLineChars="200" w:firstLine="560"/>
        <w:jc w:val="right"/>
        <w:rPr>
          <w:rFonts w:ascii="宋体" w:eastAsia="宋体" w:hAnsi="宋体" w:cstheme="minorHAnsi"/>
          <w:kern w:val="0"/>
          <w:sz w:val="28"/>
          <w:szCs w:val="28"/>
        </w:rPr>
      </w:pPr>
      <w:r w:rsidRPr="008A5960">
        <w:rPr>
          <w:rFonts w:ascii="宋体" w:eastAsia="宋体" w:hAnsi="宋体" w:cstheme="minorHAnsi"/>
          <w:kern w:val="0"/>
          <w:sz w:val="28"/>
          <w:szCs w:val="28"/>
        </w:rPr>
        <w:t>二〇二二年</w:t>
      </w:r>
      <w:r w:rsidR="00C34DC7" w:rsidRPr="008A5960">
        <w:rPr>
          <w:rFonts w:ascii="宋体" w:eastAsia="宋体" w:hAnsi="宋体" w:cstheme="minorHAnsi"/>
          <w:kern w:val="0"/>
          <w:sz w:val="28"/>
          <w:szCs w:val="28"/>
        </w:rPr>
        <w:t>三</w:t>
      </w:r>
      <w:r w:rsidRPr="008A5960">
        <w:rPr>
          <w:rFonts w:ascii="宋体" w:eastAsia="宋体" w:hAnsi="宋体" w:cstheme="minorHAnsi"/>
          <w:kern w:val="0"/>
          <w:sz w:val="28"/>
          <w:szCs w:val="28"/>
        </w:rPr>
        <w:t>月</w:t>
      </w:r>
      <w:r w:rsidR="00A677BF" w:rsidRPr="008A5960">
        <w:rPr>
          <w:rFonts w:ascii="宋体" w:eastAsia="宋体" w:hAnsi="宋体" w:cstheme="minorHAnsi"/>
          <w:kern w:val="0"/>
          <w:sz w:val="28"/>
          <w:szCs w:val="28"/>
        </w:rPr>
        <w:t>十五</w:t>
      </w:r>
      <w:r w:rsidRPr="008A5960">
        <w:rPr>
          <w:rFonts w:ascii="宋体" w:eastAsia="宋体" w:hAnsi="宋体" w:cstheme="minorHAnsi"/>
          <w:kern w:val="0"/>
          <w:sz w:val="28"/>
          <w:szCs w:val="28"/>
        </w:rPr>
        <w:t>日</w:t>
      </w:r>
    </w:p>
    <w:sectPr w:rsidR="0087071E" w:rsidRPr="008A596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AE3B" w14:textId="77777777" w:rsidR="008F53A4" w:rsidRDefault="008F53A4" w:rsidP="002E05AC">
      <w:r>
        <w:separator/>
      </w:r>
    </w:p>
  </w:endnote>
  <w:endnote w:type="continuationSeparator" w:id="0">
    <w:p w14:paraId="37DD4982" w14:textId="77777777" w:rsidR="008F53A4" w:rsidRDefault="008F53A4" w:rsidP="002E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336138"/>
      <w:docPartObj>
        <w:docPartGallery w:val="Page Numbers (Bottom of Page)"/>
        <w:docPartUnique/>
      </w:docPartObj>
    </w:sdtPr>
    <w:sdtEndPr/>
    <w:sdtContent>
      <w:sdt>
        <w:sdtPr>
          <w:id w:val="1728636285"/>
          <w:docPartObj>
            <w:docPartGallery w:val="Page Numbers (Top of Page)"/>
            <w:docPartUnique/>
          </w:docPartObj>
        </w:sdtPr>
        <w:sdtEndPr/>
        <w:sdtContent>
          <w:p w14:paraId="19188EE6" w14:textId="2DA9AE45" w:rsidR="001435D2" w:rsidRDefault="001435D2" w:rsidP="001435D2">
            <w:pPr>
              <w:pStyle w:val="a3"/>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87D7" w14:textId="77777777" w:rsidR="008F53A4" w:rsidRDefault="008F53A4" w:rsidP="002E05AC">
      <w:r>
        <w:separator/>
      </w:r>
    </w:p>
  </w:footnote>
  <w:footnote w:type="continuationSeparator" w:id="0">
    <w:p w14:paraId="0A6C778F" w14:textId="77777777" w:rsidR="008F53A4" w:rsidRDefault="008F53A4" w:rsidP="002E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3F"/>
    <w:rsid w:val="00003979"/>
    <w:rsid w:val="00010B38"/>
    <w:rsid w:val="00036B93"/>
    <w:rsid w:val="00052B63"/>
    <w:rsid w:val="0006435F"/>
    <w:rsid w:val="0007542A"/>
    <w:rsid w:val="00081441"/>
    <w:rsid w:val="00082E65"/>
    <w:rsid w:val="000D345A"/>
    <w:rsid w:val="000E564B"/>
    <w:rsid w:val="000E6BAB"/>
    <w:rsid w:val="000E782F"/>
    <w:rsid w:val="001435D2"/>
    <w:rsid w:val="0014794D"/>
    <w:rsid w:val="00171861"/>
    <w:rsid w:val="0018709C"/>
    <w:rsid w:val="001A1521"/>
    <w:rsid w:val="001A5D2E"/>
    <w:rsid w:val="001E1851"/>
    <w:rsid w:val="001E1B52"/>
    <w:rsid w:val="001F1CD8"/>
    <w:rsid w:val="00213923"/>
    <w:rsid w:val="00241DBC"/>
    <w:rsid w:val="0024652F"/>
    <w:rsid w:val="00291D81"/>
    <w:rsid w:val="00297A89"/>
    <w:rsid w:val="002A600A"/>
    <w:rsid w:val="002A7219"/>
    <w:rsid w:val="002B282B"/>
    <w:rsid w:val="002C721B"/>
    <w:rsid w:val="002D1BEB"/>
    <w:rsid w:val="002D5768"/>
    <w:rsid w:val="002D7458"/>
    <w:rsid w:val="002E05AC"/>
    <w:rsid w:val="002E76C1"/>
    <w:rsid w:val="002F54C9"/>
    <w:rsid w:val="0030462B"/>
    <w:rsid w:val="00345D5B"/>
    <w:rsid w:val="00394AA4"/>
    <w:rsid w:val="003A4A32"/>
    <w:rsid w:val="003B6ADE"/>
    <w:rsid w:val="003D54CE"/>
    <w:rsid w:val="003D7B25"/>
    <w:rsid w:val="00446415"/>
    <w:rsid w:val="00456484"/>
    <w:rsid w:val="0045785B"/>
    <w:rsid w:val="00480608"/>
    <w:rsid w:val="004C0ECA"/>
    <w:rsid w:val="004C382F"/>
    <w:rsid w:val="004C502A"/>
    <w:rsid w:val="004F149A"/>
    <w:rsid w:val="004F618A"/>
    <w:rsid w:val="00556F42"/>
    <w:rsid w:val="005828A4"/>
    <w:rsid w:val="005955CD"/>
    <w:rsid w:val="005961F9"/>
    <w:rsid w:val="00597AA2"/>
    <w:rsid w:val="005A3E5B"/>
    <w:rsid w:val="005B17B1"/>
    <w:rsid w:val="005B37D8"/>
    <w:rsid w:val="005B3F03"/>
    <w:rsid w:val="005C6BC8"/>
    <w:rsid w:val="005E772D"/>
    <w:rsid w:val="005E7B3A"/>
    <w:rsid w:val="005F3ECB"/>
    <w:rsid w:val="005F4E66"/>
    <w:rsid w:val="00612339"/>
    <w:rsid w:val="006131A1"/>
    <w:rsid w:val="00647800"/>
    <w:rsid w:val="00652673"/>
    <w:rsid w:val="00661CE6"/>
    <w:rsid w:val="006A2B6B"/>
    <w:rsid w:val="006B397B"/>
    <w:rsid w:val="006D5E3F"/>
    <w:rsid w:val="006E754B"/>
    <w:rsid w:val="006F297A"/>
    <w:rsid w:val="006F4D4A"/>
    <w:rsid w:val="00793A41"/>
    <w:rsid w:val="00795868"/>
    <w:rsid w:val="007B3177"/>
    <w:rsid w:val="007E349F"/>
    <w:rsid w:val="00845DAB"/>
    <w:rsid w:val="00855FA3"/>
    <w:rsid w:val="0087071E"/>
    <w:rsid w:val="00894564"/>
    <w:rsid w:val="00894E8B"/>
    <w:rsid w:val="00894F37"/>
    <w:rsid w:val="008A5960"/>
    <w:rsid w:val="008C0D64"/>
    <w:rsid w:val="008D1B0F"/>
    <w:rsid w:val="008F50BD"/>
    <w:rsid w:val="008F53A4"/>
    <w:rsid w:val="009166C1"/>
    <w:rsid w:val="0091769E"/>
    <w:rsid w:val="0092365D"/>
    <w:rsid w:val="00930FEE"/>
    <w:rsid w:val="0094009C"/>
    <w:rsid w:val="009466E6"/>
    <w:rsid w:val="00975355"/>
    <w:rsid w:val="009B2A35"/>
    <w:rsid w:val="009B3DB5"/>
    <w:rsid w:val="009C473F"/>
    <w:rsid w:val="009D443C"/>
    <w:rsid w:val="00A00525"/>
    <w:rsid w:val="00A317DC"/>
    <w:rsid w:val="00A319FB"/>
    <w:rsid w:val="00A55CD5"/>
    <w:rsid w:val="00A677BF"/>
    <w:rsid w:val="00A81E5E"/>
    <w:rsid w:val="00A928F2"/>
    <w:rsid w:val="00A95C70"/>
    <w:rsid w:val="00AB4B8E"/>
    <w:rsid w:val="00AB56FB"/>
    <w:rsid w:val="00AE064B"/>
    <w:rsid w:val="00B02E57"/>
    <w:rsid w:val="00B50239"/>
    <w:rsid w:val="00B51923"/>
    <w:rsid w:val="00B725C3"/>
    <w:rsid w:val="00B829F9"/>
    <w:rsid w:val="00B877A1"/>
    <w:rsid w:val="00BB58C4"/>
    <w:rsid w:val="00BC7675"/>
    <w:rsid w:val="00BD4992"/>
    <w:rsid w:val="00BE6B5B"/>
    <w:rsid w:val="00BF3759"/>
    <w:rsid w:val="00C34DC7"/>
    <w:rsid w:val="00C372F8"/>
    <w:rsid w:val="00C739CC"/>
    <w:rsid w:val="00C87801"/>
    <w:rsid w:val="00CB41C1"/>
    <w:rsid w:val="00CC41C8"/>
    <w:rsid w:val="00CD0008"/>
    <w:rsid w:val="00CD27C1"/>
    <w:rsid w:val="00CF3C0E"/>
    <w:rsid w:val="00D04980"/>
    <w:rsid w:val="00D14ECF"/>
    <w:rsid w:val="00D33778"/>
    <w:rsid w:val="00D6154A"/>
    <w:rsid w:val="00D64865"/>
    <w:rsid w:val="00D7475E"/>
    <w:rsid w:val="00D8364B"/>
    <w:rsid w:val="00D8394F"/>
    <w:rsid w:val="00D94BA9"/>
    <w:rsid w:val="00DD19F5"/>
    <w:rsid w:val="00DF124E"/>
    <w:rsid w:val="00E02BCB"/>
    <w:rsid w:val="00E1099C"/>
    <w:rsid w:val="00E31B02"/>
    <w:rsid w:val="00EE6820"/>
    <w:rsid w:val="00F06D4B"/>
    <w:rsid w:val="00F1137E"/>
    <w:rsid w:val="00F114BD"/>
    <w:rsid w:val="00F138AA"/>
    <w:rsid w:val="00F86503"/>
    <w:rsid w:val="00FB1A84"/>
    <w:rsid w:val="00FC071C"/>
    <w:rsid w:val="00FD3E03"/>
    <w:rsid w:val="00FE7769"/>
    <w:rsid w:val="00FF467E"/>
    <w:rsid w:val="0CE25B7D"/>
    <w:rsid w:val="1D770734"/>
    <w:rsid w:val="349E0BBF"/>
    <w:rsid w:val="3C112BC2"/>
    <w:rsid w:val="6C062EF1"/>
    <w:rsid w:val="732079E8"/>
    <w:rsid w:val="786A644A"/>
    <w:rsid w:val="7EE1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417F7"/>
  <w15:docId w15:val="{1449869F-F4BD-4DF7-8AA5-7641FCA9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Normal (Web)"/>
    <w:basedOn w:val="a"/>
    <w:unhideWhenUsed/>
    <w:qFormat/>
    <w:rsid w:val="007958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uction.jd.com/bankrup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gaochang1</dc:creator>
  <cp:lastModifiedBy>Kelvin Sun</cp:lastModifiedBy>
  <cp:revision>39</cp:revision>
  <dcterms:created xsi:type="dcterms:W3CDTF">2020-10-21T02:39:00Z</dcterms:created>
  <dcterms:modified xsi:type="dcterms:W3CDTF">2022-03-15T11:49:00Z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