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jc w:val="left"/>
        <w:textAlignment w:val="auto"/>
        <w:rPr>
          <w:rFonts w:hint="eastAsia" w:ascii="楷体" w:hAnsi="楷体" w:eastAsia="楷体" w:cs="楷体"/>
          <w:sz w:val="28"/>
          <w:szCs w:val="28"/>
        </w:rPr>
      </w:pPr>
      <w:r>
        <w:rPr>
          <w:rFonts w:hint="eastAsia" w:ascii="楷体" w:hAnsi="楷体" w:eastAsia="楷体" w:cs="楷体"/>
          <w:color w:val="000000"/>
          <w:spacing w:val="0"/>
          <w:w w:val="100"/>
          <w:position w:val="0"/>
          <w:sz w:val="28"/>
          <w:szCs w:val="28"/>
        </w:rPr>
        <w:t>附件一：</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楷体" w:hAnsi="楷体" w:eastAsia="楷体" w:cs="楷体"/>
          <w:b/>
          <w:bCs/>
          <w:color w:val="000000"/>
          <w:spacing w:val="57"/>
          <w:w w:val="100"/>
          <w:position w:val="0"/>
          <w:sz w:val="32"/>
          <w:szCs w:val="32"/>
        </w:rPr>
      </w:pPr>
      <w:r>
        <w:rPr>
          <w:rFonts w:hint="eastAsia" w:ascii="楷体" w:hAnsi="楷体" w:eastAsia="楷体" w:cs="楷体"/>
          <w:b/>
          <w:bCs/>
          <w:color w:val="000000"/>
          <w:spacing w:val="57"/>
          <w:w w:val="100"/>
          <w:position w:val="0"/>
          <w:sz w:val="32"/>
          <w:szCs w:val="32"/>
        </w:rPr>
        <w:t>承诺函</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楷体" w:hAnsi="楷体" w:eastAsia="楷体" w:cs="楷体"/>
          <w:b/>
          <w:bCs/>
          <w:color w:val="000000"/>
          <w:spacing w:val="57"/>
          <w:w w:val="100"/>
          <w:position w:val="0"/>
          <w:sz w:val="28"/>
          <w:szCs w:val="28"/>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both"/>
        <w:textAlignment w:val="auto"/>
        <w:rPr>
          <w:rFonts w:hint="eastAsia" w:ascii="楷体" w:hAnsi="楷体" w:eastAsia="楷体" w:cs="楷体"/>
          <w:sz w:val="28"/>
          <w:szCs w:val="28"/>
        </w:rPr>
      </w:pPr>
      <w:r>
        <w:rPr>
          <w:rFonts w:hint="default" w:ascii="楷体" w:hAnsi="楷体" w:eastAsia="楷体" w:cs="楷体"/>
          <w:color w:val="000000"/>
          <w:spacing w:val="0"/>
          <w:w w:val="100"/>
          <w:position w:val="0"/>
          <w:sz w:val="28"/>
          <w:szCs w:val="28"/>
        </w:rPr>
        <w:t>昆明高新汽车城</w:t>
      </w:r>
      <w:r>
        <w:rPr>
          <w:rFonts w:hint="eastAsia" w:ascii="楷体" w:hAnsi="楷体" w:eastAsia="楷体" w:cs="楷体"/>
          <w:color w:val="000000"/>
          <w:spacing w:val="0"/>
          <w:w w:val="100"/>
          <w:position w:val="0"/>
          <w:sz w:val="28"/>
          <w:szCs w:val="28"/>
        </w:rPr>
        <w:t>有限公司</w:t>
      </w:r>
      <w:r>
        <w:rPr>
          <w:rFonts w:hint="eastAsia" w:ascii="楷体" w:hAnsi="楷体" w:eastAsia="楷体" w:cs="楷体"/>
          <w:color w:val="000000"/>
          <w:spacing w:val="0"/>
          <w:w w:val="100"/>
          <w:position w:val="0"/>
          <w:sz w:val="28"/>
          <w:szCs w:val="28"/>
          <w:lang w:val="en-US" w:eastAsia="zh-Hans"/>
        </w:rPr>
        <w:t>联合</w:t>
      </w:r>
      <w:r>
        <w:rPr>
          <w:rFonts w:hint="eastAsia" w:ascii="楷体" w:hAnsi="楷体" w:eastAsia="楷体" w:cs="楷体"/>
          <w:color w:val="000000"/>
          <w:spacing w:val="0"/>
          <w:w w:val="100"/>
          <w:position w:val="0"/>
          <w:sz w:val="28"/>
          <w:szCs w:val="28"/>
        </w:rPr>
        <w:t>管理人：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楷体" w:hAnsi="楷体" w:eastAsia="楷体" w:cs="楷体"/>
          <w:sz w:val="28"/>
          <w:szCs w:val="28"/>
        </w:rPr>
      </w:pPr>
      <w:r>
        <w:rPr>
          <w:rFonts w:hint="eastAsia" w:ascii="楷体" w:hAnsi="楷体" w:eastAsia="楷体" w:cs="楷体"/>
          <w:color w:val="000000"/>
          <w:spacing w:val="0"/>
          <w:w w:val="100"/>
          <w:position w:val="0"/>
          <w:sz w:val="28"/>
          <w:szCs w:val="28"/>
        </w:rPr>
        <w:t>依据</w:t>
      </w:r>
      <w:r>
        <w:rPr>
          <w:rFonts w:hint="eastAsia" w:ascii="楷体" w:hAnsi="楷体" w:eastAsia="楷体" w:cs="楷体"/>
          <w:color w:val="000000"/>
          <w:spacing w:val="0"/>
          <w:w w:val="100"/>
          <w:position w:val="0"/>
          <w:sz w:val="28"/>
          <w:szCs w:val="28"/>
          <w:lang w:val="en-US" w:eastAsia="zh-Hans"/>
        </w:rPr>
        <w:t>管理人</w:t>
      </w:r>
      <w:r>
        <w:rPr>
          <w:rFonts w:hint="eastAsia" w:ascii="楷体" w:hAnsi="楷体" w:eastAsia="楷体" w:cs="楷体"/>
          <w:color w:val="000000"/>
          <w:spacing w:val="0"/>
          <w:w w:val="100"/>
          <w:position w:val="0"/>
          <w:sz w:val="28"/>
          <w:szCs w:val="28"/>
        </w:rPr>
        <w:t>关于公开</w:t>
      </w:r>
      <w:r>
        <w:rPr>
          <w:rFonts w:hint="eastAsia" w:ascii="楷体" w:hAnsi="楷体" w:eastAsia="楷体" w:cs="楷体"/>
          <w:color w:val="000000"/>
          <w:spacing w:val="0"/>
          <w:w w:val="100"/>
          <w:position w:val="0"/>
          <w:sz w:val="28"/>
          <w:szCs w:val="28"/>
          <w:lang w:val="en-US" w:eastAsia="zh-Hans"/>
        </w:rPr>
        <w:t>遴</w:t>
      </w:r>
      <w:r>
        <w:rPr>
          <w:rFonts w:hint="eastAsia" w:ascii="楷体" w:hAnsi="楷体" w:eastAsia="楷体" w:cs="楷体"/>
          <w:color w:val="000000"/>
          <w:spacing w:val="0"/>
          <w:w w:val="100"/>
          <w:position w:val="0"/>
          <w:sz w:val="28"/>
          <w:szCs w:val="28"/>
        </w:rPr>
        <w:t>选</w:t>
      </w:r>
      <w:r>
        <w:rPr>
          <w:rFonts w:hint="default" w:ascii="楷体" w:hAnsi="楷体" w:eastAsia="楷体" w:cs="楷体"/>
          <w:color w:val="000000"/>
          <w:spacing w:val="0"/>
          <w:w w:val="100"/>
          <w:position w:val="0"/>
          <w:sz w:val="28"/>
          <w:szCs w:val="28"/>
        </w:rPr>
        <w:t>昆明高新汽车城</w:t>
      </w:r>
      <w:r>
        <w:rPr>
          <w:rFonts w:hint="eastAsia" w:ascii="楷体" w:hAnsi="楷体" w:eastAsia="楷体" w:cs="楷体"/>
          <w:color w:val="000000"/>
          <w:spacing w:val="0"/>
          <w:w w:val="100"/>
          <w:position w:val="0"/>
          <w:sz w:val="28"/>
          <w:szCs w:val="28"/>
        </w:rPr>
        <w:t>有限公司（</w:t>
      </w:r>
      <w:r>
        <w:rPr>
          <w:rFonts w:hint="eastAsia" w:ascii="楷体" w:hAnsi="楷体" w:eastAsia="楷体" w:cs="楷体"/>
          <w:color w:val="000000"/>
          <w:spacing w:val="0"/>
          <w:w w:val="100"/>
          <w:position w:val="0"/>
          <w:sz w:val="28"/>
          <w:szCs w:val="28"/>
          <w:lang w:val="en-US" w:eastAsia="zh-Hans"/>
        </w:rPr>
        <w:t>以下简称</w:t>
      </w:r>
      <w:r>
        <w:rPr>
          <w:rFonts w:hint="eastAsia" w:ascii="楷体" w:hAnsi="楷体" w:eastAsia="楷体" w:cs="楷体"/>
          <w:color w:val="000000"/>
          <w:spacing w:val="0"/>
          <w:w w:val="100"/>
          <w:position w:val="0"/>
          <w:sz w:val="28"/>
          <w:szCs w:val="28"/>
          <w:lang w:eastAsia="zh-Hans"/>
        </w:rPr>
        <w:t>：</w:t>
      </w:r>
      <w:r>
        <w:rPr>
          <w:rFonts w:hint="default" w:ascii="楷体" w:hAnsi="楷体" w:eastAsia="楷体" w:cs="楷体"/>
          <w:color w:val="000000"/>
          <w:spacing w:val="0"/>
          <w:w w:val="100"/>
          <w:position w:val="0"/>
          <w:sz w:val="28"/>
          <w:szCs w:val="28"/>
          <w:lang w:eastAsia="zh-CN" w:bidi="zh-CN"/>
        </w:rPr>
        <w:t>汽车城</w:t>
      </w:r>
      <w:r>
        <w:rPr>
          <w:rFonts w:hint="eastAsia" w:ascii="楷体" w:hAnsi="楷体" w:eastAsia="楷体" w:cs="楷体"/>
          <w:color w:val="000000"/>
          <w:spacing w:val="0"/>
          <w:w w:val="100"/>
          <w:position w:val="0"/>
          <w:sz w:val="28"/>
          <w:szCs w:val="28"/>
          <w:lang w:val="en-US" w:eastAsia="en-US" w:bidi="en-US"/>
        </w:rPr>
        <w:t>）</w:t>
      </w:r>
      <w:r>
        <w:rPr>
          <w:rFonts w:hint="eastAsia" w:ascii="楷体" w:hAnsi="楷体" w:eastAsia="楷体" w:cs="楷体"/>
          <w:color w:val="000000"/>
          <w:spacing w:val="0"/>
          <w:w w:val="100"/>
          <w:position w:val="0"/>
          <w:sz w:val="28"/>
          <w:szCs w:val="28"/>
        </w:rPr>
        <w:t>重整投资人的</w:t>
      </w:r>
      <w:r>
        <w:rPr>
          <w:rFonts w:hint="eastAsia" w:ascii="楷体" w:hAnsi="楷体" w:eastAsia="楷体" w:cs="楷体"/>
          <w:color w:val="000000"/>
          <w:spacing w:val="0"/>
          <w:w w:val="100"/>
          <w:position w:val="0"/>
          <w:sz w:val="28"/>
          <w:szCs w:val="28"/>
          <w:lang w:val="en-US" w:eastAsia="zh-Hans"/>
        </w:rPr>
        <w:t>招募公告中的</w:t>
      </w:r>
      <w:r>
        <w:rPr>
          <w:rFonts w:hint="eastAsia" w:ascii="楷体" w:hAnsi="楷体" w:eastAsia="楷体" w:cs="楷体"/>
          <w:color w:val="000000"/>
          <w:spacing w:val="0"/>
          <w:w w:val="100"/>
          <w:position w:val="0"/>
          <w:sz w:val="28"/>
          <w:szCs w:val="28"/>
        </w:rPr>
        <w:t>有关要求，我司有意作为重整投资人现郑重承诺以下事项：</w:t>
      </w:r>
    </w:p>
    <w:p>
      <w:pPr>
        <w:pStyle w:val="4"/>
        <w:keepNext w:val="0"/>
        <w:keepLines w:val="0"/>
        <w:pageBreakBefore w:val="0"/>
        <w:widowControl w:val="0"/>
        <w:numPr>
          <w:ilvl w:val="0"/>
          <w:numId w:val="1"/>
        </w:numPr>
        <w:shd w:val="clear" w:color="auto" w:fill="auto"/>
        <w:tabs>
          <w:tab w:val="left" w:pos="439"/>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楷体" w:hAnsi="楷体" w:eastAsia="楷体" w:cs="楷体"/>
          <w:color w:val="000000"/>
          <w:spacing w:val="0"/>
          <w:w w:val="100"/>
          <w:position w:val="0"/>
          <w:sz w:val="28"/>
          <w:szCs w:val="28"/>
          <w:lang w:eastAsia="zh-Hans"/>
        </w:rPr>
      </w:pPr>
      <w:r>
        <w:rPr>
          <w:rFonts w:hint="eastAsia" w:ascii="楷体" w:hAnsi="楷体" w:eastAsia="楷体" w:cs="楷体"/>
          <w:color w:val="000000"/>
          <w:spacing w:val="0"/>
          <w:w w:val="100"/>
          <w:position w:val="0"/>
          <w:sz w:val="28"/>
          <w:szCs w:val="28"/>
        </w:rPr>
        <w:t>我司承诺巳充分了解</w:t>
      </w:r>
      <w:r>
        <w:rPr>
          <w:rFonts w:hint="default" w:ascii="楷体" w:hAnsi="楷体" w:eastAsia="楷体" w:cs="楷体"/>
          <w:color w:val="000000"/>
          <w:spacing w:val="0"/>
          <w:w w:val="100"/>
          <w:position w:val="0"/>
          <w:sz w:val="28"/>
          <w:szCs w:val="28"/>
          <w:lang w:eastAsia="zh-CN"/>
        </w:rPr>
        <w:t>汽车城</w:t>
      </w:r>
      <w:r>
        <w:rPr>
          <w:rFonts w:hint="eastAsia" w:ascii="楷体" w:hAnsi="楷体" w:eastAsia="楷体" w:cs="楷体"/>
          <w:color w:val="000000"/>
          <w:spacing w:val="0"/>
          <w:w w:val="100"/>
          <w:position w:val="0"/>
          <w:sz w:val="28"/>
          <w:szCs w:val="28"/>
        </w:rPr>
        <w:t>的实际情况及可能存在的任何风险，并自愿接受</w:t>
      </w:r>
      <w:r>
        <w:rPr>
          <w:rFonts w:hint="default" w:ascii="楷体" w:hAnsi="楷体" w:eastAsia="楷体" w:cs="楷体"/>
          <w:color w:val="000000"/>
          <w:spacing w:val="0"/>
          <w:w w:val="100"/>
          <w:position w:val="0"/>
          <w:sz w:val="28"/>
          <w:szCs w:val="28"/>
          <w:lang w:eastAsia="zh-CN"/>
        </w:rPr>
        <w:t>汽车城</w:t>
      </w:r>
      <w:r>
        <w:rPr>
          <w:rFonts w:hint="eastAsia" w:ascii="楷体" w:hAnsi="楷体" w:eastAsia="楷体" w:cs="楷体"/>
          <w:color w:val="000000"/>
          <w:spacing w:val="0"/>
          <w:w w:val="100"/>
          <w:position w:val="0"/>
          <w:sz w:val="28"/>
          <w:szCs w:val="28"/>
        </w:rPr>
        <w:t>的一切现状及其潜在可能发生的变化和风险，一切投资风险与责任由我司自行承担</w:t>
      </w:r>
      <w:r>
        <w:rPr>
          <w:rFonts w:hint="eastAsia" w:ascii="楷体" w:hAnsi="楷体" w:eastAsia="楷体" w:cs="楷体"/>
          <w:color w:val="000000"/>
          <w:spacing w:val="0"/>
          <w:w w:val="100"/>
          <w:position w:val="0"/>
          <w:sz w:val="28"/>
          <w:szCs w:val="28"/>
          <w:lang w:eastAsia="zh-Hans"/>
        </w:rPr>
        <w:t>。</w:t>
      </w:r>
    </w:p>
    <w:p>
      <w:pPr>
        <w:pStyle w:val="4"/>
        <w:keepNext w:val="0"/>
        <w:keepLines w:val="0"/>
        <w:pageBreakBefore w:val="0"/>
        <w:widowControl w:val="0"/>
        <w:numPr>
          <w:ilvl w:val="0"/>
          <w:numId w:val="1"/>
        </w:numPr>
        <w:shd w:val="clear" w:color="auto" w:fill="auto"/>
        <w:tabs>
          <w:tab w:val="left" w:pos="439"/>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楷体" w:hAnsi="楷体" w:eastAsia="楷体" w:cs="楷体"/>
          <w:sz w:val="28"/>
          <w:szCs w:val="28"/>
        </w:rPr>
      </w:pPr>
      <w:r>
        <w:rPr>
          <w:rFonts w:hint="eastAsia" w:ascii="楷体" w:hAnsi="楷体" w:eastAsia="楷体" w:cs="楷体"/>
          <w:color w:val="000000"/>
          <w:spacing w:val="0"/>
          <w:w w:val="100"/>
          <w:position w:val="0"/>
          <w:sz w:val="28"/>
          <w:szCs w:val="28"/>
        </w:rPr>
        <w:t>我司完全接受管理人就重整投资人是否符合报名条件的审査</w:t>
      </w:r>
      <w:r>
        <w:rPr>
          <w:rFonts w:hint="eastAsia" w:ascii="楷体" w:hAnsi="楷体" w:eastAsia="楷体" w:cs="楷体"/>
          <w:color w:val="000000"/>
          <w:spacing w:val="0"/>
          <w:w w:val="100"/>
          <w:position w:val="0"/>
          <w:sz w:val="28"/>
          <w:szCs w:val="28"/>
          <w:lang w:eastAsia="zh-Hans"/>
        </w:rPr>
        <w:t>，</w:t>
      </w:r>
      <w:r>
        <w:rPr>
          <w:rFonts w:hint="eastAsia" w:ascii="楷体" w:hAnsi="楷体" w:eastAsia="楷体" w:cs="楷体"/>
          <w:color w:val="000000"/>
          <w:spacing w:val="0"/>
          <w:w w:val="100"/>
          <w:position w:val="0"/>
          <w:sz w:val="28"/>
          <w:szCs w:val="28"/>
          <w:lang w:val="en-US" w:eastAsia="zh-Hans"/>
        </w:rPr>
        <w:t>对此</w:t>
      </w:r>
      <w:r>
        <w:rPr>
          <w:rFonts w:hint="eastAsia" w:ascii="楷体" w:hAnsi="楷体" w:eastAsia="楷体" w:cs="楷体"/>
          <w:color w:val="000000"/>
          <w:spacing w:val="0"/>
          <w:w w:val="100"/>
          <w:position w:val="0"/>
          <w:sz w:val="28"/>
          <w:szCs w:val="28"/>
        </w:rPr>
        <w:t>无任何异议</w:t>
      </w:r>
      <w:r>
        <w:rPr>
          <w:rFonts w:hint="eastAsia" w:ascii="楷体" w:hAnsi="楷体" w:eastAsia="楷体" w:cs="楷体"/>
          <w:color w:val="000000"/>
          <w:spacing w:val="0"/>
          <w:w w:val="100"/>
          <w:position w:val="0"/>
          <w:sz w:val="28"/>
          <w:szCs w:val="28"/>
          <w:lang w:eastAsia="zh-Hans"/>
        </w:rPr>
        <w:t>。</w:t>
      </w:r>
    </w:p>
    <w:p>
      <w:pPr>
        <w:pStyle w:val="4"/>
        <w:keepNext w:val="0"/>
        <w:keepLines w:val="0"/>
        <w:pageBreakBefore w:val="0"/>
        <w:widowControl w:val="0"/>
        <w:shd w:val="clear" w:color="auto" w:fill="auto"/>
        <w:tabs>
          <w:tab w:val="left" w:pos="444"/>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楷体" w:hAnsi="楷体" w:eastAsia="楷体" w:cs="楷体"/>
          <w:sz w:val="28"/>
          <w:szCs w:val="28"/>
        </w:rPr>
      </w:pPr>
      <w:r>
        <w:rPr>
          <w:rFonts w:hint="eastAsia" w:ascii="楷体" w:hAnsi="楷体" w:eastAsia="楷体" w:cs="楷体"/>
          <w:color w:val="000000"/>
          <w:spacing w:val="0"/>
          <w:w w:val="100"/>
          <w:position w:val="0"/>
          <w:sz w:val="28"/>
          <w:szCs w:val="28"/>
        </w:rPr>
        <w:t>三、我司保证向管理人提交的自身信息及资料的真实性、</w:t>
      </w:r>
      <w:r>
        <w:rPr>
          <w:rFonts w:hint="eastAsia" w:ascii="楷体" w:hAnsi="楷体" w:eastAsia="楷体" w:cs="楷体"/>
          <w:color w:val="000000"/>
          <w:spacing w:val="0"/>
          <w:w w:val="100"/>
          <w:position w:val="0"/>
          <w:sz w:val="28"/>
          <w:szCs w:val="28"/>
          <w:lang w:val="en-US" w:eastAsia="zh-Hans"/>
        </w:rPr>
        <w:t>有效性、</w:t>
      </w:r>
      <w:r>
        <w:rPr>
          <w:rFonts w:hint="eastAsia" w:ascii="楷体" w:hAnsi="楷体" w:eastAsia="楷体" w:cs="楷体"/>
          <w:color w:val="000000"/>
          <w:spacing w:val="0"/>
          <w:w w:val="100"/>
          <w:position w:val="0"/>
          <w:sz w:val="28"/>
          <w:szCs w:val="28"/>
        </w:rPr>
        <w:t>合法性。如存在任何虚假，管理人有权随时取消我司参与遴选或重整投资人资格</w:t>
      </w:r>
      <w:r>
        <w:rPr>
          <w:rFonts w:hint="eastAsia" w:ascii="楷体" w:hAnsi="楷体" w:eastAsia="楷体" w:cs="楷体"/>
          <w:color w:val="000000"/>
          <w:spacing w:val="0"/>
          <w:w w:val="100"/>
          <w:position w:val="0"/>
          <w:sz w:val="28"/>
          <w:szCs w:val="28"/>
          <w:lang w:eastAsia="zh-Hans"/>
        </w:rPr>
        <w:t>，</w:t>
      </w:r>
      <w:r>
        <w:rPr>
          <w:rFonts w:hint="eastAsia" w:ascii="楷体" w:hAnsi="楷体" w:eastAsia="楷体" w:cs="楷体"/>
          <w:color w:val="000000"/>
          <w:spacing w:val="0"/>
          <w:w w:val="100"/>
          <w:position w:val="0"/>
          <w:sz w:val="28"/>
          <w:szCs w:val="28"/>
        </w:rPr>
        <w:t>没收包括保证金在内的已投入资金，并承担相应</w:t>
      </w:r>
      <w:r>
        <w:rPr>
          <w:rFonts w:hint="eastAsia" w:ascii="楷体" w:hAnsi="楷体" w:eastAsia="楷体" w:cs="楷体"/>
          <w:color w:val="000000"/>
          <w:spacing w:val="0"/>
          <w:w w:val="100"/>
          <w:position w:val="0"/>
          <w:sz w:val="28"/>
          <w:szCs w:val="28"/>
          <w:lang w:val="en-US" w:eastAsia="zh-Hans"/>
        </w:rPr>
        <w:t>责</w:t>
      </w:r>
      <w:r>
        <w:rPr>
          <w:rFonts w:hint="eastAsia" w:ascii="楷体" w:hAnsi="楷体" w:eastAsia="楷体" w:cs="楷体"/>
          <w:color w:val="000000"/>
          <w:spacing w:val="0"/>
          <w:w w:val="100"/>
          <w:position w:val="0"/>
          <w:sz w:val="28"/>
          <w:szCs w:val="28"/>
        </w:rPr>
        <w:t>任</w:t>
      </w:r>
      <w:r>
        <w:rPr>
          <w:rFonts w:hint="eastAsia" w:ascii="楷体" w:hAnsi="楷体" w:eastAsia="楷体" w:cs="楷体"/>
          <w:color w:val="000000"/>
          <w:spacing w:val="0"/>
          <w:w w:val="100"/>
          <w:position w:val="0"/>
          <w:sz w:val="28"/>
          <w:szCs w:val="28"/>
          <w:lang w:eastAsia="zh-Hans"/>
        </w:rPr>
        <w:t>。</w:t>
      </w:r>
    </w:p>
    <w:p>
      <w:pPr>
        <w:pStyle w:val="4"/>
        <w:keepNext w:val="0"/>
        <w:keepLines w:val="0"/>
        <w:pageBreakBefore w:val="0"/>
        <w:widowControl w:val="0"/>
        <w:shd w:val="clear" w:color="auto" w:fill="auto"/>
        <w:tabs>
          <w:tab w:val="left" w:pos="444"/>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楷体" w:hAnsi="楷体" w:eastAsia="楷体" w:cs="楷体"/>
          <w:sz w:val="28"/>
          <w:szCs w:val="28"/>
          <w:lang w:val="en-US"/>
        </w:rPr>
      </w:pPr>
      <w:bookmarkStart w:id="0" w:name="bookmark3"/>
      <w:r>
        <w:rPr>
          <w:rFonts w:hint="eastAsia" w:ascii="楷体" w:hAnsi="楷体" w:eastAsia="楷体" w:cs="楷体"/>
          <w:color w:val="000000"/>
          <w:spacing w:val="0"/>
          <w:w w:val="100"/>
          <w:position w:val="0"/>
          <w:sz w:val="28"/>
          <w:szCs w:val="28"/>
        </w:rPr>
        <w:t>四</w:t>
      </w:r>
      <w:bookmarkEnd w:id="0"/>
      <w:r>
        <w:rPr>
          <w:rFonts w:hint="eastAsia" w:ascii="楷体" w:hAnsi="楷体" w:eastAsia="楷体" w:cs="楷体"/>
          <w:color w:val="000000"/>
          <w:spacing w:val="0"/>
          <w:w w:val="100"/>
          <w:position w:val="0"/>
          <w:sz w:val="28"/>
          <w:szCs w:val="28"/>
        </w:rPr>
        <w:t>、若我司在申请报名后至法院栽定批准重整计划前，书面表示退出重整或未按管理人要求签订《</w:t>
      </w:r>
      <w:r>
        <w:rPr>
          <w:rFonts w:hint="eastAsia" w:ascii="楷体" w:hAnsi="楷体" w:eastAsia="楷体" w:cs="楷体"/>
          <w:color w:val="000000"/>
          <w:spacing w:val="0"/>
          <w:w w:val="100"/>
          <w:position w:val="0"/>
          <w:sz w:val="28"/>
          <w:szCs w:val="28"/>
          <w:lang w:val="en-US" w:eastAsia="zh-Hans"/>
        </w:rPr>
        <w:t>重整</w:t>
      </w:r>
      <w:r>
        <w:rPr>
          <w:rFonts w:hint="eastAsia" w:ascii="楷体" w:hAnsi="楷体" w:eastAsia="楷体" w:cs="楷体"/>
          <w:color w:val="000000"/>
          <w:spacing w:val="0"/>
          <w:w w:val="100"/>
          <w:position w:val="0"/>
          <w:sz w:val="28"/>
          <w:szCs w:val="28"/>
        </w:rPr>
        <w:t>投资协议》的，管理人有权没收已</w:t>
      </w:r>
      <w:r>
        <w:rPr>
          <w:rFonts w:hint="eastAsia" w:ascii="楷体" w:hAnsi="楷体" w:eastAsia="楷体" w:cs="楷体"/>
          <w:color w:val="000000"/>
          <w:spacing w:val="0"/>
          <w:w w:val="100"/>
          <w:position w:val="0"/>
          <w:sz w:val="28"/>
          <w:szCs w:val="28"/>
          <w:lang w:val="en-US" w:eastAsia="zh-Hans"/>
        </w:rPr>
        <w:t>交</w:t>
      </w:r>
      <w:r>
        <w:rPr>
          <w:rFonts w:hint="eastAsia" w:ascii="楷体" w:hAnsi="楷体" w:eastAsia="楷体" w:cs="楷体"/>
          <w:color w:val="000000"/>
          <w:spacing w:val="0"/>
          <w:w w:val="100"/>
          <w:position w:val="0"/>
          <w:sz w:val="28"/>
          <w:szCs w:val="28"/>
        </w:rPr>
        <w:t>纳的全部保证金，我司承诺</w:t>
      </w:r>
      <w:r>
        <w:rPr>
          <w:rFonts w:hint="eastAsia" w:ascii="楷体" w:hAnsi="楷体" w:eastAsia="楷体" w:cs="楷体"/>
          <w:color w:val="000000"/>
          <w:spacing w:val="0"/>
          <w:w w:val="100"/>
          <w:position w:val="0"/>
          <w:sz w:val="28"/>
          <w:szCs w:val="28"/>
          <w:lang w:val="en-US" w:eastAsia="zh-Hans"/>
        </w:rPr>
        <w:t>自愿承担相应的经济损失。</w:t>
      </w:r>
    </w:p>
    <w:p>
      <w:pPr>
        <w:pStyle w:val="4"/>
        <w:keepNext w:val="0"/>
        <w:keepLines w:val="0"/>
        <w:pageBreakBefore w:val="0"/>
        <w:widowControl w:val="0"/>
        <w:shd w:val="clear" w:color="auto" w:fill="auto"/>
        <w:tabs>
          <w:tab w:val="left" w:pos="439"/>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楷体" w:hAnsi="楷体" w:eastAsia="楷体" w:cs="楷体"/>
          <w:color w:val="000000"/>
          <w:spacing w:val="0"/>
          <w:w w:val="100"/>
          <w:position w:val="0"/>
          <w:sz w:val="28"/>
          <w:szCs w:val="28"/>
        </w:rPr>
      </w:pPr>
      <w:r>
        <w:rPr>
          <w:rFonts w:hint="eastAsia" w:ascii="楷体" w:hAnsi="楷体" w:eastAsia="楷体" w:cs="楷体"/>
          <w:color w:val="000000"/>
          <w:spacing w:val="0"/>
          <w:w w:val="100"/>
          <w:position w:val="0"/>
          <w:sz w:val="28"/>
          <w:szCs w:val="28"/>
        </w:rPr>
        <w:t>五、被确定为重整投资人后，承诺不得将重整投资人资格向第三方转让；将遵照人民法院裁定批准的重整计划履行相关义务，严格执行重整计划。在法院裁定批准重整计划后，如书面表示退出重整或不执行重整计划导致债务人被宣告破产或重新选定重整投资人，管理人有权没收包括履约保证金在内的已投入资金不予返还，重整投资人由此产生的全部责任和损失自行承担。</w:t>
      </w:r>
    </w:p>
    <w:p>
      <w:pPr>
        <w:pStyle w:val="4"/>
        <w:keepNext w:val="0"/>
        <w:keepLines w:val="0"/>
        <w:pageBreakBefore w:val="0"/>
        <w:widowControl w:val="0"/>
        <w:shd w:val="clear" w:color="auto" w:fill="auto"/>
        <w:tabs>
          <w:tab w:val="left" w:pos="439"/>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楷体" w:hAnsi="楷体" w:eastAsia="楷体" w:cs="楷体"/>
          <w:color w:val="000000"/>
          <w:spacing w:val="0"/>
          <w:w w:val="100"/>
          <w:position w:val="0"/>
          <w:sz w:val="28"/>
          <w:szCs w:val="28"/>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楷体" w:hAnsi="楷体" w:eastAsia="楷体" w:cs="楷体"/>
          <w:color w:val="000000"/>
          <w:spacing w:val="0"/>
          <w:w w:val="100"/>
          <w:position w:val="0"/>
          <w:sz w:val="28"/>
          <w:szCs w:val="28"/>
          <w:lang w:eastAsia="zh-CN"/>
        </w:rPr>
      </w:pPr>
      <w:r>
        <w:rPr>
          <w:rFonts w:hint="eastAsia" w:ascii="楷体" w:hAnsi="楷体" w:eastAsia="楷体" w:cs="楷体"/>
          <w:color w:val="000000"/>
          <w:spacing w:val="0"/>
          <w:w w:val="100"/>
          <w:position w:val="0"/>
          <w:sz w:val="28"/>
          <w:szCs w:val="28"/>
          <w:lang w:val="en-US" w:eastAsia="zh-CN"/>
        </w:rPr>
        <w:t xml:space="preserve">                      </w:t>
      </w:r>
      <w:r>
        <w:rPr>
          <w:rFonts w:hint="eastAsia" w:ascii="楷体" w:hAnsi="楷体" w:eastAsia="楷体" w:cs="楷体"/>
          <w:color w:val="000000"/>
          <w:spacing w:val="0"/>
          <w:w w:val="100"/>
          <w:position w:val="0"/>
          <w:sz w:val="28"/>
          <w:szCs w:val="28"/>
        </w:rPr>
        <w:t>承诺人（盖章）</w:t>
      </w:r>
      <w:r>
        <w:rPr>
          <w:rFonts w:hint="eastAsia" w:ascii="楷体" w:hAnsi="楷体" w:eastAsia="楷体" w:cs="楷体"/>
          <w:color w:val="000000"/>
          <w:spacing w:val="0"/>
          <w:w w:val="100"/>
          <w:position w:val="0"/>
          <w:sz w:val="28"/>
          <w:szCs w:val="28"/>
          <w:lang w:eastAsia="zh-CN"/>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楷体" w:hAnsi="楷体" w:eastAsia="楷体" w:cs="楷体"/>
          <w:color w:val="000000"/>
          <w:spacing w:val="0"/>
          <w:w w:val="100"/>
          <w:position w:val="0"/>
          <w:sz w:val="28"/>
          <w:szCs w:val="28"/>
          <w:lang w:eastAsia="zh-CN"/>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楷体" w:hAnsi="楷体" w:eastAsia="楷体" w:cs="楷体"/>
          <w:sz w:val="28"/>
          <w:szCs w:val="28"/>
          <w:lang w:eastAsia="zh-CN"/>
        </w:rPr>
      </w:pPr>
      <w:r>
        <w:rPr>
          <w:rFonts w:hint="eastAsia" w:ascii="楷体" w:hAnsi="楷体" w:eastAsia="楷体" w:cs="楷体"/>
          <w:color w:val="000000"/>
          <w:spacing w:val="0"/>
          <w:w w:val="100"/>
          <w:position w:val="0"/>
          <w:sz w:val="28"/>
          <w:szCs w:val="28"/>
          <w:lang w:val="en-US" w:eastAsia="zh-CN"/>
        </w:rPr>
        <w:t xml:space="preserve">                          </w:t>
      </w:r>
      <w:r>
        <w:rPr>
          <w:rFonts w:hint="eastAsia" w:ascii="楷体" w:hAnsi="楷体" w:eastAsia="楷体" w:cs="楷体"/>
          <w:color w:val="000000"/>
          <w:spacing w:val="0"/>
          <w:w w:val="100"/>
          <w:position w:val="0"/>
          <w:sz w:val="28"/>
          <w:szCs w:val="28"/>
        </w:rPr>
        <w:t>法定代表人（签字）</w:t>
      </w:r>
      <w:r>
        <w:rPr>
          <w:rFonts w:hint="eastAsia" w:ascii="楷体" w:hAnsi="楷体" w:eastAsia="楷体" w:cs="楷体"/>
          <w:color w:val="000000"/>
          <w:spacing w:val="0"/>
          <w:w w:val="100"/>
          <w:position w:val="0"/>
          <w:sz w:val="28"/>
          <w:szCs w:val="28"/>
          <w:lang w:eastAsia="zh-CN"/>
        </w:rPr>
        <w:t>：</w:t>
      </w:r>
    </w:p>
    <w:p>
      <w:pPr>
        <w:pStyle w:val="4"/>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0"/>
        <w:jc w:val="right"/>
        <w:textAlignment w:val="auto"/>
        <w:rPr>
          <w:rFonts w:hint="eastAsia" w:ascii="楷体" w:hAnsi="楷体" w:eastAsia="楷体" w:cs="楷体"/>
          <w:color w:val="000000"/>
          <w:spacing w:val="0"/>
          <w:w w:val="100"/>
          <w:position w:val="0"/>
          <w:sz w:val="28"/>
          <w:szCs w:val="28"/>
          <w:lang w:val="en-US" w:eastAsia="zh-CN"/>
        </w:rPr>
      </w:pPr>
    </w:p>
    <w:p>
      <w:pPr>
        <w:pStyle w:val="4"/>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0"/>
        <w:jc w:val="right"/>
        <w:textAlignment w:val="auto"/>
        <w:rPr>
          <w:rFonts w:hint="eastAsia" w:ascii="楷体" w:hAnsi="楷体" w:eastAsia="楷体" w:cs="楷体"/>
          <w:sz w:val="28"/>
          <w:szCs w:val="28"/>
          <w:lang w:val="en-US" w:eastAsia="zh-CN"/>
        </w:rPr>
      </w:pPr>
      <w:r>
        <w:rPr>
          <w:rFonts w:hint="eastAsia" w:ascii="楷体" w:hAnsi="楷体" w:eastAsia="楷体" w:cs="楷体"/>
          <w:color w:val="000000"/>
          <w:spacing w:val="0"/>
          <w:w w:val="100"/>
          <w:position w:val="0"/>
          <w:sz w:val="28"/>
          <w:szCs w:val="28"/>
          <w:lang w:val="en-US" w:eastAsia="zh-CN"/>
        </w:rPr>
        <w:t>二〇二</w:t>
      </w:r>
      <w:r>
        <w:rPr>
          <w:rFonts w:hint="eastAsia" w:ascii="楷体" w:hAnsi="楷体" w:eastAsia="楷体" w:cs="楷体"/>
          <w:color w:val="000000"/>
          <w:spacing w:val="0"/>
          <w:w w:val="100"/>
          <w:position w:val="0"/>
          <w:sz w:val="28"/>
          <w:szCs w:val="28"/>
          <w:lang w:val="en-US" w:eastAsia="zh-Hans"/>
        </w:rPr>
        <w:t>二</w:t>
      </w:r>
      <w:r>
        <w:rPr>
          <w:rFonts w:hint="eastAsia" w:ascii="楷体" w:hAnsi="楷体" w:eastAsia="楷体" w:cs="楷体"/>
          <w:color w:val="000000"/>
          <w:spacing w:val="0"/>
          <w:w w:val="100"/>
          <w:position w:val="0"/>
          <w:sz w:val="28"/>
          <w:szCs w:val="28"/>
        </w:rPr>
        <w:t>年</w:t>
      </w:r>
      <w:r>
        <w:rPr>
          <w:rFonts w:hint="eastAsia" w:ascii="楷体" w:hAnsi="楷体" w:eastAsia="楷体" w:cs="楷体"/>
          <w:color w:val="000000"/>
          <w:spacing w:val="0"/>
          <w:w w:val="100"/>
          <w:position w:val="0"/>
          <w:sz w:val="28"/>
          <w:szCs w:val="28"/>
          <w:lang w:val="en-US" w:eastAsia="zh-CN"/>
        </w:rPr>
        <w:t xml:space="preserve">  </w:t>
      </w:r>
      <w:r>
        <w:rPr>
          <w:rFonts w:hint="eastAsia" w:ascii="楷体" w:hAnsi="楷体" w:eastAsia="楷体" w:cs="楷体"/>
          <w:color w:val="000000"/>
          <w:spacing w:val="0"/>
          <w:w w:val="100"/>
          <w:position w:val="0"/>
          <w:sz w:val="28"/>
          <w:szCs w:val="28"/>
        </w:rPr>
        <w:t>月</w:t>
      </w:r>
      <w:r>
        <w:rPr>
          <w:rFonts w:hint="eastAsia" w:ascii="楷体" w:hAnsi="楷体" w:eastAsia="楷体" w:cs="楷体"/>
          <w:color w:val="000000"/>
          <w:spacing w:val="0"/>
          <w:w w:val="100"/>
          <w:position w:val="0"/>
          <w:sz w:val="28"/>
          <w:szCs w:val="28"/>
          <w:lang w:val="en-US" w:eastAsia="zh-CN"/>
        </w:rPr>
        <w:t xml:space="preserve">  日</w:t>
      </w:r>
    </w:p>
    <w:p>
      <w:pPr>
        <w:keepNext w:val="0"/>
        <w:keepLines w:val="0"/>
        <w:pageBreakBefore w:val="0"/>
        <w:widowControl w:val="0"/>
        <w:kinsoku/>
        <w:wordWrap/>
        <w:overflowPunct/>
        <w:topLinePunct w:val="0"/>
        <w:autoSpaceDE/>
        <w:autoSpaceDN/>
        <w:bidi w:val="0"/>
        <w:adjustRightInd/>
        <w:snapToGrid/>
        <w:spacing w:after="0" w:line="360" w:lineRule="auto"/>
        <w:ind w:left="0"/>
        <w:jc w:val="right"/>
        <w:textAlignment w:val="auto"/>
        <w:rPr>
          <w:rFonts w:hint="eastAsia" w:ascii="楷体" w:hAnsi="楷体" w:eastAsia="楷体" w:cs="楷体"/>
          <w:sz w:val="28"/>
          <w:szCs w:val="28"/>
        </w:rPr>
      </w:pPr>
    </w:p>
    <w:p>
      <w:pPr>
        <w:pStyle w:val="4"/>
        <w:keepNext w:val="0"/>
        <w:keepLines w:val="0"/>
        <w:widowControl w:val="0"/>
        <w:shd w:val="clear" w:color="auto" w:fill="auto"/>
        <w:tabs>
          <w:tab w:val="left" w:pos="1520"/>
          <w:tab w:val="left" w:pos="2400"/>
        </w:tabs>
        <w:bidi w:val="0"/>
        <w:spacing w:before="0" w:after="140" w:line="240" w:lineRule="auto"/>
        <w:ind w:right="0"/>
        <w:jc w:val="left"/>
        <w:rPr>
          <w:rFonts w:hint="eastAsia" w:ascii="楷体" w:hAnsi="楷体" w:eastAsia="楷体" w:cs="楷体"/>
          <w:color w:val="000000"/>
          <w:spacing w:val="0"/>
          <w:w w:val="100"/>
          <w:position w:val="0"/>
          <w:sz w:val="28"/>
          <w:szCs w:val="28"/>
          <w:lang w:val="en-US" w:eastAsia="zh-CN"/>
        </w:rPr>
      </w:pPr>
    </w:p>
    <w:p>
      <w:pPr>
        <w:pStyle w:val="4"/>
        <w:keepNext w:val="0"/>
        <w:keepLines w:val="0"/>
        <w:widowControl w:val="0"/>
        <w:shd w:val="clear" w:color="auto" w:fill="auto"/>
        <w:tabs>
          <w:tab w:val="left" w:pos="1520"/>
          <w:tab w:val="left" w:pos="2400"/>
        </w:tabs>
        <w:bidi w:val="0"/>
        <w:spacing w:before="0" w:after="140" w:line="240" w:lineRule="auto"/>
        <w:ind w:right="0"/>
        <w:jc w:val="left"/>
        <w:rPr>
          <w:rFonts w:hint="eastAsia" w:ascii="楷体" w:hAnsi="楷体" w:eastAsia="楷体" w:cs="楷体"/>
          <w:color w:val="000000"/>
          <w:spacing w:val="0"/>
          <w:w w:val="100"/>
          <w:position w:val="0"/>
          <w:sz w:val="28"/>
          <w:szCs w:val="28"/>
          <w:lang w:val="en-US" w:eastAsia="zh-CN"/>
        </w:rPr>
      </w:pPr>
    </w:p>
    <w:p>
      <w:pPr>
        <w:pStyle w:val="4"/>
        <w:keepNext w:val="0"/>
        <w:keepLines w:val="0"/>
        <w:widowControl w:val="0"/>
        <w:shd w:val="clear" w:color="auto" w:fill="auto"/>
        <w:tabs>
          <w:tab w:val="left" w:pos="1520"/>
          <w:tab w:val="left" w:pos="2400"/>
        </w:tabs>
        <w:bidi w:val="0"/>
        <w:spacing w:before="0" w:after="140" w:line="240" w:lineRule="auto"/>
        <w:ind w:right="0"/>
        <w:jc w:val="left"/>
        <w:rPr>
          <w:rFonts w:hint="eastAsia" w:ascii="楷体" w:hAnsi="楷体" w:eastAsia="楷体" w:cs="楷体"/>
          <w:color w:val="000000"/>
          <w:spacing w:val="0"/>
          <w:w w:val="100"/>
          <w:position w:val="0"/>
          <w:sz w:val="28"/>
          <w:szCs w:val="28"/>
          <w:lang w:val="en-US" w:eastAsia="zh-CN"/>
        </w:rPr>
      </w:pPr>
    </w:p>
    <w:p>
      <w:pPr>
        <w:pStyle w:val="4"/>
        <w:keepNext w:val="0"/>
        <w:keepLines w:val="0"/>
        <w:widowControl w:val="0"/>
        <w:shd w:val="clear" w:color="auto" w:fill="auto"/>
        <w:tabs>
          <w:tab w:val="left" w:pos="1520"/>
          <w:tab w:val="left" w:pos="2400"/>
        </w:tabs>
        <w:bidi w:val="0"/>
        <w:spacing w:before="0" w:after="140" w:line="240" w:lineRule="auto"/>
        <w:ind w:right="0"/>
        <w:jc w:val="left"/>
        <w:rPr>
          <w:rFonts w:hint="eastAsia" w:ascii="楷体" w:hAnsi="楷体" w:eastAsia="楷体" w:cs="楷体"/>
          <w:color w:val="000000"/>
          <w:spacing w:val="0"/>
          <w:w w:val="100"/>
          <w:position w:val="0"/>
          <w:sz w:val="28"/>
          <w:szCs w:val="28"/>
          <w:lang w:val="en-US" w:eastAsia="zh-CN"/>
        </w:rPr>
      </w:pPr>
    </w:p>
    <w:p>
      <w:pPr>
        <w:pStyle w:val="4"/>
        <w:keepNext w:val="0"/>
        <w:keepLines w:val="0"/>
        <w:widowControl w:val="0"/>
        <w:shd w:val="clear" w:color="auto" w:fill="auto"/>
        <w:tabs>
          <w:tab w:val="left" w:pos="1520"/>
          <w:tab w:val="left" w:pos="2400"/>
        </w:tabs>
        <w:bidi w:val="0"/>
        <w:spacing w:before="0" w:after="140" w:line="240" w:lineRule="auto"/>
        <w:ind w:right="0"/>
        <w:jc w:val="left"/>
        <w:rPr>
          <w:rFonts w:hint="eastAsia" w:ascii="楷体" w:hAnsi="楷体" w:eastAsia="楷体" w:cs="楷体"/>
          <w:color w:val="000000"/>
          <w:spacing w:val="0"/>
          <w:w w:val="100"/>
          <w:position w:val="0"/>
          <w:sz w:val="28"/>
          <w:szCs w:val="28"/>
          <w:lang w:val="en-US" w:eastAsia="zh-CN"/>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ED6F8"/>
    <w:multiLevelType w:val="singleLevel"/>
    <w:tmpl w:val="604ED6F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2463C"/>
    <w:rsid w:val="3406159D"/>
    <w:rsid w:val="6B924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after="140" w:line="379" w:lineRule="auto"/>
      <w:ind w:firstLine="400"/>
    </w:pPr>
    <w:rPr>
      <w:rFonts w:ascii="宋体" w:hAnsi="宋体" w:eastAsia="宋体" w:cs="宋体"/>
      <w:sz w:val="30"/>
      <w:szCs w:val="30"/>
      <w:u w:val="none"/>
      <w:shd w:val="clear" w:color="auto" w:fill="auto"/>
      <w:lang w:val="zh-TW" w:eastAsia="zh-TW" w:bidi="zh-TW"/>
    </w:rPr>
  </w:style>
  <w:style w:type="paragraph" w:customStyle="1" w:styleId="5">
    <w:name w:val="Body text|5"/>
    <w:basedOn w:val="1"/>
    <w:qFormat/>
    <w:uiPriority w:val="0"/>
    <w:pPr>
      <w:widowControl w:val="0"/>
      <w:shd w:val="clear" w:color="auto" w:fill="auto"/>
      <w:jc w:val="center"/>
    </w:pPr>
    <w:rPr>
      <w:rFonts w:ascii="宋体" w:hAnsi="宋体" w:eastAsia="宋体" w:cs="宋体"/>
      <w:sz w:val="13"/>
      <w:szCs w:val="13"/>
      <w:u w:val="none"/>
      <w:shd w:val="clear" w:color="auto" w:fill="auto"/>
      <w:lang w:val="zh-TW" w:eastAsia="zh-TW" w:bidi="zh-TW"/>
    </w:rPr>
  </w:style>
  <w:style w:type="paragraph" w:customStyle="1" w:styleId="6">
    <w:name w:val="Other|1"/>
    <w:basedOn w:val="1"/>
    <w:qFormat/>
    <w:uiPriority w:val="0"/>
    <w:pPr>
      <w:widowControl w:val="0"/>
      <w:shd w:val="clear" w:color="auto" w:fill="auto"/>
      <w:ind w:firstLine="340"/>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2022-03-08T01:26:00Z</dcterms:created>
  <dc:creator>真宇律师（坤）</dc:creator>
  <cp:lastModifiedBy>真宇律师（坤）</cp:lastModifiedBy>
  <dcterms:modified xsi:type="dcterms:W3CDTF">2022-03-08T01:36:16Z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CCA2A07CE3ED408BB953FAF0F0C9D369</vt:lpwstr>
  </property>
</Properties>
</file>