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460" w:lineRule="exact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参与比选商务报价书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6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竞选目标</w:t>
            </w:r>
          </w:p>
        </w:tc>
        <w:tc>
          <w:tcPr>
            <w:tcW w:w="6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 xml:space="preserve">审计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机构名称</w:t>
            </w:r>
          </w:p>
        </w:tc>
        <w:tc>
          <w:tcPr>
            <w:tcW w:w="6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7" w:hRule="atLeast"/>
        </w:trPr>
        <w:tc>
          <w:tcPr>
            <w:tcW w:w="16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标准报价</w:t>
            </w:r>
          </w:p>
        </w:tc>
        <w:tc>
          <w:tcPr>
            <w:tcW w:w="69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基础费用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延申费用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6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优惠方案</w:t>
            </w:r>
          </w:p>
        </w:tc>
        <w:tc>
          <w:tcPr>
            <w:tcW w:w="6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付款方式</w:t>
            </w:r>
          </w:p>
        </w:tc>
        <w:tc>
          <w:tcPr>
            <w:tcW w:w="6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16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备    注</w:t>
            </w:r>
          </w:p>
        </w:tc>
        <w:tc>
          <w:tcPr>
            <w:tcW w:w="69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机构名称（签章）；                       负责人签字：</w:t>
      </w:r>
    </w:p>
    <w:sectPr>
      <w:pgSz w:w="11906" w:h="16838"/>
      <w:pgMar w:top="12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9AD92E"/>
    <w:multiLevelType w:val="singleLevel"/>
    <w:tmpl w:val="119AD92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937599"/>
    <w:rsid w:val="3D937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2022-04-12T03:54:00Z</dcterms:created>
  <dc:creator>香樟树</dc:creator>
  <cp:lastModifiedBy>香樟树</cp:lastModifiedBy>
  <dcterms:modified xsi:type="dcterms:W3CDTF">2022-04-12T03:58:58Z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7B809B1E55364730895C1AE29D0319FF</vt:lpwstr>
  </property>
</Properties>
</file>