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BBF2" w14:textId="4484290A" w:rsidR="005F2EE2" w:rsidRPr="005F2EE2" w:rsidRDefault="005F2EE2" w:rsidP="00031154">
      <w:pPr>
        <w:tabs>
          <w:tab w:val="left" w:pos="5742"/>
        </w:tabs>
        <w:jc w:val="center"/>
        <w:rPr>
          <w:rFonts w:ascii="STZhongsong" w:eastAsia="STZhongsong" w:hAnsi="STZhongsong" w:cs="Times New Roman"/>
          <w:b/>
          <w:sz w:val="32"/>
          <w:szCs w:val="32"/>
        </w:rPr>
      </w:pPr>
      <w:r w:rsidRPr="005F2EE2">
        <w:rPr>
          <w:rFonts w:ascii="STZhongsong" w:eastAsia="STZhongsong" w:hAnsi="STZhongsong" w:cs="Times New Roman" w:hint="eastAsia"/>
          <w:b/>
          <w:sz w:val="32"/>
          <w:szCs w:val="32"/>
        </w:rPr>
        <w:t>关于</w:t>
      </w:r>
      <w:r w:rsidR="00381246">
        <w:rPr>
          <w:rFonts w:ascii="STZhongsong" w:eastAsia="STZhongsong" w:hAnsi="STZhongsong" w:cs="Times New Roman" w:hint="eastAsia"/>
          <w:b/>
          <w:sz w:val="32"/>
          <w:szCs w:val="32"/>
        </w:rPr>
        <w:t>青岛青森印染有限公司</w:t>
      </w:r>
      <w:r w:rsidR="001236EC">
        <w:rPr>
          <w:rFonts w:ascii="STZhongsong" w:eastAsia="STZhongsong" w:hAnsi="STZhongsong" w:cs="Times New Roman" w:hint="eastAsia"/>
          <w:b/>
          <w:sz w:val="32"/>
          <w:szCs w:val="32"/>
        </w:rPr>
        <w:t>强制</w:t>
      </w:r>
      <w:r w:rsidRPr="005F2EE2">
        <w:rPr>
          <w:rFonts w:ascii="STZhongsong" w:eastAsia="STZhongsong" w:hAnsi="STZhongsong" w:cs="Times New Roman" w:hint="eastAsia"/>
          <w:b/>
          <w:sz w:val="32"/>
          <w:szCs w:val="32"/>
        </w:rPr>
        <w:t>清算案</w:t>
      </w:r>
    </w:p>
    <w:p w14:paraId="7CAB1A17" w14:textId="40C06252" w:rsidR="005F2EE2" w:rsidRPr="005F2EE2" w:rsidRDefault="005F2EE2" w:rsidP="005F2EE2">
      <w:pPr>
        <w:tabs>
          <w:tab w:val="left" w:pos="5742"/>
        </w:tabs>
        <w:jc w:val="center"/>
        <w:rPr>
          <w:rFonts w:ascii="STZhongsong" w:eastAsia="STZhongsong" w:hAnsi="STZhongsong" w:cs="Times New Roman"/>
          <w:b/>
          <w:sz w:val="32"/>
          <w:szCs w:val="32"/>
        </w:rPr>
      </w:pPr>
      <w:r w:rsidRPr="005F2EE2">
        <w:rPr>
          <w:rFonts w:ascii="STZhongsong" w:eastAsia="STZhongsong" w:hAnsi="STZhongsong" w:cs="Times New Roman" w:hint="eastAsia"/>
          <w:b/>
          <w:sz w:val="32"/>
          <w:szCs w:val="32"/>
        </w:rPr>
        <w:t>债权申报通知</w:t>
      </w:r>
    </w:p>
    <w:p w14:paraId="0A847BC0" w14:textId="77777777" w:rsidR="00DB41B2" w:rsidRDefault="00DB41B2" w:rsidP="00DB41B2">
      <w:pPr>
        <w:spacing w:beforeLines="50" w:before="120" w:afterLines="50" w:after="120" w:line="360" w:lineRule="auto"/>
        <w:rPr>
          <w:rFonts w:ascii="仿宋_GB2312" w:eastAsia="仿宋_GB2312"/>
          <w:sz w:val="24"/>
          <w:szCs w:val="24"/>
        </w:rPr>
      </w:pPr>
    </w:p>
    <w:p w14:paraId="28E64269" w14:textId="059FF91E" w:rsidR="00DB41B2" w:rsidRDefault="00381246" w:rsidP="00DB41B2">
      <w:pPr>
        <w:spacing w:beforeLines="50" w:before="120" w:afterLines="50" w:after="120" w:line="360" w:lineRule="auto"/>
        <w:rPr>
          <w:rFonts w:ascii="仿宋_GB2312" w:eastAsia="仿宋_GB2312"/>
          <w:sz w:val="24"/>
          <w:szCs w:val="24"/>
        </w:rPr>
      </w:pPr>
      <w:r>
        <w:rPr>
          <w:rFonts w:ascii="仿宋_GB2312" w:eastAsia="仿宋_GB2312" w:hint="eastAsia"/>
          <w:sz w:val="24"/>
          <w:szCs w:val="24"/>
        </w:rPr>
        <w:t>青岛青森印染有限公司</w:t>
      </w:r>
      <w:r w:rsidR="00DB41B2">
        <w:rPr>
          <w:rFonts w:ascii="仿宋_GB2312" w:eastAsia="仿宋_GB2312" w:hint="eastAsia"/>
          <w:sz w:val="24"/>
          <w:szCs w:val="24"/>
        </w:rPr>
        <w:t>债权人：</w:t>
      </w:r>
    </w:p>
    <w:p w14:paraId="0A293018" w14:textId="27F4CC29" w:rsidR="008103FC" w:rsidRPr="00CD2FBB" w:rsidRDefault="00381246" w:rsidP="00CA0F16">
      <w:pPr>
        <w:spacing w:beforeLines="50" w:before="120" w:afterLines="50" w:after="120" w:line="360" w:lineRule="auto"/>
        <w:ind w:firstLineChars="200" w:firstLine="480"/>
        <w:rPr>
          <w:rFonts w:ascii="仿宋_GB2312" w:eastAsia="仿宋_GB2312"/>
          <w:sz w:val="24"/>
          <w:szCs w:val="24"/>
        </w:rPr>
      </w:pPr>
      <w:r w:rsidRPr="00381246">
        <w:rPr>
          <w:rFonts w:ascii="仿宋_GB2312" w:eastAsia="仿宋_GB2312"/>
          <w:sz w:val="24"/>
          <w:szCs w:val="24"/>
        </w:rPr>
        <w:t>2021年12月23日，山东省青岛市中级人民法院作出（2021）鲁02清申28号《民事裁定书》，裁定受理申请人青岛市印染科学研究所对被申请人青岛青森印染有限公司提出的强制清算申请。2022年1月11日，山东省青岛市中级人民法院作出（2022）鲁02强清3号《决定书》，指定上海段和段（青岛）律师事务所组成清算组，依法对青岛青森印染有限公司</w:t>
      </w:r>
      <w:r>
        <w:rPr>
          <w:rFonts w:ascii="仿宋_GB2312" w:eastAsia="仿宋_GB2312" w:hint="eastAsia"/>
          <w:sz w:val="24"/>
          <w:szCs w:val="24"/>
        </w:rPr>
        <w:t>（以下简称“青森公司”）</w:t>
      </w:r>
      <w:r w:rsidRPr="00381246">
        <w:rPr>
          <w:rFonts w:ascii="仿宋_GB2312" w:eastAsia="仿宋_GB2312"/>
          <w:sz w:val="24"/>
          <w:szCs w:val="24"/>
        </w:rPr>
        <w:t>进行强制清算。</w:t>
      </w:r>
      <w:r w:rsidR="008103FC" w:rsidRPr="00CD2FBB">
        <w:rPr>
          <w:rFonts w:ascii="仿宋_GB2312" w:eastAsia="仿宋_GB2312" w:hint="eastAsia"/>
          <w:sz w:val="24"/>
          <w:szCs w:val="24"/>
        </w:rPr>
        <w:t>为明确债权申报的有关事项</w:t>
      </w:r>
      <w:r w:rsidR="007843ED" w:rsidRPr="00CD2FBB">
        <w:rPr>
          <w:rFonts w:ascii="仿宋_GB2312" w:eastAsia="仿宋_GB2312" w:hint="eastAsia"/>
          <w:sz w:val="24"/>
          <w:szCs w:val="24"/>
        </w:rPr>
        <w:t>，</w:t>
      </w:r>
      <w:r w:rsidR="008103FC" w:rsidRPr="00CD2FBB">
        <w:rPr>
          <w:rFonts w:ascii="仿宋_GB2312" w:eastAsia="仿宋_GB2312" w:hint="eastAsia"/>
          <w:sz w:val="24"/>
          <w:szCs w:val="24"/>
        </w:rPr>
        <w:t>帮助债权人顺利申报债权</w:t>
      </w:r>
      <w:r w:rsidR="007843ED" w:rsidRPr="00CD2FBB">
        <w:rPr>
          <w:rFonts w:ascii="仿宋_GB2312" w:eastAsia="仿宋_GB2312" w:hint="eastAsia"/>
          <w:sz w:val="24"/>
          <w:szCs w:val="24"/>
        </w:rPr>
        <w:t>，</w:t>
      </w:r>
      <w:r w:rsidR="00CB07C9">
        <w:rPr>
          <w:rFonts w:ascii="仿宋_GB2312" w:eastAsia="仿宋_GB2312" w:hint="eastAsia"/>
          <w:sz w:val="24"/>
          <w:szCs w:val="24"/>
        </w:rPr>
        <w:t>清算组</w:t>
      </w:r>
      <w:r w:rsidR="008103FC" w:rsidRPr="00CD2FBB">
        <w:rPr>
          <w:rFonts w:ascii="仿宋_GB2312" w:eastAsia="仿宋_GB2312" w:hint="eastAsia"/>
          <w:sz w:val="24"/>
          <w:szCs w:val="24"/>
        </w:rPr>
        <w:t>现就</w:t>
      </w:r>
      <w:r w:rsidR="00771807" w:rsidRPr="00771807">
        <w:rPr>
          <w:rFonts w:ascii="仿宋_GB2312" w:eastAsia="仿宋_GB2312" w:hint="eastAsia"/>
          <w:sz w:val="24"/>
          <w:szCs w:val="24"/>
        </w:rPr>
        <w:t>债权申报有关事项通知如下</w:t>
      </w:r>
      <w:r w:rsidR="00941875">
        <w:rPr>
          <w:rFonts w:ascii="仿宋_GB2312" w:eastAsia="仿宋_GB2312" w:hint="eastAsia"/>
          <w:sz w:val="24"/>
          <w:szCs w:val="24"/>
        </w:rPr>
        <w:t>：</w:t>
      </w:r>
    </w:p>
    <w:p w14:paraId="6926C9FB" w14:textId="77777777" w:rsidR="008103FC" w:rsidRPr="007843ED" w:rsidRDefault="007843ED" w:rsidP="00CA0F16">
      <w:pPr>
        <w:pStyle w:val="af1"/>
        <w:numPr>
          <w:ilvl w:val="0"/>
          <w:numId w:val="26"/>
        </w:numPr>
        <w:spacing w:beforeLines="50" w:before="120" w:afterLines="50" w:after="120" w:line="360" w:lineRule="auto"/>
        <w:ind w:left="0" w:firstLine="480"/>
        <w:outlineLvl w:val="1"/>
        <w:rPr>
          <w:rFonts w:ascii="仿宋_GB2312" w:eastAsia="仿宋_GB2312"/>
          <w:b/>
          <w:bCs/>
          <w:sz w:val="24"/>
          <w:szCs w:val="24"/>
        </w:rPr>
      </w:pPr>
      <w:r w:rsidRPr="007843ED">
        <w:rPr>
          <w:rFonts w:ascii="仿宋_GB2312" w:eastAsia="仿宋_GB2312" w:hint="eastAsia"/>
          <w:b/>
          <w:bCs/>
          <w:sz w:val="24"/>
          <w:szCs w:val="24"/>
        </w:rPr>
        <w:t>债权申报主体</w:t>
      </w:r>
    </w:p>
    <w:p w14:paraId="101F840B" w14:textId="18D8135C" w:rsidR="008103FC" w:rsidRPr="007843ED" w:rsidRDefault="008103FC"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根据</w:t>
      </w:r>
      <w:r w:rsidR="00CB07C9" w:rsidRPr="00CB07C9">
        <w:rPr>
          <w:rFonts w:ascii="仿宋_GB2312" w:eastAsia="仿宋_GB2312" w:hint="eastAsia"/>
          <w:sz w:val="24"/>
          <w:szCs w:val="24"/>
        </w:rPr>
        <w:t>《中华人民共和国公司法》、《最高人民法院关于适用</w:t>
      </w:r>
      <w:r w:rsidR="00CB07C9" w:rsidRPr="00CB07C9">
        <w:rPr>
          <w:rFonts w:ascii="仿宋_GB2312" w:eastAsia="仿宋_GB2312"/>
          <w:sz w:val="24"/>
          <w:szCs w:val="24"/>
        </w:rPr>
        <w:t>&lt;中华人民共和国公司法&gt;若干</w:t>
      </w:r>
      <w:r w:rsidR="00CB07C9" w:rsidRPr="0068787D">
        <w:rPr>
          <w:rFonts w:ascii="仿宋_GB2312" w:eastAsia="仿宋_GB2312"/>
          <w:sz w:val="24"/>
          <w:szCs w:val="24"/>
        </w:rPr>
        <w:t>问题的规定（二）》、《最高人民法院关于审理公司强制清算案件工作座谈会纪要》等规定</w:t>
      </w:r>
      <w:r w:rsidR="007843ED" w:rsidRPr="0068787D">
        <w:rPr>
          <w:rFonts w:ascii="仿宋_GB2312" w:eastAsia="仿宋_GB2312" w:hint="eastAsia"/>
          <w:sz w:val="24"/>
          <w:szCs w:val="24"/>
        </w:rPr>
        <w:t>，</w:t>
      </w:r>
      <w:r w:rsidRPr="0068787D">
        <w:rPr>
          <w:rFonts w:ascii="仿宋_GB2312" w:eastAsia="仿宋_GB2312" w:hint="eastAsia"/>
          <w:sz w:val="24"/>
          <w:szCs w:val="24"/>
        </w:rPr>
        <w:t>法院受理</w:t>
      </w:r>
      <w:r w:rsidR="007843ED" w:rsidRPr="0068787D">
        <w:rPr>
          <w:rFonts w:ascii="仿宋_GB2312" w:eastAsia="仿宋_GB2312" w:hint="eastAsia"/>
          <w:sz w:val="24"/>
          <w:szCs w:val="24"/>
        </w:rPr>
        <w:t>清算</w:t>
      </w:r>
      <w:r w:rsidRPr="0068787D">
        <w:rPr>
          <w:rFonts w:ascii="仿宋_GB2312" w:eastAsia="仿宋_GB2312" w:hint="eastAsia"/>
          <w:sz w:val="24"/>
          <w:szCs w:val="24"/>
        </w:rPr>
        <w:t>时对</w:t>
      </w:r>
      <w:r w:rsidR="00381246">
        <w:rPr>
          <w:rFonts w:ascii="仿宋_GB2312" w:eastAsia="仿宋_GB2312" w:hint="eastAsia"/>
          <w:sz w:val="24"/>
          <w:szCs w:val="24"/>
        </w:rPr>
        <w:t>青森公司</w:t>
      </w:r>
      <w:r w:rsidRPr="0068787D">
        <w:rPr>
          <w:rFonts w:ascii="仿宋_GB2312" w:eastAsia="仿宋_GB2312" w:hint="eastAsia"/>
          <w:sz w:val="24"/>
          <w:szCs w:val="24"/>
        </w:rPr>
        <w:t>享有债权的债权人</w:t>
      </w:r>
      <w:r w:rsidR="007843ED" w:rsidRPr="0068787D">
        <w:rPr>
          <w:rFonts w:ascii="仿宋_GB2312" w:eastAsia="仿宋_GB2312" w:hint="eastAsia"/>
          <w:sz w:val="24"/>
          <w:szCs w:val="24"/>
        </w:rPr>
        <w:t>，</w:t>
      </w:r>
      <w:r w:rsidRPr="0068787D">
        <w:rPr>
          <w:rFonts w:ascii="仿宋_GB2312" w:eastAsia="仿宋_GB2312" w:hint="eastAsia"/>
          <w:sz w:val="24"/>
          <w:szCs w:val="24"/>
        </w:rPr>
        <w:t>均可以向</w:t>
      </w:r>
      <w:r w:rsidR="00F234E7" w:rsidRPr="0068787D">
        <w:rPr>
          <w:rFonts w:ascii="仿宋_GB2312" w:eastAsia="仿宋_GB2312" w:hint="eastAsia"/>
          <w:sz w:val="24"/>
          <w:szCs w:val="24"/>
        </w:rPr>
        <w:t>清算组</w:t>
      </w:r>
      <w:r w:rsidRPr="0068787D">
        <w:rPr>
          <w:rFonts w:ascii="仿宋_GB2312" w:eastAsia="仿宋_GB2312" w:hint="eastAsia"/>
          <w:sz w:val="24"/>
          <w:szCs w:val="24"/>
        </w:rPr>
        <w:t>申报债权</w:t>
      </w:r>
      <w:r w:rsidR="007843ED" w:rsidRPr="0068787D">
        <w:rPr>
          <w:rFonts w:ascii="仿宋_GB2312" w:eastAsia="仿宋_GB2312" w:hint="eastAsia"/>
          <w:sz w:val="24"/>
          <w:szCs w:val="24"/>
        </w:rPr>
        <w:t>。</w:t>
      </w:r>
      <w:r w:rsidR="00CE1FC8" w:rsidRPr="0068787D">
        <w:rPr>
          <w:rFonts w:ascii="仿宋_GB2312" w:eastAsia="仿宋_GB2312" w:hint="eastAsia"/>
          <w:sz w:val="24"/>
          <w:szCs w:val="24"/>
        </w:rPr>
        <w:t>未到期的债权，</w:t>
      </w:r>
      <w:r w:rsidRPr="0068787D">
        <w:rPr>
          <w:rFonts w:ascii="仿宋_GB2312" w:eastAsia="仿宋_GB2312" w:hint="eastAsia"/>
          <w:sz w:val="24"/>
          <w:szCs w:val="24"/>
        </w:rPr>
        <w:t>在</w:t>
      </w:r>
      <w:r w:rsidR="007843ED" w:rsidRPr="0068787D">
        <w:rPr>
          <w:rFonts w:ascii="仿宋_GB2312" w:eastAsia="仿宋_GB2312" w:hint="eastAsia"/>
          <w:sz w:val="24"/>
          <w:szCs w:val="24"/>
        </w:rPr>
        <w:t>清算</w:t>
      </w:r>
      <w:r w:rsidRPr="0068787D">
        <w:rPr>
          <w:rFonts w:ascii="仿宋_GB2312" w:eastAsia="仿宋_GB2312" w:hint="eastAsia"/>
          <w:sz w:val="24"/>
          <w:szCs w:val="24"/>
        </w:rPr>
        <w:t>申请受理时视为到期</w:t>
      </w:r>
      <w:r w:rsidR="007843ED" w:rsidRPr="0068787D">
        <w:rPr>
          <w:rFonts w:ascii="仿宋_GB2312" w:eastAsia="仿宋_GB2312" w:hint="eastAsia"/>
          <w:sz w:val="24"/>
          <w:szCs w:val="24"/>
        </w:rPr>
        <w:t>，</w:t>
      </w:r>
      <w:r w:rsidRPr="0068787D">
        <w:rPr>
          <w:rFonts w:ascii="仿宋_GB2312" w:eastAsia="仿宋_GB2312" w:hint="eastAsia"/>
          <w:sz w:val="24"/>
          <w:szCs w:val="24"/>
        </w:rPr>
        <w:t>相关债权</w:t>
      </w:r>
      <w:r w:rsidRPr="007843ED">
        <w:rPr>
          <w:rFonts w:ascii="仿宋_GB2312" w:eastAsia="仿宋_GB2312" w:hint="eastAsia"/>
          <w:sz w:val="24"/>
          <w:szCs w:val="24"/>
        </w:rPr>
        <w:t>人可向</w:t>
      </w:r>
      <w:r w:rsidR="00F234E7">
        <w:rPr>
          <w:rFonts w:ascii="仿宋_GB2312" w:eastAsia="仿宋_GB2312" w:hint="eastAsia"/>
          <w:sz w:val="24"/>
          <w:szCs w:val="24"/>
        </w:rPr>
        <w:t>清算组</w:t>
      </w:r>
      <w:r w:rsidRPr="007843ED">
        <w:rPr>
          <w:rFonts w:ascii="仿宋_GB2312" w:eastAsia="仿宋_GB2312" w:hint="eastAsia"/>
          <w:sz w:val="24"/>
          <w:szCs w:val="24"/>
        </w:rPr>
        <w:t>申报债权</w:t>
      </w:r>
      <w:r w:rsidR="00CE1FC8">
        <w:rPr>
          <w:rFonts w:ascii="仿宋_GB2312" w:eastAsia="仿宋_GB2312" w:hint="eastAsia"/>
          <w:sz w:val="24"/>
          <w:szCs w:val="24"/>
        </w:rPr>
        <w:t>；</w:t>
      </w:r>
      <w:r w:rsidRPr="007843ED">
        <w:rPr>
          <w:rFonts w:ascii="仿宋_GB2312" w:eastAsia="仿宋_GB2312" w:hint="eastAsia"/>
          <w:sz w:val="24"/>
          <w:szCs w:val="24"/>
        </w:rPr>
        <w:t>附条件、附期限的债权和诉讼、仲裁未决的债权</w:t>
      </w:r>
      <w:r w:rsidR="007843ED" w:rsidRPr="007843ED">
        <w:rPr>
          <w:rFonts w:ascii="仿宋_GB2312" w:eastAsia="仿宋_GB2312" w:hint="eastAsia"/>
          <w:sz w:val="24"/>
          <w:szCs w:val="24"/>
        </w:rPr>
        <w:t>，</w:t>
      </w:r>
      <w:r w:rsidRPr="007843ED">
        <w:rPr>
          <w:rFonts w:ascii="仿宋_GB2312" w:eastAsia="仿宋_GB2312" w:hint="eastAsia"/>
          <w:sz w:val="24"/>
          <w:szCs w:val="24"/>
        </w:rPr>
        <w:t>债权人可以向</w:t>
      </w:r>
      <w:r w:rsidR="00F234E7">
        <w:rPr>
          <w:rFonts w:ascii="仿宋_GB2312" w:eastAsia="仿宋_GB2312" w:hint="eastAsia"/>
          <w:sz w:val="24"/>
          <w:szCs w:val="24"/>
        </w:rPr>
        <w:t>清算组</w:t>
      </w:r>
      <w:r w:rsidRPr="007843ED">
        <w:rPr>
          <w:rFonts w:ascii="仿宋_GB2312" w:eastAsia="仿宋_GB2312" w:hint="eastAsia"/>
          <w:sz w:val="24"/>
          <w:szCs w:val="24"/>
        </w:rPr>
        <w:t>申报债权</w:t>
      </w:r>
      <w:r w:rsidR="007843ED">
        <w:rPr>
          <w:rFonts w:ascii="仿宋_GB2312" w:eastAsia="仿宋_GB2312" w:hint="eastAsia"/>
          <w:sz w:val="24"/>
          <w:szCs w:val="24"/>
        </w:rPr>
        <w:t>。</w:t>
      </w:r>
    </w:p>
    <w:p w14:paraId="24195604" w14:textId="38D55513" w:rsidR="008103FC" w:rsidRPr="007843ED" w:rsidRDefault="008103FC" w:rsidP="00CA0F16">
      <w:pPr>
        <w:pStyle w:val="af1"/>
        <w:numPr>
          <w:ilvl w:val="0"/>
          <w:numId w:val="26"/>
        </w:numPr>
        <w:spacing w:beforeLines="50" w:before="120" w:afterLines="50" w:after="120" w:line="360" w:lineRule="auto"/>
        <w:ind w:left="0" w:firstLine="480"/>
        <w:outlineLvl w:val="1"/>
        <w:rPr>
          <w:rFonts w:ascii="仿宋_GB2312" w:eastAsia="仿宋_GB2312"/>
          <w:b/>
          <w:bCs/>
          <w:sz w:val="24"/>
          <w:szCs w:val="24"/>
        </w:rPr>
      </w:pPr>
      <w:r w:rsidRPr="007843ED">
        <w:rPr>
          <w:rFonts w:ascii="仿宋_GB2312" w:eastAsia="仿宋_GB2312" w:hint="eastAsia"/>
          <w:b/>
          <w:bCs/>
          <w:sz w:val="24"/>
          <w:szCs w:val="24"/>
        </w:rPr>
        <w:t>债权申报期限及申报时间</w:t>
      </w:r>
    </w:p>
    <w:p w14:paraId="7B059DE2" w14:textId="08213034" w:rsidR="008103FC" w:rsidRPr="007843ED" w:rsidRDefault="00381246" w:rsidP="00CA0F16">
      <w:pPr>
        <w:spacing w:beforeLines="50" w:before="120" w:afterLines="50" w:after="120" w:line="360" w:lineRule="auto"/>
        <w:ind w:firstLineChars="200" w:firstLine="480"/>
        <w:rPr>
          <w:rFonts w:ascii="仿宋_GB2312" w:eastAsia="仿宋_GB2312"/>
          <w:b/>
          <w:bCs/>
          <w:sz w:val="24"/>
          <w:szCs w:val="24"/>
          <w:u w:val="single"/>
        </w:rPr>
      </w:pPr>
      <w:r>
        <w:rPr>
          <w:rFonts w:ascii="仿宋_GB2312" w:eastAsia="仿宋_GB2312" w:hint="eastAsia"/>
          <w:b/>
          <w:bCs/>
          <w:sz w:val="24"/>
          <w:szCs w:val="24"/>
          <w:u w:val="single"/>
        </w:rPr>
        <w:t>青森公司</w:t>
      </w:r>
      <w:r w:rsidR="008103FC" w:rsidRPr="007843ED">
        <w:rPr>
          <w:rFonts w:ascii="仿宋_GB2312" w:eastAsia="仿宋_GB2312" w:hint="eastAsia"/>
          <w:b/>
          <w:bCs/>
          <w:sz w:val="24"/>
          <w:szCs w:val="24"/>
          <w:u w:val="single"/>
        </w:rPr>
        <w:t>的债权人</w:t>
      </w:r>
      <w:r w:rsidR="008103FC" w:rsidRPr="00080E58">
        <w:rPr>
          <w:rFonts w:ascii="仿宋_GB2312" w:eastAsia="仿宋_GB2312" w:hint="eastAsia"/>
          <w:b/>
          <w:bCs/>
          <w:sz w:val="24"/>
          <w:szCs w:val="24"/>
          <w:u w:val="single"/>
        </w:rPr>
        <w:t>应</w:t>
      </w:r>
      <w:r w:rsidR="0055305D">
        <w:rPr>
          <w:rFonts w:ascii="仿宋_GB2312" w:eastAsia="仿宋_GB2312" w:hint="eastAsia"/>
          <w:b/>
          <w:bCs/>
          <w:sz w:val="24"/>
          <w:szCs w:val="24"/>
          <w:u w:val="single"/>
        </w:rPr>
        <w:t>自接到本通知之日起三十日内，未接到本通知的，自</w:t>
      </w:r>
      <w:r w:rsidR="00225041">
        <w:rPr>
          <w:rFonts w:ascii="仿宋_GB2312" w:eastAsia="仿宋_GB2312" w:hint="eastAsia"/>
          <w:b/>
          <w:bCs/>
          <w:sz w:val="24"/>
          <w:szCs w:val="24"/>
          <w:u w:val="single"/>
        </w:rPr>
        <w:t>清算组发布</w:t>
      </w:r>
      <w:r w:rsidR="00B26405">
        <w:rPr>
          <w:rFonts w:ascii="仿宋_GB2312" w:eastAsia="仿宋_GB2312" w:hint="eastAsia"/>
          <w:b/>
          <w:bCs/>
          <w:sz w:val="24"/>
          <w:szCs w:val="24"/>
          <w:u w:val="single"/>
        </w:rPr>
        <w:t>债权</w:t>
      </w:r>
      <w:r w:rsidR="00375A37">
        <w:rPr>
          <w:rFonts w:ascii="仿宋_GB2312" w:eastAsia="仿宋_GB2312" w:hint="eastAsia"/>
          <w:b/>
          <w:bCs/>
          <w:sz w:val="24"/>
          <w:szCs w:val="24"/>
          <w:u w:val="single"/>
        </w:rPr>
        <w:t>申报</w:t>
      </w:r>
      <w:r w:rsidR="0055305D">
        <w:rPr>
          <w:rFonts w:ascii="仿宋_GB2312" w:eastAsia="仿宋_GB2312" w:hint="eastAsia"/>
          <w:b/>
          <w:bCs/>
          <w:sz w:val="24"/>
          <w:szCs w:val="24"/>
          <w:u w:val="single"/>
        </w:rPr>
        <w:t>公告之日起四十五日内</w:t>
      </w:r>
      <w:r w:rsidR="008103FC" w:rsidRPr="00080E58">
        <w:rPr>
          <w:rFonts w:ascii="仿宋_GB2312" w:eastAsia="仿宋_GB2312" w:hint="eastAsia"/>
          <w:b/>
          <w:bCs/>
          <w:sz w:val="24"/>
          <w:szCs w:val="24"/>
          <w:u w:val="single"/>
        </w:rPr>
        <w:t>向</w:t>
      </w:r>
      <w:r>
        <w:rPr>
          <w:rFonts w:ascii="仿宋_GB2312" w:eastAsia="仿宋_GB2312" w:hint="eastAsia"/>
          <w:b/>
          <w:bCs/>
          <w:sz w:val="24"/>
          <w:szCs w:val="24"/>
          <w:u w:val="single"/>
        </w:rPr>
        <w:t>青森公司</w:t>
      </w:r>
      <w:r w:rsidR="00CB07C9">
        <w:rPr>
          <w:rFonts w:ascii="仿宋_GB2312" w:eastAsia="仿宋_GB2312" w:hint="eastAsia"/>
          <w:b/>
          <w:bCs/>
          <w:sz w:val="24"/>
          <w:szCs w:val="24"/>
          <w:u w:val="single"/>
        </w:rPr>
        <w:t>清算组</w:t>
      </w:r>
      <w:r w:rsidR="008103FC" w:rsidRPr="007843ED">
        <w:rPr>
          <w:rFonts w:ascii="仿宋_GB2312" w:eastAsia="仿宋_GB2312" w:hint="eastAsia"/>
          <w:b/>
          <w:bCs/>
          <w:sz w:val="24"/>
          <w:szCs w:val="24"/>
          <w:u w:val="single"/>
        </w:rPr>
        <w:t>申报债权</w:t>
      </w:r>
      <w:r w:rsidR="007843ED" w:rsidRPr="007843ED">
        <w:rPr>
          <w:rFonts w:ascii="仿宋_GB2312" w:eastAsia="仿宋_GB2312" w:hint="eastAsia"/>
          <w:b/>
          <w:bCs/>
          <w:sz w:val="24"/>
          <w:szCs w:val="24"/>
          <w:u w:val="single"/>
        </w:rPr>
        <w:t>。</w:t>
      </w:r>
      <w:r w:rsidR="008103FC" w:rsidRPr="007843ED">
        <w:rPr>
          <w:rFonts w:ascii="仿宋_GB2312" w:eastAsia="仿宋_GB2312" w:hint="eastAsia"/>
          <w:b/>
          <w:bCs/>
          <w:sz w:val="24"/>
          <w:szCs w:val="24"/>
          <w:u w:val="single"/>
        </w:rPr>
        <w:t>申</w:t>
      </w:r>
      <w:r w:rsidR="007843ED" w:rsidRPr="007843ED">
        <w:rPr>
          <w:rFonts w:ascii="仿宋_GB2312" w:eastAsia="仿宋_GB2312" w:hint="eastAsia"/>
          <w:b/>
          <w:bCs/>
          <w:sz w:val="24"/>
          <w:szCs w:val="24"/>
          <w:u w:val="single"/>
        </w:rPr>
        <w:t>报时间为申报期限内工作日上午9时至12时、下午2时至6时。</w:t>
      </w:r>
    </w:p>
    <w:p w14:paraId="2186DD6A" w14:textId="42045D7A" w:rsidR="008103FC" w:rsidRPr="007843ED" w:rsidRDefault="00F234E7" w:rsidP="00CA0F16">
      <w:pPr>
        <w:pStyle w:val="af1"/>
        <w:numPr>
          <w:ilvl w:val="0"/>
          <w:numId w:val="26"/>
        </w:numPr>
        <w:spacing w:beforeLines="50" w:before="120" w:afterLines="50" w:after="120" w:line="360" w:lineRule="auto"/>
        <w:ind w:left="0" w:firstLine="480"/>
        <w:outlineLvl w:val="1"/>
        <w:rPr>
          <w:rFonts w:ascii="仿宋_GB2312" w:eastAsia="仿宋_GB2312"/>
          <w:b/>
          <w:bCs/>
          <w:sz w:val="24"/>
          <w:szCs w:val="24"/>
        </w:rPr>
      </w:pPr>
      <w:r>
        <w:rPr>
          <w:rFonts w:ascii="仿宋_GB2312" w:eastAsia="仿宋_GB2312" w:hint="eastAsia"/>
          <w:b/>
          <w:bCs/>
          <w:sz w:val="24"/>
          <w:szCs w:val="24"/>
        </w:rPr>
        <w:lastRenderedPageBreak/>
        <w:t>清算组</w:t>
      </w:r>
      <w:r w:rsidR="008103FC" w:rsidRPr="007843ED">
        <w:rPr>
          <w:rFonts w:ascii="仿宋_GB2312" w:eastAsia="仿宋_GB2312" w:hint="eastAsia"/>
          <w:b/>
          <w:bCs/>
          <w:sz w:val="24"/>
          <w:szCs w:val="24"/>
        </w:rPr>
        <w:t>工作地点及债权申报方式</w:t>
      </w:r>
    </w:p>
    <w:p w14:paraId="4DE8FE27" w14:textId="7D713C36" w:rsidR="008103FC" w:rsidRPr="007843ED" w:rsidRDefault="00F234E7" w:rsidP="00CA0F16">
      <w:pPr>
        <w:spacing w:beforeLines="50" w:before="120" w:afterLines="50" w:after="120" w:line="360" w:lineRule="auto"/>
        <w:ind w:firstLineChars="200" w:firstLine="480"/>
        <w:rPr>
          <w:rFonts w:ascii="仿宋_GB2312" w:eastAsia="仿宋_GB2312"/>
          <w:sz w:val="24"/>
          <w:szCs w:val="24"/>
        </w:rPr>
      </w:pPr>
      <w:r>
        <w:rPr>
          <w:rFonts w:ascii="仿宋_GB2312" w:eastAsia="仿宋_GB2312" w:hint="eastAsia"/>
          <w:sz w:val="24"/>
          <w:szCs w:val="24"/>
        </w:rPr>
        <w:t>清算组</w:t>
      </w:r>
      <w:r w:rsidR="008103FC" w:rsidRPr="007843ED">
        <w:rPr>
          <w:rFonts w:ascii="仿宋_GB2312" w:eastAsia="仿宋_GB2312" w:hint="eastAsia"/>
          <w:sz w:val="24"/>
          <w:szCs w:val="24"/>
        </w:rPr>
        <w:t>的工作地点及联系方式为</w:t>
      </w:r>
      <w:r w:rsidR="007843ED">
        <w:rPr>
          <w:rFonts w:ascii="仿宋_GB2312" w:eastAsia="仿宋_GB2312" w:hint="eastAsia"/>
          <w:sz w:val="24"/>
          <w:szCs w:val="24"/>
        </w:rPr>
        <w:t>：</w:t>
      </w:r>
    </w:p>
    <w:p w14:paraId="7E6B056A" w14:textId="66D2EB15" w:rsidR="008103FC" w:rsidRPr="007843ED" w:rsidRDefault="008103FC"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地址</w:t>
      </w:r>
      <w:r w:rsidR="007843ED">
        <w:rPr>
          <w:rFonts w:ascii="仿宋_GB2312" w:eastAsia="仿宋_GB2312" w:hint="eastAsia"/>
          <w:sz w:val="24"/>
          <w:szCs w:val="24"/>
        </w:rPr>
        <w:t>：</w:t>
      </w:r>
      <w:r w:rsidR="008935A9" w:rsidRPr="008935A9">
        <w:rPr>
          <w:rFonts w:ascii="仿宋_GB2312" w:eastAsia="仿宋_GB2312" w:hint="eastAsia"/>
          <w:sz w:val="24"/>
          <w:szCs w:val="24"/>
        </w:rPr>
        <w:t>山东省青岛市市南区东海西路</w:t>
      </w:r>
      <w:r w:rsidR="008935A9" w:rsidRPr="008935A9">
        <w:rPr>
          <w:rFonts w:ascii="仿宋_GB2312" w:eastAsia="仿宋_GB2312"/>
          <w:sz w:val="24"/>
          <w:szCs w:val="24"/>
        </w:rPr>
        <w:t>5号甲华银大厦27层</w:t>
      </w:r>
    </w:p>
    <w:p w14:paraId="6ABBBF3F" w14:textId="468A3B86" w:rsidR="008103FC" w:rsidRPr="007843ED" w:rsidRDefault="008103FC"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联系人</w:t>
      </w:r>
      <w:r w:rsidR="007843ED">
        <w:rPr>
          <w:rFonts w:ascii="仿宋_GB2312" w:eastAsia="仿宋_GB2312" w:hint="eastAsia"/>
          <w:sz w:val="24"/>
          <w:szCs w:val="24"/>
        </w:rPr>
        <w:t>：</w:t>
      </w:r>
      <w:r w:rsidR="008935A9">
        <w:rPr>
          <w:rFonts w:ascii="仿宋_GB2312" w:eastAsia="仿宋_GB2312" w:hint="eastAsia"/>
          <w:sz w:val="24"/>
          <w:szCs w:val="24"/>
        </w:rPr>
        <w:t>庞燕妮</w:t>
      </w:r>
    </w:p>
    <w:p w14:paraId="3FA4CAF3" w14:textId="1B6815B2" w:rsidR="007843ED" w:rsidRDefault="008103FC"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电 话</w:t>
      </w:r>
      <w:r w:rsidR="007843ED">
        <w:rPr>
          <w:rFonts w:ascii="仿宋_GB2312" w:eastAsia="仿宋_GB2312" w:hint="eastAsia"/>
          <w:sz w:val="24"/>
          <w:szCs w:val="24"/>
        </w:rPr>
        <w:t>：</w:t>
      </w:r>
      <w:r w:rsidR="008935A9">
        <w:rPr>
          <w:rFonts w:ascii="仿宋_GB2312" w:eastAsia="仿宋_GB2312" w:hint="eastAsia"/>
          <w:sz w:val="24"/>
          <w:szCs w:val="24"/>
        </w:rPr>
        <w:t>15265295695</w:t>
      </w:r>
    </w:p>
    <w:p w14:paraId="216E9746" w14:textId="000EB7F6" w:rsidR="008103FC" w:rsidRPr="007843ED" w:rsidRDefault="008935A9" w:rsidP="008935A9">
      <w:pPr>
        <w:spacing w:beforeLines="50" w:before="120" w:afterLines="50" w:after="120" w:line="360" w:lineRule="auto"/>
        <w:ind w:firstLineChars="200" w:firstLine="480"/>
        <w:rPr>
          <w:rFonts w:ascii="仿宋_GB2312" w:eastAsia="仿宋_GB2312"/>
          <w:b/>
          <w:bCs/>
          <w:sz w:val="24"/>
          <w:szCs w:val="24"/>
          <w:u w:val="single"/>
        </w:rPr>
      </w:pPr>
      <w:r w:rsidRPr="008935A9">
        <w:rPr>
          <w:rFonts w:ascii="仿宋_GB2312" w:eastAsia="仿宋_GB2312" w:hint="eastAsia"/>
          <w:b/>
          <w:bCs/>
          <w:sz w:val="24"/>
          <w:szCs w:val="24"/>
          <w:u w:val="single"/>
        </w:rPr>
        <w:t>考虑到防控新型冠状病毒肺炎疫情的需要，为降低债权人申报债权的时间及人力成本，</w:t>
      </w:r>
      <w:r w:rsidR="008103FC" w:rsidRPr="007843ED">
        <w:rPr>
          <w:rFonts w:ascii="仿宋_GB2312" w:eastAsia="仿宋_GB2312" w:hint="eastAsia"/>
          <w:b/>
          <w:bCs/>
          <w:sz w:val="24"/>
          <w:szCs w:val="24"/>
          <w:u w:val="single"/>
        </w:rPr>
        <w:t>为便利债权人申报及</w:t>
      </w:r>
      <w:r w:rsidR="00F234E7">
        <w:rPr>
          <w:rFonts w:ascii="仿宋_GB2312" w:eastAsia="仿宋_GB2312" w:hint="eastAsia"/>
          <w:b/>
          <w:bCs/>
          <w:sz w:val="24"/>
          <w:szCs w:val="24"/>
          <w:u w:val="single"/>
        </w:rPr>
        <w:t>清算组</w:t>
      </w:r>
      <w:r w:rsidR="008103FC" w:rsidRPr="007843ED">
        <w:rPr>
          <w:rFonts w:ascii="仿宋_GB2312" w:eastAsia="仿宋_GB2312" w:hint="eastAsia"/>
          <w:b/>
          <w:bCs/>
          <w:sz w:val="24"/>
          <w:szCs w:val="24"/>
          <w:u w:val="single"/>
        </w:rPr>
        <w:t>工作</w:t>
      </w:r>
      <w:r w:rsidR="007843ED" w:rsidRPr="007843ED">
        <w:rPr>
          <w:rFonts w:ascii="仿宋_GB2312" w:eastAsia="仿宋_GB2312" w:hint="eastAsia"/>
          <w:b/>
          <w:bCs/>
          <w:sz w:val="24"/>
          <w:szCs w:val="24"/>
          <w:u w:val="single"/>
        </w:rPr>
        <w:t>，</w:t>
      </w:r>
      <w:r w:rsidR="008103FC" w:rsidRPr="007843ED">
        <w:rPr>
          <w:rFonts w:ascii="仿宋_GB2312" w:eastAsia="仿宋_GB2312" w:hint="eastAsia"/>
          <w:b/>
          <w:bCs/>
          <w:sz w:val="24"/>
          <w:szCs w:val="24"/>
          <w:u w:val="single"/>
        </w:rPr>
        <w:t>建议债权人通过</w:t>
      </w:r>
      <w:r w:rsidR="007843ED" w:rsidRPr="007843ED">
        <w:rPr>
          <w:rFonts w:ascii="仿宋_GB2312" w:eastAsia="仿宋_GB2312" w:hint="eastAsia"/>
          <w:b/>
          <w:bCs/>
          <w:sz w:val="24"/>
          <w:szCs w:val="24"/>
          <w:u w:val="single"/>
        </w:rPr>
        <w:t>邮寄提交材料的方式向</w:t>
      </w:r>
      <w:r w:rsidR="00F234E7">
        <w:rPr>
          <w:rFonts w:ascii="仿宋_GB2312" w:eastAsia="仿宋_GB2312" w:hint="eastAsia"/>
          <w:b/>
          <w:bCs/>
          <w:sz w:val="24"/>
          <w:szCs w:val="24"/>
          <w:u w:val="single"/>
        </w:rPr>
        <w:t>清算组</w:t>
      </w:r>
      <w:r w:rsidR="007843ED" w:rsidRPr="007843ED">
        <w:rPr>
          <w:rFonts w:ascii="仿宋_GB2312" w:eastAsia="仿宋_GB2312" w:hint="eastAsia"/>
          <w:b/>
          <w:bCs/>
          <w:sz w:val="24"/>
          <w:szCs w:val="24"/>
          <w:u w:val="single"/>
        </w:rPr>
        <w:t>申报债权。</w:t>
      </w:r>
    </w:p>
    <w:p w14:paraId="2AAE1F50" w14:textId="61E5D04D" w:rsidR="007843ED" w:rsidRPr="007843ED" w:rsidRDefault="007843ED" w:rsidP="00CA0F16">
      <w:pPr>
        <w:pStyle w:val="af1"/>
        <w:numPr>
          <w:ilvl w:val="0"/>
          <w:numId w:val="26"/>
        </w:numPr>
        <w:spacing w:beforeLines="50" w:before="120" w:afterLines="50" w:after="120" w:line="360" w:lineRule="auto"/>
        <w:ind w:left="0" w:firstLine="480"/>
        <w:outlineLvl w:val="1"/>
        <w:rPr>
          <w:rFonts w:ascii="仿宋_GB2312" w:eastAsia="仿宋_GB2312"/>
          <w:b/>
          <w:bCs/>
          <w:sz w:val="24"/>
          <w:szCs w:val="24"/>
        </w:rPr>
      </w:pPr>
      <w:r w:rsidRPr="007843ED">
        <w:rPr>
          <w:rFonts w:ascii="仿宋_GB2312" w:eastAsia="仿宋_GB2312" w:hint="eastAsia"/>
          <w:b/>
          <w:bCs/>
          <w:sz w:val="24"/>
          <w:szCs w:val="24"/>
        </w:rPr>
        <w:t>债权人应提交的材料</w:t>
      </w:r>
    </w:p>
    <w:p w14:paraId="74F41374" w14:textId="59A2ADBE" w:rsidR="007843ED" w:rsidRPr="007843ED" w:rsidRDefault="007843ED" w:rsidP="00CA0F16">
      <w:pPr>
        <w:spacing w:beforeLines="50" w:before="120" w:afterLines="50" w:after="120" w:line="360" w:lineRule="auto"/>
        <w:ind w:firstLineChars="200" w:firstLine="480"/>
        <w:rPr>
          <w:rFonts w:ascii="仿宋_GB2312" w:eastAsia="仿宋_GB2312"/>
          <w:b/>
          <w:bCs/>
          <w:sz w:val="24"/>
          <w:szCs w:val="24"/>
          <w:u w:val="single"/>
        </w:rPr>
      </w:pPr>
      <w:r w:rsidRPr="007843ED">
        <w:rPr>
          <w:rFonts w:ascii="仿宋_GB2312" w:eastAsia="仿宋_GB2312" w:hint="eastAsia"/>
          <w:b/>
          <w:bCs/>
          <w:sz w:val="24"/>
          <w:szCs w:val="24"/>
          <w:u w:val="single"/>
        </w:rPr>
        <w:t>债权人申报债权时，应提交如下四类申报材料，各申报材料均需壹式贰份，资料用纸统一为A4纸。采用邮寄方式申报债权的债权人，除本指引中已标明必须提供原件的材料外，只须提供其余材料的复印件，同时准备原件备查；现场申报债权的债权人，申报时须携带全部材料的原件供核对并提供复印件供留存。</w:t>
      </w:r>
    </w:p>
    <w:p w14:paraId="529B4FB6" w14:textId="50F0256B" w:rsidR="007843ED" w:rsidRPr="007843ED" w:rsidRDefault="007843ED" w:rsidP="00CA0F16">
      <w:pPr>
        <w:pStyle w:val="af1"/>
        <w:numPr>
          <w:ilvl w:val="0"/>
          <w:numId w:val="27"/>
        </w:numPr>
        <w:spacing w:beforeLines="50" w:before="120" w:afterLines="50" w:after="120" w:line="360" w:lineRule="auto"/>
        <w:ind w:left="0" w:firstLine="480"/>
        <w:rPr>
          <w:rFonts w:ascii="仿宋_GB2312" w:eastAsia="仿宋_GB2312"/>
          <w:b/>
          <w:bCs/>
          <w:sz w:val="24"/>
          <w:szCs w:val="24"/>
        </w:rPr>
      </w:pPr>
      <w:r w:rsidRPr="007843ED">
        <w:rPr>
          <w:rFonts w:ascii="仿宋_GB2312" w:eastAsia="仿宋_GB2312"/>
          <w:b/>
          <w:bCs/>
          <w:sz w:val="24"/>
          <w:szCs w:val="24"/>
        </w:rPr>
        <w:t>《债权申报表》《债权申报材料目录》《债权申报书》</w:t>
      </w:r>
      <w:r>
        <w:rPr>
          <w:rFonts w:ascii="仿宋_GB2312" w:eastAsia="仿宋_GB2312"/>
          <w:b/>
          <w:bCs/>
          <w:sz w:val="24"/>
          <w:szCs w:val="24"/>
        </w:rPr>
        <w:t>（</w:t>
      </w:r>
      <w:r w:rsidRPr="007843ED">
        <w:rPr>
          <w:rFonts w:ascii="仿宋_GB2312" w:eastAsia="仿宋_GB2312"/>
          <w:b/>
          <w:bCs/>
          <w:sz w:val="24"/>
          <w:szCs w:val="24"/>
        </w:rPr>
        <w:t>请按照附件填写</w:t>
      </w:r>
      <w:r w:rsidRPr="007843ED">
        <w:rPr>
          <w:rFonts w:ascii="仿宋_GB2312" w:eastAsia="仿宋_GB2312" w:hint="eastAsia"/>
          <w:b/>
          <w:bCs/>
          <w:sz w:val="24"/>
          <w:szCs w:val="24"/>
        </w:rPr>
        <w:t>，</w:t>
      </w:r>
      <w:r w:rsidRPr="007843ED">
        <w:rPr>
          <w:rFonts w:ascii="仿宋_GB2312" w:eastAsia="仿宋_GB2312"/>
          <w:b/>
          <w:bCs/>
          <w:sz w:val="24"/>
          <w:szCs w:val="24"/>
        </w:rPr>
        <w:t>须提供原件</w:t>
      </w:r>
      <w:r w:rsidRPr="007843ED">
        <w:rPr>
          <w:rFonts w:ascii="仿宋_GB2312" w:eastAsia="仿宋_GB2312" w:hint="eastAsia"/>
          <w:b/>
          <w:bCs/>
          <w:sz w:val="24"/>
          <w:szCs w:val="24"/>
        </w:rPr>
        <w:t>，</w:t>
      </w:r>
      <w:r w:rsidRPr="007843ED">
        <w:rPr>
          <w:rFonts w:ascii="仿宋_GB2312" w:eastAsia="仿宋_GB2312"/>
          <w:b/>
          <w:bCs/>
          <w:sz w:val="24"/>
          <w:szCs w:val="24"/>
        </w:rPr>
        <w:t>可加页</w:t>
      </w:r>
      <w:r>
        <w:rPr>
          <w:rFonts w:ascii="仿宋_GB2312" w:eastAsia="仿宋_GB2312"/>
          <w:b/>
          <w:bCs/>
          <w:sz w:val="24"/>
          <w:szCs w:val="24"/>
        </w:rPr>
        <w:t>）</w:t>
      </w:r>
    </w:p>
    <w:p w14:paraId="2B4DDBA6" w14:textId="1D32DDDA" w:rsidR="007843ED" w:rsidRPr="007843ED" w:rsidRDefault="007843ED" w:rsidP="00CA0F16">
      <w:pPr>
        <w:pStyle w:val="af1"/>
        <w:numPr>
          <w:ilvl w:val="0"/>
          <w:numId w:val="2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申报人应真实、准确、完整填写《债权申报表》，填写债权申报人的基本信息、联系方式、申报债权金额、是否存在担保以及诉讼、仲裁等信息。以上信息如有虚假填写，债权人将自行承担法律后果。</w:t>
      </w:r>
    </w:p>
    <w:p w14:paraId="64F043AC" w14:textId="27D85A15" w:rsidR="007843ED" w:rsidRPr="007843ED" w:rsidRDefault="007843ED" w:rsidP="00CA0F16">
      <w:pPr>
        <w:pStyle w:val="af1"/>
        <w:numPr>
          <w:ilvl w:val="0"/>
          <w:numId w:val="2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《债权申报材料目录》中按序填写提交的书面材料名称，并注明份数。</w:t>
      </w:r>
    </w:p>
    <w:p w14:paraId="70610B8D" w14:textId="320493CC" w:rsidR="007843ED" w:rsidRPr="007843ED" w:rsidRDefault="007843ED" w:rsidP="00CA0F16">
      <w:pPr>
        <w:pStyle w:val="af1"/>
        <w:numPr>
          <w:ilvl w:val="0"/>
          <w:numId w:val="2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《债权申报书》须写明申报的债权金额、币种、性质、形成原因、经过、</w:t>
      </w:r>
      <w:r w:rsidRPr="007843ED">
        <w:rPr>
          <w:rFonts w:ascii="仿宋_GB2312" w:eastAsia="仿宋_GB2312"/>
          <w:sz w:val="24"/>
          <w:szCs w:val="24"/>
        </w:rPr>
        <w:lastRenderedPageBreak/>
        <w:t>有无财产担保、利息计算方式</w:t>
      </w:r>
      <w:r>
        <w:rPr>
          <w:rFonts w:ascii="仿宋_GB2312" w:eastAsia="仿宋_GB2312"/>
          <w:sz w:val="24"/>
          <w:szCs w:val="24"/>
        </w:rPr>
        <w:t>（</w:t>
      </w:r>
      <w:r w:rsidRPr="007843ED">
        <w:rPr>
          <w:rFonts w:ascii="仿宋_GB2312" w:eastAsia="仿宋_GB2312"/>
          <w:sz w:val="24"/>
          <w:szCs w:val="24"/>
        </w:rPr>
        <w:t>如有</w:t>
      </w:r>
      <w:r>
        <w:rPr>
          <w:rFonts w:ascii="仿宋_GB2312" w:eastAsia="仿宋_GB2312"/>
          <w:sz w:val="24"/>
          <w:szCs w:val="24"/>
        </w:rPr>
        <w:t>）</w:t>
      </w:r>
      <w:r w:rsidRPr="007843ED">
        <w:rPr>
          <w:rFonts w:ascii="仿宋_GB2312" w:eastAsia="仿宋_GB2312"/>
          <w:sz w:val="24"/>
          <w:szCs w:val="24"/>
        </w:rPr>
        <w:t>等相关事项。</w:t>
      </w:r>
    </w:p>
    <w:p w14:paraId="560519E8" w14:textId="149E9C23" w:rsidR="007843ED" w:rsidRPr="007843ED" w:rsidRDefault="007843ED" w:rsidP="00CA0F16">
      <w:pPr>
        <w:pStyle w:val="af1"/>
        <w:numPr>
          <w:ilvl w:val="0"/>
          <w:numId w:val="2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机构债权人应在《债权申报表》及《债权申报书》上加盖公章，自然人债权人应由本人签字并捺印</w:t>
      </w:r>
      <w:r w:rsidR="00F234E7">
        <w:rPr>
          <w:rFonts w:ascii="仿宋_GB2312" w:eastAsia="仿宋_GB2312" w:hint="eastAsia"/>
          <w:sz w:val="24"/>
          <w:szCs w:val="24"/>
        </w:rPr>
        <w:t>手印</w:t>
      </w:r>
      <w:r w:rsidRPr="007843ED">
        <w:rPr>
          <w:rFonts w:ascii="仿宋_GB2312" w:eastAsia="仿宋_GB2312"/>
          <w:sz w:val="24"/>
          <w:szCs w:val="24"/>
        </w:rPr>
        <w:t>。委托代理人申报的，代理人应在《债权申报表》及《债权申报书》上签字并捺印</w:t>
      </w:r>
      <w:r w:rsidR="00BF066D">
        <w:rPr>
          <w:rFonts w:ascii="仿宋_GB2312" w:eastAsia="仿宋_GB2312" w:hint="eastAsia"/>
          <w:sz w:val="24"/>
          <w:szCs w:val="24"/>
        </w:rPr>
        <w:t>手印</w:t>
      </w:r>
      <w:r w:rsidRPr="007843ED">
        <w:rPr>
          <w:rFonts w:ascii="仿宋_GB2312" w:eastAsia="仿宋_GB2312"/>
          <w:sz w:val="24"/>
          <w:szCs w:val="24"/>
        </w:rPr>
        <w:t>。</w:t>
      </w:r>
    </w:p>
    <w:p w14:paraId="1CBFB286" w14:textId="77777777" w:rsidR="007843ED" w:rsidRPr="007843ED" w:rsidRDefault="007843ED" w:rsidP="00CA0F16">
      <w:pPr>
        <w:pStyle w:val="af1"/>
        <w:numPr>
          <w:ilvl w:val="0"/>
          <w:numId w:val="2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《债权申报表》和《债权申报书》记载的信息应当保持一致。</w:t>
      </w:r>
    </w:p>
    <w:p w14:paraId="01307EF9" w14:textId="77777777" w:rsidR="007843ED" w:rsidRPr="007843ED" w:rsidRDefault="007843ED" w:rsidP="00CA0F16">
      <w:pPr>
        <w:pStyle w:val="af1"/>
        <w:numPr>
          <w:ilvl w:val="0"/>
          <w:numId w:val="27"/>
        </w:numPr>
        <w:spacing w:beforeLines="50" w:before="120" w:afterLines="50" w:after="120" w:line="360" w:lineRule="auto"/>
        <w:ind w:left="0" w:firstLine="480"/>
        <w:rPr>
          <w:rFonts w:ascii="仿宋_GB2312" w:eastAsia="仿宋_GB2312"/>
          <w:b/>
          <w:bCs/>
          <w:sz w:val="24"/>
          <w:szCs w:val="24"/>
        </w:rPr>
      </w:pPr>
      <w:r w:rsidRPr="007843ED">
        <w:rPr>
          <w:rFonts w:ascii="仿宋_GB2312" w:eastAsia="仿宋_GB2312"/>
          <w:b/>
          <w:bCs/>
          <w:sz w:val="24"/>
          <w:szCs w:val="24"/>
        </w:rPr>
        <w:t>申报人主体资格的材料</w:t>
      </w:r>
    </w:p>
    <w:p w14:paraId="3C83C417" w14:textId="77777777" w:rsidR="007843ED" w:rsidRPr="007843ED" w:rsidRDefault="007843ED" w:rsidP="00CA0F16">
      <w:pPr>
        <w:pStyle w:val="af1"/>
        <w:numPr>
          <w:ilvl w:val="0"/>
          <w:numId w:val="31"/>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债权人为机构的，应当提交如下材料:</w:t>
      </w:r>
    </w:p>
    <w:p w14:paraId="26067196" w14:textId="0E6FBC1A" w:rsidR="007843ED" w:rsidRPr="007843ED" w:rsidRDefault="007843ED" w:rsidP="00CA0F16">
      <w:pPr>
        <w:pStyle w:val="af1"/>
        <w:numPr>
          <w:ilvl w:val="0"/>
          <w:numId w:val="32"/>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有效的营业执照或事业单位、社会团体等非营利法人或非法人组织的登记证书或其他合法证明书</w:t>
      </w:r>
      <w:r w:rsidR="008D5DF0">
        <w:rPr>
          <w:rFonts w:ascii="仿宋_GB2312" w:eastAsia="仿宋_GB2312" w:hint="eastAsia"/>
          <w:sz w:val="24"/>
          <w:szCs w:val="24"/>
        </w:rPr>
        <w:t>复印件</w:t>
      </w:r>
      <w:r w:rsidRPr="007843ED">
        <w:rPr>
          <w:rFonts w:ascii="仿宋_GB2312" w:eastAsia="仿宋_GB2312"/>
          <w:sz w:val="24"/>
          <w:szCs w:val="24"/>
        </w:rPr>
        <w:t>；</w:t>
      </w:r>
    </w:p>
    <w:p w14:paraId="60405484" w14:textId="77777777" w:rsidR="007843ED" w:rsidRPr="007843ED" w:rsidRDefault="007843ED" w:rsidP="00CA0F16">
      <w:pPr>
        <w:pStyle w:val="af1"/>
        <w:numPr>
          <w:ilvl w:val="0"/>
          <w:numId w:val="32"/>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法定代表人</w:t>
      </w:r>
      <w:r>
        <w:rPr>
          <w:rFonts w:ascii="仿宋_GB2312" w:eastAsia="仿宋_GB2312"/>
          <w:sz w:val="24"/>
          <w:szCs w:val="24"/>
        </w:rPr>
        <w:t>（</w:t>
      </w:r>
      <w:r w:rsidRPr="007843ED">
        <w:rPr>
          <w:rFonts w:ascii="仿宋_GB2312" w:eastAsia="仿宋_GB2312"/>
          <w:sz w:val="24"/>
          <w:szCs w:val="24"/>
        </w:rPr>
        <w:t>负责人</w:t>
      </w:r>
      <w:r>
        <w:rPr>
          <w:rFonts w:ascii="仿宋_GB2312" w:eastAsia="仿宋_GB2312"/>
          <w:sz w:val="24"/>
          <w:szCs w:val="24"/>
        </w:rPr>
        <w:t>）</w:t>
      </w:r>
      <w:r w:rsidRPr="007843ED">
        <w:rPr>
          <w:rFonts w:ascii="仿宋_GB2312" w:eastAsia="仿宋_GB2312"/>
          <w:sz w:val="24"/>
          <w:szCs w:val="24"/>
        </w:rPr>
        <w:t>身份证明书</w:t>
      </w:r>
      <w:r>
        <w:rPr>
          <w:rFonts w:ascii="仿宋_GB2312" w:eastAsia="仿宋_GB2312"/>
          <w:sz w:val="24"/>
          <w:szCs w:val="24"/>
        </w:rPr>
        <w:t>（</w:t>
      </w:r>
      <w:r w:rsidRPr="007843ED">
        <w:rPr>
          <w:rFonts w:ascii="仿宋_GB2312" w:eastAsia="仿宋_GB2312"/>
          <w:sz w:val="24"/>
          <w:szCs w:val="24"/>
        </w:rPr>
        <w:t>请按照给定范本填写，须提供</w:t>
      </w:r>
      <w:r w:rsidRPr="007843ED">
        <w:rPr>
          <w:rFonts w:ascii="仿宋_GB2312" w:eastAsia="仿宋_GB2312" w:hint="eastAsia"/>
          <w:sz w:val="24"/>
          <w:szCs w:val="24"/>
        </w:rPr>
        <w:t>原件</w:t>
      </w:r>
      <w:r>
        <w:rPr>
          <w:rFonts w:ascii="仿宋_GB2312" w:eastAsia="仿宋_GB2312"/>
          <w:sz w:val="24"/>
          <w:szCs w:val="24"/>
        </w:rPr>
        <w:t>）</w:t>
      </w:r>
      <w:r w:rsidRPr="007843ED">
        <w:rPr>
          <w:rFonts w:ascii="仿宋_GB2312" w:eastAsia="仿宋_GB2312"/>
          <w:sz w:val="24"/>
          <w:szCs w:val="24"/>
        </w:rPr>
        <w:t>；</w:t>
      </w:r>
    </w:p>
    <w:p w14:paraId="1EF741AB" w14:textId="74A6CD7A" w:rsidR="007843ED" w:rsidRPr="007843ED" w:rsidRDefault="007843ED" w:rsidP="00CA0F16">
      <w:pPr>
        <w:pStyle w:val="af1"/>
        <w:numPr>
          <w:ilvl w:val="0"/>
          <w:numId w:val="32"/>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法定代表人</w:t>
      </w:r>
      <w:r>
        <w:rPr>
          <w:rFonts w:ascii="仿宋_GB2312" w:eastAsia="仿宋_GB2312"/>
          <w:sz w:val="24"/>
          <w:szCs w:val="24"/>
        </w:rPr>
        <w:t>（</w:t>
      </w:r>
      <w:r w:rsidRPr="007843ED">
        <w:rPr>
          <w:rFonts w:ascii="仿宋_GB2312" w:eastAsia="仿宋_GB2312"/>
          <w:sz w:val="24"/>
          <w:szCs w:val="24"/>
        </w:rPr>
        <w:t>负责人</w:t>
      </w:r>
      <w:r>
        <w:rPr>
          <w:rFonts w:ascii="仿宋_GB2312" w:eastAsia="仿宋_GB2312"/>
          <w:sz w:val="24"/>
          <w:szCs w:val="24"/>
        </w:rPr>
        <w:t>）</w:t>
      </w:r>
      <w:r w:rsidRPr="007843ED">
        <w:rPr>
          <w:rFonts w:ascii="仿宋_GB2312" w:eastAsia="仿宋_GB2312"/>
          <w:sz w:val="24"/>
          <w:szCs w:val="24"/>
        </w:rPr>
        <w:t>身份证等个人有效证件的复印件。法定代表人</w:t>
      </w:r>
      <w:r>
        <w:rPr>
          <w:rFonts w:ascii="仿宋_GB2312" w:eastAsia="仿宋_GB2312"/>
          <w:sz w:val="24"/>
          <w:szCs w:val="24"/>
        </w:rPr>
        <w:t>（</w:t>
      </w:r>
      <w:r w:rsidRPr="007843ED">
        <w:rPr>
          <w:rFonts w:ascii="仿宋_GB2312" w:eastAsia="仿宋_GB2312"/>
          <w:sz w:val="24"/>
          <w:szCs w:val="24"/>
        </w:rPr>
        <w:t>负责人</w:t>
      </w:r>
      <w:r>
        <w:rPr>
          <w:rFonts w:ascii="仿宋_GB2312" w:eastAsia="仿宋_GB2312"/>
          <w:sz w:val="24"/>
          <w:szCs w:val="24"/>
        </w:rPr>
        <w:t>）</w:t>
      </w:r>
      <w:r w:rsidRPr="007843ED">
        <w:rPr>
          <w:rFonts w:ascii="仿宋_GB2312" w:eastAsia="仿宋_GB2312"/>
          <w:sz w:val="24"/>
          <w:szCs w:val="24"/>
        </w:rPr>
        <w:t>之外的人员申报的，应当提交:</w:t>
      </w:r>
    </w:p>
    <w:p w14:paraId="0E9EFE50" w14:textId="77777777" w:rsidR="007843ED" w:rsidRP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①</w:t>
      </w:r>
      <w:r w:rsidRPr="007843ED">
        <w:rPr>
          <w:rFonts w:ascii="仿宋_GB2312" w:eastAsia="仿宋_GB2312"/>
          <w:sz w:val="24"/>
          <w:szCs w:val="24"/>
        </w:rPr>
        <w:t xml:space="preserve"> 机构的授权委托书</w:t>
      </w:r>
      <w:r>
        <w:rPr>
          <w:rFonts w:ascii="仿宋_GB2312" w:eastAsia="仿宋_GB2312"/>
          <w:sz w:val="24"/>
          <w:szCs w:val="24"/>
        </w:rPr>
        <w:t>（</w:t>
      </w:r>
      <w:r w:rsidRPr="007843ED">
        <w:rPr>
          <w:rFonts w:ascii="仿宋_GB2312" w:eastAsia="仿宋_GB2312"/>
          <w:sz w:val="24"/>
          <w:szCs w:val="24"/>
        </w:rPr>
        <w:t>请按照给定范本填写，须提供原件</w:t>
      </w:r>
      <w:r>
        <w:rPr>
          <w:rFonts w:ascii="仿宋_GB2312" w:eastAsia="仿宋_GB2312"/>
          <w:sz w:val="24"/>
          <w:szCs w:val="24"/>
        </w:rPr>
        <w:t>）</w:t>
      </w:r>
      <w:r w:rsidRPr="007843ED">
        <w:rPr>
          <w:rFonts w:ascii="仿宋_GB2312" w:eastAsia="仿宋_GB2312"/>
          <w:sz w:val="24"/>
          <w:szCs w:val="24"/>
        </w:rPr>
        <w:t>；</w:t>
      </w:r>
    </w:p>
    <w:p w14:paraId="048EF797" w14:textId="710E9EB9" w:rsidR="007843ED" w:rsidRP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②</w:t>
      </w:r>
      <w:r w:rsidRPr="007843ED">
        <w:rPr>
          <w:rFonts w:ascii="仿宋_GB2312" w:eastAsia="仿宋_GB2312"/>
          <w:sz w:val="24"/>
          <w:szCs w:val="24"/>
        </w:rPr>
        <w:t xml:space="preserve"> 代理人的身份证等个人有效证件</w:t>
      </w:r>
      <w:r w:rsidR="00E9743E">
        <w:rPr>
          <w:rFonts w:ascii="仿宋_GB2312" w:eastAsia="仿宋_GB2312" w:hint="eastAsia"/>
          <w:sz w:val="24"/>
          <w:szCs w:val="24"/>
        </w:rPr>
        <w:t>的复印件</w:t>
      </w:r>
      <w:r w:rsidRPr="007843ED">
        <w:rPr>
          <w:rFonts w:ascii="仿宋_GB2312" w:eastAsia="仿宋_GB2312"/>
          <w:sz w:val="24"/>
          <w:szCs w:val="24"/>
        </w:rPr>
        <w:t>；代理人为律师的，请提交律师证、律师事务所指派函</w:t>
      </w:r>
      <w:r>
        <w:rPr>
          <w:rFonts w:ascii="仿宋_GB2312" w:eastAsia="仿宋_GB2312"/>
          <w:sz w:val="24"/>
          <w:szCs w:val="24"/>
        </w:rPr>
        <w:t>（</w:t>
      </w:r>
      <w:r w:rsidRPr="007843ED">
        <w:rPr>
          <w:rFonts w:ascii="仿宋_GB2312" w:eastAsia="仿宋_GB2312"/>
          <w:sz w:val="24"/>
          <w:szCs w:val="24"/>
        </w:rPr>
        <w:t>须提供原件</w:t>
      </w:r>
      <w:r>
        <w:rPr>
          <w:rFonts w:ascii="仿宋_GB2312" w:eastAsia="仿宋_GB2312"/>
          <w:sz w:val="24"/>
          <w:szCs w:val="24"/>
        </w:rPr>
        <w:t>）</w:t>
      </w:r>
      <w:r w:rsidRPr="007843ED">
        <w:rPr>
          <w:rFonts w:ascii="仿宋_GB2312" w:eastAsia="仿宋_GB2312"/>
          <w:sz w:val="24"/>
          <w:szCs w:val="24"/>
        </w:rPr>
        <w:t>。</w:t>
      </w:r>
    </w:p>
    <w:p w14:paraId="7BBD1BFE" w14:textId="2E40E383" w:rsidR="007843ED" w:rsidRPr="007843ED" w:rsidRDefault="007843ED" w:rsidP="00CA0F16">
      <w:pPr>
        <w:spacing w:beforeLines="50" w:before="120" w:afterLines="50" w:after="120" w:line="360" w:lineRule="auto"/>
        <w:ind w:firstLineChars="200" w:firstLine="480"/>
        <w:rPr>
          <w:rFonts w:ascii="仿宋_GB2312" w:eastAsia="仿宋_GB2312"/>
          <w:b/>
          <w:bCs/>
          <w:sz w:val="24"/>
          <w:szCs w:val="24"/>
          <w:u w:val="single"/>
        </w:rPr>
      </w:pPr>
      <w:r>
        <w:rPr>
          <w:rFonts w:ascii="仿宋_GB2312" w:eastAsia="仿宋_GB2312"/>
          <w:b/>
          <w:bCs/>
          <w:sz w:val="24"/>
          <w:szCs w:val="24"/>
          <w:u w:val="single"/>
        </w:rPr>
        <w:t>（</w:t>
      </w:r>
      <w:r w:rsidRPr="007843ED">
        <w:rPr>
          <w:rFonts w:ascii="仿宋_GB2312" w:eastAsia="仿宋_GB2312"/>
          <w:b/>
          <w:bCs/>
          <w:sz w:val="24"/>
          <w:szCs w:val="24"/>
          <w:u w:val="single"/>
        </w:rPr>
        <w:t>如机构债权人与</w:t>
      </w:r>
      <w:r w:rsidR="00381246">
        <w:rPr>
          <w:rFonts w:ascii="仿宋_GB2312" w:eastAsia="仿宋_GB2312"/>
          <w:b/>
          <w:bCs/>
          <w:sz w:val="24"/>
          <w:szCs w:val="24"/>
          <w:u w:val="single"/>
        </w:rPr>
        <w:t>青森公司</w:t>
      </w:r>
      <w:r w:rsidRPr="007843ED">
        <w:rPr>
          <w:rFonts w:ascii="仿宋_GB2312" w:eastAsia="仿宋_GB2312"/>
          <w:b/>
          <w:bCs/>
          <w:sz w:val="24"/>
          <w:szCs w:val="24"/>
          <w:u w:val="single"/>
        </w:rPr>
        <w:t>发生债权债务后名称发生变更的，还应提交市场监督管理机构出具的名称变更证明，须提供原件。</w:t>
      </w:r>
      <w:r>
        <w:rPr>
          <w:rFonts w:ascii="仿宋_GB2312" w:eastAsia="仿宋_GB2312"/>
          <w:b/>
          <w:bCs/>
          <w:sz w:val="24"/>
          <w:szCs w:val="24"/>
          <w:u w:val="single"/>
        </w:rPr>
        <w:t>）</w:t>
      </w:r>
    </w:p>
    <w:p w14:paraId="20E7CBB2" w14:textId="5A038F40" w:rsidR="007843ED" w:rsidRPr="007843ED" w:rsidRDefault="007843ED" w:rsidP="00CA0F16">
      <w:pPr>
        <w:pStyle w:val="af1"/>
        <w:numPr>
          <w:ilvl w:val="0"/>
          <w:numId w:val="31"/>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债权人为自然人的，应提供债权人身份证等个人有效证件</w:t>
      </w:r>
      <w:r w:rsidR="008D5DF0">
        <w:rPr>
          <w:rFonts w:ascii="仿宋_GB2312" w:eastAsia="仿宋_GB2312" w:hint="eastAsia"/>
          <w:sz w:val="24"/>
          <w:szCs w:val="24"/>
        </w:rPr>
        <w:t>的复印件</w:t>
      </w:r>
      <w:r w:rsidRPr="007843ED">
        <w:rPr>
          <w:rFonts w:ascii="仿宋_GB2312" w:eastAsia="仿宋_GB2312"/>
          <w:sz w:val="24"/>
          <w:szCs w:val="24"/>
        </w:rPr>
        <w:t>。债权人委托他人申报的，应当提交</w:t>
      </w:r>
      <w:r w:rsidR="0093301E">
        <w:rPr>
          <w:rFonts w:ascii="仿宋_GB2312" w:eastAsia="仿宋_GB2312" w:hint="eastAsia"/>
          <w:sz w:val="24"/>
          <w:szCs w:val="24"/>
        </w:rPr>
        <w:t>：</w:t>
      </w:r>
    </w:p>
    <w:p w14:paraId="777E3F35" w14:textId="77777777" w:rsidR="007843ED" w:rsidRPr="007843ED" w:rsidRDefault="007843ED" w:rsidP="00CA0F16">
      <w:pPr>
        <w:pStyle w:val="af1"/>
        <w:numPr>
          <w:ilvl w:val="0"/>
          <w:numId w:val="34"/>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lastRenderedPageBreak/>
        <w:t>债权人的授权委托书</w:t>
      </w:r>
      <w:r>
        <w:rPr>
          <w:rFonts w:ascii="仿宋_GB2312" w:eastAsia="仿宋_GB2312"/>
          <w:sz w:val="24"/>
          <w:szCs w:val="24"/>
        </w:rPr>
        <w:t>（</w:t>
      </w:r>
      <w:r w:rsidRPr="007843ED">
        <w:rPr>
          <w:rFonts w:ascii="仿宋_GB2312" w:eastAsia="仿宋_GB2312"/>
          <w:sz w:val="24"/>
          <w:szCs w:val="24"/>
        </w:rPr>
        <w:t>请按照给定范本填写，须提供原件</w:t>
      </w:r>
      <w:r>
        <w:rPr>
          <w:rFonts w:ascii="仿宋_GB2312" w:eastAsia="仿宋_GB2312"/>
          <w:sz w:val="24"/>
          <w:szCs w:val="24"/>
        </w:rPr>
        <w:t>）</w:t>
      </w:r>
      <w:r w:rsidRPr="007843ED">
        <w:rPr>
          <w:rFonts w:ascii="仿宋_GB2312" w:eastAsia="仿宋_GB2312"/>
          <w:sz w:val="24"/>
          <w:szCs w:val="24"/>
        </w:rPr>
        <w:t>；</w:t>
      </w:r>
    </w:p>
    <w:p w14:paraId="414BC266" w14:textId="61BF1F90" w:rsidR="007843ED" w:rsidRPr="007843ED" w:rsidRDefault="007843ED" w:rsidP="00CA0F16">
      <w:pPr>
        <w:pStyle w:val="af1"/>
        <w:numPr>
          <w:ilvl w:val="0"/>
          <w:numId w:val="34"/>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代理人的身份证等个人有效证件</w:t>
      </w:r>
      <w:r w:rsidR="0024226C" w:rsidRPr="0024226C">
        <w:rPr>
          <w:rFonts w:ascii="仿宋_GB2312" w:eastAsia="仿宋_GB2312" w:hint="eastAsia"/>
          <w:sz w:val="24"/>
          <w:szCs w:val="24"/>
        </w:rPr>
        <w:t>的复印件</w:t>
      </w:r>
      <w:r w:rsidRPr="007843ED">
        <w:rPr>
          <w:rFonts w:ascii="仿宋_GB2312" w:eastAsia="仿宋_GB2312"/>
          <w:sz w:val="24"/>
          <w:szCs w:val="24"/>
        </w:rPr>
        <w:t>，代理人为律师的，请提交律师证</w:t>
      </w:r>
      <w:r w:rsidR="0024226C">
        <w:rPr>
          <w:rFonts w:ascii="仿宋_GB2312" w:eastAsia="仿宋_GB2312" w:hint="eastAsia"/>
          <w:sz w:val="24"/>
          <w:szCs w:val="24"/>
        </w:rPr>
        <w:t>、</w:t>
      </w:r>
      <w:r w:rsidRPr="007843ED">
        <w:rPr>
          <w:rFonts w:ascii="仿宋_GB2312" w:eastAsia="仿宋_GB2312"/>
          <w:sz w:val="24"/>
          <w:szCs w:val="24"/>
        </w:rPr>
        <w:t>律师事务所指派函</w:t>
      </w:r>
      <w:r>
        <w:rPr>
          <w:rFonts w:ascii="仿宋_GB2312" w:eastAsia="仿宋_GB2312"/>
          <w:sz w:val="24"/>
          <w:szCs w:val="24"/>
        </w:rPr>
        <w:t>（</w:t>
      </w:r>
      <w:r w:rsidRPr="007843ED">
        <w:rPr>
          <w:rFonts w:ascii="仿宋_GB2312" w:eastAsia="仿宋_GB2312"/>
          <w:sz w:val="24"/>
          <w:szCs w:val="24"/>
        </w:rPr>
        <w:t>须提供原件</w:t>
      </w:r>
      <w:r>
        <w:rPr>
          <w:rFonts w:ascii="仿宋_GB2312" w:eastAsia="仿宋_GB2312"/>
          <w:sz w:val="24"/>
          <w:szCs w:val="24"/>
        </w:rPr>
        <w:t>）</w:t>
      </w:r>
      <w:r w:rsidRPr="007843ED">
        <w:rPr>
          <w:rFonts w:ascii="仿宋_GB2312" w:eastAsia="仿宋_GB2312"/>
          <w:sz w:val="24"/>
          <w:szCs w:val="24"/>
        </w:rPr>
        <w:t>。</w:t>
      </w:r>
    </w:p>
    <w:p w14:paraId="126D9D7F" w14:textId="5104F000" w:rsidR="007843ED" w:rsidRPr="007843ED" w:rsidRDefault="007843ED" w:rsidP="00CA0F16">
      <w:pPr>
        <w:pStyle w:val="af1"/>
        <w:numPr>
          <w:ilvl w:val="0"/>
          <w:numId w:val="27"/>
        </w:numPr>
        <w:spacing w:beforeLines="50" w:before="120" w:afterLines="50" w:after="120" w:line="360" w:lineRule="auto"/>
        <w:ind w:left="0" w:firstLine="480"/>
        <w:rPr>
          <w:rFonts w:ascii="仿宋_GB2312" w:eastAsia="仿宋_GB2312"/>
          <w:b/>
          <w:bCs/>
          <w:sz w:val="24"/>
          <w:szCs w:val="24"/>
        </w:rPr>
      </w:pPr>
      <w:r w:rsidRPr="007843ED">
        <w:rPr>
          <w:rFonts w:ascii="仿宋_GB2312" w:eastAsia="仿宋_GB2312"/>
          <w:b/>
          <w:bCs/>
          <w:sz w:val="24"/>
          <w:szCs w:val="24"/>
        </w:rPr>
        <w:t>证明债权发生事实及其数额的材料</w:t>
      </w:r>
    </w:p>
    <w:p w14:paraId="123FCDD5" w14:textId="77777777" w:rsid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债权人申报债权应提交能够证明债权成立的全部书面材料，包括但不限于</w:t>
      </w:r>
      <w:r>
        <w:rPr>
          <w:rFonts w:ascii="仿宋_GB2312" w:eastAsia="仿宋_GB2312" w:hint="eastAsia"/>
          <w:sz w:val="24"/>
          <w:szCs w:val="24"/>
        </w:rPr>
        <w:t>：</w:t>
      </w:r>
    </w:p>
    <w:p w14:paraId="34C81CCD" w14:textId="77777777"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各类合同书（如借、贷款合同，购、销货合同）等债权形成的原始材料</w:t>
      </w:r>
      <w:r w:rsidRPr="007843ED">
        <w:rPr>
          <w:rFonts w:ascii="仿宋_GB2312" w:eastAsia="仿宋_GB2312" w:hint="eastAsia"/>
          <w:sz w:val="24"/>
          <w:szCs w:val="24"/>
        </w:rPr>
        <w:t>；</w:t>
      </w:r>
    </w:p>
    <w:p w14:paraId="7C05B5B1" w14:textId="77777777"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票据、划账单、汇款单、对账单、提货单等合同履行凭证；</w:t>
      </w:r>
    </w:p>
    <w:p w14:paraId="0218439C" w14:textId="77777777"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债权如有担保的，还须提交抵押合同、质押合同、保证合同、担保物清单及相关的登记证件等担保材料；</w:t>
      </w:r>
    </w:p>
    <w:p w14:paraId="77E67855" w14:textId="30D12D34"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债权如涉及诉讼或仲裁，须提交诉讼、仲裁有关的文件。如果经过两级法院审理，一、二审法院的法律文书皆需提供</w:t>
      </w:r>
      <w:r w:rsidR="00ED35DB">
        <w:rPr>
          <w:rFonts w:ascii="仿宋_GB2312" w:eastAsia="仿宋_GB2312" w:hint="eastAsia"/>
          <w:sz w:val="24"/>
          <w:szCs w:val="24"/>
        </w:rPr>
        <w:t>，生效法律文书须提供生效证明</w:t>
      </w:r>
      <w:r w:rsidRPr="007843ED">
        <w:rPr>
          <w:rFonts w:ascii="仿宋_GB2312" w:eastAsia="仿宋_GB2312"/>
          <w:sz w:val="24"/>
          <w:szCs w:val="24"/>
        </w:rPr>
        <w:t>；仲裁机关出具的生效法律文书应附上</w:t>
      </w:r>
      <w:r w:rsidRPr="00CD2FBB">
        <w:rPr>
          <w:rFonts w:ascii="仿宋_GB2312" w:eastAsia="仿宋_GB2312"/>
          <w:b/>
          <w:bCs/>
          <w:sz w:val="24"/>
          <w:szCs w:val="24"/>
          <w:u w:val="single"/>
        </w:rPr>
        <w:t>仲裁机关关于法律文书已经生效的函件或双方当事人已签收的送达回执以及证据材料</w:t>
      </w:r>
      <w:r w:rsidRPr="007843ED">
        <w:rPr>
          <w:rFonts w:ascii="仿宋_GB2312" w:eastAsia="仿宋_GB2312"/>
          <w:sz w:val="24"/>
          <w:szCs w:val="24"/>
        </w:rPr>
        <w:t>。如已申请人民法院强制执行的，还须提交人民法院</w:t>
      </w:r>
      <w:r w:rsidRPr="00CD2FBB">
        <w:rPr>
          <w:rFonts w:ascii="仿宋_GB2312" w:eastAsia="仿宋_GB2312"/>
          <w:b/>
          <w:bCs/>
          <w:sz w:val="24"/>
          <w:szCs w:val="24"/>
          <w:u w:val="single"/>
        </w:rPr>
        <w:t>执行立案通知书、中止执行裁定书</w:t>
      </w:r>
      <w:r w:rsidRPr="007843ED">
        <w:rPr>
          <w:rFonts w:ascii="仿宋_GB2312" w:eastAsia="仿宋_GB2312"/>
          <w:sz w:val="24"/>
          <w:szCs w:val="24"/>
        </w:rPr>
        <w:t>等相关文件</w:t>
      </w:r>
      <w:r w:rsidRPr="007843ED">
        <w:rPr>
          <w:rFonts w:ascii="仿宋_GB2312" w:eastAsia="仿宋_GB2312" w:hint="eastAsia"/>
          <w:sz w:val="24"/>
          <w:szCs w:val="24"/>
        </w:rPr>
        <w:t>；</w:t>
      </w:r>
    </w:p>
    <w:p w14:paraId="5FA34BB7" w14:textId="77777777"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申报人在诉讼或仲裁程序中申请财产保全的，须提交人民法院作出的保全裁定书等相关文件；</w:t>
      </w:r>
    </w:p>
    <w:p w14:paraId="169C9F8C" w14:textId="45781E12" w:rsid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能够证明债权发生、变更、存续，诉讼时效中止、中断、延长的其他材料；</w:t>
      </w:r>
    </w:p>
    <w:p w14:paraId="11A17F33" w14:textId="77777777"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债务如有清偿情形的，须提供清偿凭证、协议等。如该等债务清偿系由法院裁定认可的，须同时提交裁定书；</w:t>
      </w:r>
    </w:p>
    <w:p w14:paraId="7B9989FC" w14:textId="5C174A41" w:rsidR="007843ED" w:rsidRPr="007843ED" w:rsidRDefault="007843ED" w:rsidP="00CA0F16">
      <w:pPr>
        <w:pStyle w:val="af1"/>
        <w:numPr>
          <w:ilvl w:val="1"/>
          <w:numId w:val="36"/>
        </w:numPr>
        <w:spacing w:beforeLines="50" w:before="120" w:afterLines="50" w:after="120" w:line="360" w:lineRule="auto"/>
        <w:ind w:left="0" w:firstLine="480"/>
        <w:rPr>
          <w:rFonts w:ascii="仿宋_GB2312" w:eastAsia="仿宋_GB2312"/>
          <w:sz w:val="24"/>
          <w:szCs w:val="24"/>
        </w:rPr>
      </w:pPr>
      <w:r w:rsidRPr="00DD3E30">
        <w:rPr>
          <w:rFonts w:ascii="仿宋_GB2312" w:eastAsia="仿宋_GB2312"/>
          <w:sz w:val="24"/>
          <w:szCs w:val="24"/>
        </w:rPr>
        <w:lastRenderedPageBreak/>
        <w:t>申报的债权涉及利</w:t>
      </w:r>
      <w:r w:rsidRPr="008F4012">
        <w:rPr>
          <w:rFonts w:ascii="仿宋_GB2312" w:eastAsia="仿宋_GB2312"/>
          <w:sz w:val="24"/>
          <w:szCs w:val="24"/>
        </w:rPr>
        <w:t>息</w:t>
      </w:r>
      <w:r w:rsidR="008D5DF0">
        <w:rPr>
          <w:rFonts w:ascii="仿宋_GB2312" w:eastAsia="仿宋_GB2312" w:hint="eastAsia"/>
          <w:sz w:val="24"/>
          <w:szCs w:val="24"/>
        </w:rPr>
        <w:t>、违约金等</w:t>
      </w:r>
      <w:r w:rsidRPr="008F4012">
        <w:rPr>
          <w:rFonts w:ascii="仿宋_GB2312" w:eastAsia="仿宋_GB2312"/>
          <w:sz w:val="24"/>
          <w:szCs w:val="24"/>
        </w:rPr>
        <w:t>的</w:t>
      </w:r>
      <w:r w:rsidR="0051759D" w:rsidRPr="008F4012">
        <w:rPr>
          <w:rFonts w:ascii="仿宋_GB2312" w:eastAsia="仿宋_GB2312" w:hint="eastAsia"/>
          <w:sz w:val="24"/>
          <w:szCs w:val="24"/>
        </w:rPr>
        <w:t>，</w:t>
      </w:r>
      <w:r w:rsidR="008D5DF0">
        <w:rPr>
          <w:rFonts w:ascii="仿宋_GB2312" w:eastAsia="仿宋_GB2312" w:hint="eastAsia"/>
          <w:sz w:val="24"/>
          <w:szCs w:val="24"/>
        </w:rPr>
        <w:t>根据《企业破产法》地四十六条第二款之规定，</w:t>
      </w:r>
      <w:r w:rsidRPr="008F4012">
        <w:rPr>
          <w:rFonts w:ascii="仿宋_GB2312" w:eastAsia="仿宋_GB2312"/>
          <w:sz w:val="24"/>
          <w:szCs w:val="24"/>
        </w:rPr>
        <w:t>利息</w:t>
      </w:r>
      <w:r w:rsidR="008D5DF0">
        <w:rPr>
          <w:rFonts w:ascii="仿宋_GB2312" w:eastAsia="仿宋_GB2312" w:hint="eastAsia"/>
          <w:sz w:val="24"/>
          <w:szCs w:val="24"/>
        </w:rPr>
        <w:t>、违约金等</w:t>
      </w:r>
      <w:r w:rsidRPr="008F4012">
        <w:rPr>
          <w:rFonts w:ascii="仿宋_GB2312" w:eastAsia="仿宋_GB2312"/>
          <w:sz w:val="24"/>
          <w:szCs w:val="24"/>
        </w:rPr>
        <w:t>计算至</w:t>
      </w:r>
      <w:r w:rsidR="0093301E">
        <w:rPr>
          <w:rFonts w:ascii="仿宋_GB2312" w:eastAsia="仿宋_GB2312" w:hint="eastAsia"/>
          <w:sz w:val="24"/>
          <w:szCs w:val="24"/>
        </w:rPr>
        <w:t>青岛市中级人民</w:t>
      </w:r>
      <w:r w:rsidR="00662868" w:rsidRPr="008F4012">
        <w:rPr>
          <w:rFonts w:ascii="仿宋_GB2312" w:eastAsia="仿宋_GB2312" w:hint="eastAsia"/>
          <w:sz w:val="24"/>
          <w:szCs w:val="24"/>
        </w:rPr>
        <w:t>法院裁定受理</w:t>
      </w:r>
      <w:r w:rsidR="00381246">
        <w:rPr>
          <w:rFonts w:ascii="仿宋_GB2312" w:eastAsia="仿宋_GB2312" w:hint="eastAsia"/>
          <w:sz w:val="24"/>
          <w:szCs w:val="24"/>
        </w:rPr>
        <w:t>青森公司</w:t>
      </w:r>
      <w:r w:rsidR="005F18DA">
        <w:rPr>
          <w:rFonts w:ascii="仿宋_GB2312" w:eastAsia="仿宋_GB2312" w:hint="eastAsia"/>
          <w:sz w:val="24"/>
          <w:szCs w:val="24"/>
        </w:rPr>
        <w:t>强制</w:t>
      </w:r>
      <w:r w:rsidR="00662868" w:rsidRPr="008F4012">
        <w:rPr>
          <w:rFonts w:ascii="仿宋_GB2312" w:eastAsia="仿宋_GB2312" w:hint="eastAsia"/>
          <w:sz w:val="24"/>
          <w:szCs w:val="24"/>
        </w:rPr>
        <w:t>清算之日，即2021年</w:t>
      </w:r>
      <w:r w:rsidR="008D5DF0">
        <w:rPr>
          <w:rFonts w:ascii="仿宋_GB2312" w:eastAsia="仿宋_GB2312" w:hint="eastAsia"/>
          <w:sz w:val="24"/>
          <w:szCs w:val="24"/>
        </w:rPr>
        <w:t>12</w:t>
      </w:r>
      <w:r w:rsidR="00662868" w:rsidRPr="008F4012">
        <w:rPr>
          <w:rFonts w:ascii="仿宋_GB2312" w:eastAsia="仿宋_GB2312" w:hint="eastAsia"/>
          <w:sz w:val="24"/>
          <w:szCs w:val="24"/>
        </w:rPr>
        <w:t>月</w:t>
      </w:r>
      <w:r w:rsidR="008D5DF0">
        <w:rPr>
          <w:rFonts w:ascii="仿宋_GB2312" w:eastAsia="仿宋_GB2312" w:hint="eastAsia"/>
          <w:sz w:val="24"/>
          <w:szCs w:val="24"/>
        </w:rPr>
        <w:t>23</w:t>
      </w:r>
      <w:r w:rsidR="00662868" w:rsidRPr="008F4012">
        <w:rPr>
          <w:rFonts w:ascii="仿宋_GB2312" w:eastAsia="仿宋_GB2312" w:hint="eastAsia"/>
          <w:sz w:val="24"/>
          <w:szCs w:val="24"/>
        </w:rPr>
        <w:t>日</w:t>
      </w:r>
      <w:r w:rsidR="00761CBE" w:rsidRPr="008F4012">
        <w:rPr>
          <w:rFonts w:ascii="仿宋_GB2312" w:eastAsia="仿宋_GB2312" w:hint="eastAsia"/>
          <w:sz w:val="24"/>
          <w:szCs w:val="24"/>
        </w:rPr>
        <w:t>（含法院裁定受理当日</w:t>
      </w:r>
      <w:r w:rsidR="00761CBE" w:rsidRPr="009B63EC">
        <w:rPr>
          <w:rFonts w:ascii="仿宋_GB2312" w:eastAsia="仿宋_GB2312" w:hint="eastAsia"/>
          <w:sz w:val="24"/>
          <w:szCs w:val="24"/>
        </w:rPr>
        <w:t>）</w:t>
      </w:r>
      <w:r w:rsidRPr="009B63EC">
        <w:rPr>
          <w:rFonts w:ascii="仿宋_GB2312" w:eastAsia="仿宋_GB2312"/>
          <w:sz w:val="24"/>
          <w:szCs w:val="24"/>
          <w:u w:val="single"/>
        </w:rPr>
        <w:t>。</w:t>
      </w:r>
      <w:r w:rsidRPr="008F4012">
        <w:rPr>
          <w:rFonts w:ascii="仿宋_GB2312" w:eastAsia="仿宋_GB2312"/>
          <w:b/>
          <w:bCs/>
          <w:sz w:val="24"/>
          <w:szCs w:val="24"/>
          <w:u w:val="single"/>
        </w:rPr>
        <w:t>申报</w:t>
      </w:r>
      <w:r w:rsidRPr="00CD2FBB">
        <w:rPr>
          <w:rFonts w:ascii="仿宋_GB2312" w:eastAsia="仿宋_GB2312"/>
          <w:b/>
          <w:bCs/>
          <w:sz w:val="24"/>
          <w:szCs w:val="24"/>
          <w:u w:val="single"/>
        </w:rPr>
        <w:t>人提交的《债权申报书》应当载明利息</w:t>
      </w:r>
      <w:r w:rsidR="008D5DF0">
        <w:rPr>
          <w:rFonts w:ascii="仿宋_GB2312" w:eastAsia="仿宋_GB2312" w:hint="eastAsia"/>
          <w:b/>
          <w:bCs/>
          <w:sz w:val="24"/>
          <w:szCs w:val="24"/>
          <w:u w:val="single"/>
        </w:rPr>
        <w:t>、违约金等</w:t>
      </w:r>
      <w:r w:rsidRPr="00CD2FBB">
        <w:rPr>
          <w:rFonts w:ascii="仿宋_GB2312" w:eastAsia="仿宋_GB2312"/>
          <w:b/>
          <w:bCs/>
          <w:sz w:val="24"/>
          <w:szCs w:val="24"/>
          <w:u w:val="single"/>
        </w:rPr>
        <w:t>计算标准或另行提供利息</w:t>
      </w:r>
      <w:r w:rsidR="008D5DF0">
        <w:rPr>
          <w:rFonts w:ascii="仿宋_GB2312" w:eastAsia="仿宋_GB2312" w:hint="eastAsia"/>
          <w:b/>
          <w:bCs/>
          <w:sz w:val="24"/>
          <w:szCs w:val="24"/>
          <w:u w:val="single"/>
        </w:rPr>
        <w:t>、违约金等</w:t>
      </w:r>
      <w:r w:rsidRPr="00CD2FBB">
        <w:rPr>
          <w:rFonts w:ascii="仿宋_GB2312" w:eastAsia="仿宋_GB2312"/>
          <w:b/>
          <w:bCs/>
          <w:sz w:val="24"/>
          <w:szCs w:val="24"/>
          <w:u w:val="single"/>
        </w:rPr>
        <w:t>计算表，说明利息</w:t>
      </w:r>
      <w:r w:rsidR="008D5DF0">
        <w:rPr>
          <w:rFonts w:ascii="仿宋_GB2312" w:eastAsia="仿宋_GB2312" w:hint="eastAsia"/>
          <w:b/>
          <w:bCs/>
          <w:sz w:val="24"/>
          <w:szCs w:val="24"/>
          <w:u w:val="single"/>
        </w:rPr>
        <w:t>、违约金等</w:t>
      </w:r>
      <w:r w:rsidRPr="00CD2FBB">
        <w:rPr>
          <w:rFonts w:ascii="仿宋_GB2312" w:eastAsia="仿宋_GB2312"/>
          <w:b/>
          <w:bCs/>
          <w:sz w:val="24"/>
          <w:szCs w:val="24"/>
          <w:u w:val="single"/>
        </w:rPr>
        <w:t>的计算依据（应当明确指出合同约定利息或违约金涉及到的具体条款或法律文书涉及到的具体判项）、计算方法和计算结果，同时将正常利息与罚息、迟延利息、滞纳金等分开计算；</w:t>
      </w:r>
    </w:p>
    <w:p w14:paraId="40D253C2" w14:textId="75B8B3B0" w:rsidR="008D5DF0" w:rsidRDefault="007843ED" w:rsidP="008D5DF0">
      <w:pPr>
        <w:pStyle w:val="af1"/>
        <w:numPr>
          <w:ilvl w:val="1"/>
          <w:numId w:val="36"/>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其他能够证明债权成立的依据。</w:t>
      </w:r>
    </w:p>
    <w:p w14:paraId="49D26F62" w14:textId="478899CF" w:rsidR="008D5DF0" w:rsidRPr="008D5DF0" w:rsidRDefault="008D5DF0" w:rsidP="008D5DF0">
      <w:pPr>
        <w:pStyle w:val="af1"/>
        <w:spacing w:beforeLines="50" w:before="120" w:afterLines="50" w:after="120" w:line="360" w:lineRule="auto"/>
        <w:ind w:left="480" w:firstLineChars="0" w:firstLine="0"/>
        <w:rPr>
          <w:rFonts w:ascii="仿宋_GB2312" w:eastAsia="仿宋_GB2312"/>
          <w:sz w:val="24"/>
          <w:szCs w:val="24"/>
        </w:rPr>
      </w:pPr>
      <w:r>
        <w:rPr>
          <w:rFonts w:ascii="仿宋_GB2312" w:eastAsia="仿宋_GB2312" w:hint="eastAsia"/>
          <w:sz w:val="24"/>
          <w:szCs w:val="24"/>
        </w:rPr>
        <w:t>以上材料，请按照证据材料的形成时间先后排序。</w:t>
      </w:r>
    </w:p>
    <w:p w14:paraId="22E797F2" w14:textId="77777777" w:rsidR="007843ED" w:rsidRPr="00280A85" w:rsidRDefault="007843ED" w:rsidP="00CA0F16">
      <w:pPr>
        <w:pStyle w:val="af1"/>
        <w:numPr>
          <w:ilvl w:val="0"/>
          <w:numId w:val="27"/>
        </w:numPr>
        <w:spacing w:beforeLines="50" w:before="120" w:afterLines="50" w:after="120" w:line="360" w:lineRule="auto"/>
        <w:ind w:left="0" w:firstLine="480"/>
        <w:rPr>
          <w:rFonts w:ascii="仿宋_GB2312" w:eastAsia="仿宋_GB2312"/>
          <w:b/>
          <w:bCs/>
          <w:sz w:val="24"/>
          <w:szCs w:val="24"/>
        </w:rPr>
      </w:pPr>
      <w:r w:rsidRPr="00280A85">
        <w:rPr>
          <w:rFonts w:ascii="仿宋_GB2312" w:eastAsia="仿宋_GB2312"/>
          <w:b/>
          <w:bCs/>
          <w:sz w:val="24"/>
          <w:szCs w:val="24"/>
        </w:rPr>
        <w:t xml:space="preserve">确认债权人送达地址的书面文件 </w:t>
      </w:r>
    </w:p>
    <w:p w14:paraId="29BCD2EA" w14:textId="0E1B14FB" w:rsidR="007843ED" w:rsidRP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债权人应填写《债权人联系方式确认书》</w:t>
      </w:r>
      <w:r>
        <w:rPr>
          <w:rFonts w:ascii="仿宋_GB2312" w:eastAsia="仿宋_GB2312"/>
          <w:sz w:val="24"/>
          <w:szCs w:val="24"/>
        </w:rPr>
        <w:t>（</w:t>
      </w:r>
      <w:r w:rsidRPr="007843ED">
        <w:rPr>
          <w:rFonts w:ascii="仿宋_GB2312" w:eastAsia="仿宋_GB2312"/>
          <w:sz w:val="24"/>
          <w:szCs w:val="24"/>
        </w:rPr>
        <w:t>请按照给定范本填写</w:t>
      </w:r>
      <w:r>
        <w:rPr>
          <w:rFonts w:ascii="仿宋_GB2312" w:eastAsia="仿宋_GB2312"/>
          <w:sz w:val="24"/>
          <w:szCs w:val="24"/>
        </w:rPr>
        <w:t>）</w:t>
      </w:r>
      <w:r w:rsidRPr="007843ED">
        <w:rPr>
          <w:rFonts w:ascii="仿宋_GB2312" w:eastAsia="仿宋_GB2312"/>
          <w:sz w:val="24"/>
          <w:szCs w:val="24"/>
        </w:rPr>
        <w:t>并签字、盖章确认，确保</w:t>
      </w:r>
      <w:r w:rsidR="00F234E7">
        <w:rPr>
          <w:rFonts w:ascii="仿宋_GB2312" w:eastAsia="仿宋_GB2312"/>
          <w:sz w:val="24"/>
          <w:szCs w:val="24"/>
        </w:rPr>
        <w:t>清算组</w:t>
      </w:r>
      <w:r w:rsidRPr="007843ED">
        <w:rPr>
          <w:rFonts w:ascii="仿宋_GB2312" w:eastAsia="仿宋_GB2312"/>
          <w:sz w:val="24"/>
          <w:szCs w:val="24"/>
        </w:rPr>
        <w:t>/债务人后续能够将清算程序相关信息有效送达债权人，以保障债权人的合法权益。</w:t>
      </w:r>
    </w:p>
    <w:p w14:paraId="4BF43718" w14:textId="77777777" w:rsidR="007843ED" w:rsidRPr="00CD2FBB" w:rsidRDefault="007843ED" w:rsidP="00CA0F16">
      <w:pPr>
        <w:pStyle w:val="af1"/>
        <w:numPr>
          <w:ilvl w:val="0"/>
          <w:numId w:val="26"/>
        </w:numPr>
        <w:spacing w:beforeLines="50" w:before="120" w:afterLines="50" w:after="120" w:line="360" w:lineRule="auto"/>
        <w:ind w:left="0" w:firstLine="480"/>
        <w:outlineLvl w:val="1"/>
        <w:rPr>
          <w:rFonts w:ascii="仿宋_GB2312" w:eastAsia="仿宋_GB2312"/>
          <w:b/>
          <w:bCs/>
          <w:sz w:val="24"/>
          <w:szCs w:val="24"/>
        </w:rPr>
      </w:pPr>
      <w:r w:rsidRPr="00CD2FBB">
        <w:rPr>
          <w:rFonts w:ascii="仿宋_GB2312" w:eastAsia="仿宋_GB2312"/>
          <w:b/>
          <w:bCs/>
          <w:sz w:val="24"/>
          <w:szCs w:val="24"/>
        </w:rPr>
        <w:t>债权人提交资料的要求</w:t>
      </w:r>
    </w:p>
    <w:p w14:paraId="72F2769F" w14:textId="6F7A73FF" w:rsid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债权人提交的资料为复印件的，债权人为机构的，须在所有材料上加盖公章；债权人为自然人的，由债权人本人或代理人在所有材料上签字并捺印</w:t>
      </w:r>
      <w:r w:rsidR="00D45E9E">
        <w:rPr>
          <w:rFonts w:ascii="仿宋_GB2312" w:eastAsia="仿宋_GB2312" w:hint="eastAsia"/>
          <w:sz w:val="24"/>
          <w:szCs w:val="24"/>
        </w:rPr>
        <w:t>手印</w:t>
      </w:r>
      <w:r w:rsidRPr="007843ED">
        <w:rPr>
          <w:rFonts w:ascii="仿宋_GB2312" w:eastAsia="仿宋_GB2312" w:hint="eastAsia"/>
          <w:sz w:val="24"/>
          <w:szCs w:val="24"/>
        </w:rPr>
        <w:t>。</w:t>
      </w:r>
    </w:p>
    <w:p w14:paraId="47C0EF3A" w14:textId="1E9985E2" w:rsidR="00037702" w:rsidRPr="007843ED" w:rsidRDefault="00037702" w:rsidP="00CA0F16">
      <w:pPr>
        <w:spacing w:beforeLines="50" w:before="120" w:afterLines="50" w:after="120" w:line="360" w:lineRule="auto"/>
        <w:ind w:firstLineChars="200" w:firstLine="480"/>
        <w:rPr>
          <w:rFonts w:ascii="仿宋_GB2312" w:eastAsia="仿宋_GB2312"/>
          <w:sz w:val="24"/>
          <w:szCs w:val="24"/>
        </w:rPr>
      </w:pPr>
      <w:r w:rsidRPr="00037702">
        <w:rPr>
          <w:rFonts w:ascii="仿宋_GB2312" w:eastAsia="仿宋_GB2312" w:hint="eastAsia"/>
          <w:sz w:val="24"/>
          <w:szCs w:val="24"/>
        </w:rPr>
        <w:t>债权人向管理人提供的外文资料，应当附有中文译本。</w:t>
      </w:r>
    </w:p>
    <w:p w14:paraId="5ABDA8F9" w14:textId="77777777" w:rsidR="007843ED" w:rsidRP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债权人为境外企业的，根据《中华人民共和国民事诉讼法》的规定，</w:t>
      </w:r>
      <w:r w:rsidR="00CD2FBB" w:rsidRPr="007843ED">
        <w:rPr>
          <w:rFonts w:ascii="仿宋_GB2312" w:eastAsia="仿宋_GB2312" w:hint="eastAsia"/>
          <w:sz w:val="24"/>
          <w:szCs w:val="24"/>
        </w:rPr>
        <w:t>债权人提交的所有资料均需经过有公证资质的公证机构进行公证。以下为各地区</w:t>
      </w:r>
      <w:r w:rsidRPr="007843ED">
        <w:rPr>
          <w:rFonts w:ascii="仿宋_GB2312" w:eastAsia="仿宋_GB2312" w:hint="eastAsia"/>
          <w:sz w:val="24"/>
          <w:szCs w:val="24"/>
        </w:rPr>
        <w:t>公证认证程序，</w:t>
      </w:r>
      <w:r w:rsidRPr="002959AC">
        <w:rPr>
          <w:rFonts w:ascii="仿宋_GB2312" w:eastAsia="仿宋_GB2312" w:hint="eastAsia"/>
          <w:b/>
          <w:bCs/>
          <w:sz w:val="24"/>
          <w:szCs w:val="24"/>
        </w:rPr>
        <w:t>仅供参考</w:t>
      </w:r>
      <w:r w:rsidRPr="002959AC">
        <w:rPr>
          <w:rFonts w:ascii="仿宋_GB2312" w:eastAsia="仿宋_GB2312"/>
          <w:b/>
          <w:bCs/>
          <w:sz w:val="24"/>
          <w:szCs w:val="24"/>
        </w:rPr>
        <w:t>:</w:t>
      </w:r>
    </w:p>
    <w:p w14:paraId="390831FF" w14:textId="77777777" w:rsidR="007843ED" w:rsidRPr="00CD2FBB" w:rsidRDefault="007843ED" w:rsidP="00CA0F16">
      <w:pPr>
        <w:pStyle w:val="af1"/>
        <w:numPr>
          <w:ilvl w:val="1"/>
          <w:numId w:val="38"/>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香港地区的公证认证程序</w:t>
      </w:r>
    </w:p>
    <w:p w14:paraId="0A72DFCD" w14:textId="77777777" w:rsidR="00CD2FBB" w:rsidRDefault="007843ED" w:rsidP="00CA0F16">
      <w:pPr>
        <w:pStyle w:val="af1"/>
        <w:numPr>
          <w:ilvl w:val="0"/>
          <w:numId w:val="39"/>
        </w:numPr>
        <w:spacing w:beforeLines="50" w:before="120" w:afterLines="50" w:after="120" w:line="360" w:lineRule="auto"/>
        <w:ind w:left="0" w:firstLine="480"/>
      </w:pPr>
      <w:r w:rsidRPr="00CD2FBB">
        <w:rPr>
          <w:rFonts w:ascii="仿宋_GB2312" w:eastAsia="仿宋_GB2312"/>
          <w:sz w:val="24"/>
          <w:szCs w:val="24"/>
        </w:rPr>
        <w:lastRenderedPageBreak/>
        <w:t>委托中国司法部指定的香港公证机构做公证（包括查核和公证）</w:t>
      </w:r>
      <w:r w:rsidR="00CD2FBB" w:rsidRPr="00CD2FBB">
        <w:rPr>
          <w:rFonts w:ascii="仿宋_GB2312" w:eastAsia="仿宋_GB2312"/>
          <w:sz w:val="24"/>
          <w:szCs w:val="24"/>
        </w:rPr>
        <w:t>；</w:t>
      </w:r>
    </w:p>
    <w:p w14:paraId="74007EFB" w14:textId="77777777" w:rsidR="007843ED" w:rsidRPr="00CD2FBB" w:rsidRDefault="007843ED" w:rsidP="00CA0F16">
      <w:pPr>
        <w:pStyle w:val="af1"/>
        <w:numPr>
          <w:ilvl w:val="0"/>
          <w:numId w:val="39"/>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委托香港律师到中国法律服务（香港）有限公司加盖转递章。</w:t>
      </w:r>
    </w:p>
    <w:p w14:paraId="52145646" w14:textId="77777777" w:rsidR="007843ED" w:rsidRPr="007843ED" w:rsidRDefault="007843ED" w:rsidP="00CA0F16">
      <w:pPr>
        <w:pStyle w:val="af1"/>
        <w:numPr>
          <w:ilvl w:val="1"/>
          <w:numId w:val="3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台湾地区的公证认证程序</w:t>
      </w:r>
    </w:p>
    <w:p w14:paraId="713E9544" w14:textId="77777777" w:rsidR="007843ED" w:rsidRPr="007843ED" w:rsidRDefault="007843ED" w:rsidP="00CA0F16">
      <w:pPr>
        <w:pStyle w:val="af1"/>
        <w:numPr>
          <w:ilvl w:val="0"/>
          <w:numId w:val="41"/>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到台湾地区公证机关公证；</w:t>
      </w:r>
    </w:p>
    <w:p w14:paraId="08F149BE" w14:textId="77777777" w:rsidR="007843ED" w:rsidRPr="007843ED" w:rsidRDefault="007843ED" w:rsidP="00CA0F16">
      <w:pPr>
        <w:pStyle w:val="af1"/>
        <w:numPr>
          <w:ilvl w:val="0"/>
          <w:numId w:val="41"/>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台湾地区公证机关将公证文书副本寄交大陆公证员协会；</w:t>
      </w:r>
    </w:p>
    <w:p w14:paraId="2BA6B133" w14:textId="77777777" w:rsidR="007843ED" w:rsidRPr="007843ED" w:rsidRDefault="007843ED" w:rsidP="00CA0F16">
      <w:pPr>
        <w:pStyle w:val="af1"/>
        <w:numPr>
          <w:ilvl w:val="0"/>
          <w:numId w:val="41"/>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大陆一方将公证文书拿到公证员协会做核证，核证后即可使用。</w:t>
      </w:r>
    </w:p>
    <w:p w14:paraId="34E8CDB1" w14:textId="77777777" w:rsidR="007843ED" w:rsidRPr="007843ED" w:rsidRDefault="007843ED" w:rsidP="00CA0F16">
      <w:pPr>
        <w:pStyle w:val="af1"/>
        <w:numPr>
          <w:ilvl w:val="1"/>
          <w:numId w:val="38"/>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国外的公证认证程序</w:t>
      </w:r>
    </w:p>
    <w:p w14:paraId="6227C2CF" w14:textId="77777777" w:rsidR="007843ED" w:rsidRPr="007843ED" w:rsidRDefault="007843ED" w:rsidP="00CA0F16">
      <w:pPr>
        <w:pStyle w:val="af1"/>
        <w:numPr>
          <w:ilvl w:val="0"/>
          <w:numId w:val="42"/>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将进行公证的材料送该国外交部门进行认证；</w:t>
      </w:r>
    </w:p>
    <w:p w14:paraId="2A69724A" w14:textId="77777777" w:rsidR="007843ED" w:rsidRPr="007843ED" w:rsidRDefault="007843ED" w:rsidP="00CA0F16">
      <w:pPr>
        <w:pStyle w:val="af1"/>
        <w:numPr>
          <w:ilvl w:val="0"/>
          <w:numId w:val="42"/>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将经过该国外交部门认证的材料送中国驻该国使领馆进行认证。</w:t>
      </w:r>
    </w:p>
    <w:p w14:paraId="2A525AB9" w14:textId="4000A2BF" w:rsidR="007843ED" w:rsidRPr="00CD2FBB" w:rsidRDefault="007843ED" w:rsidP="00CA0F16">
      <w:pPr>
        <w:pStyle w:val="af1"/>
        <w:numPr>
          <w:ilvl w:val="0"/>
          <w:numId w:val="26"/>
        </w:numPr>
        <w:spacing w:beforeLines="50" w:before="120" w:afterLines="50" w:after="120" w:line="360" w:lineRule="auto"/>
        <w:ind w:left="0" w:firstLine="480"/>
        <w:outlineLvl w:val="1"/>
        <w:rPr>
          <w:rFonts w:ascii="仿宋_GB2312" w:eastAsia="仿宋_GB2312"/>
          <w:b/>
          <w:bCs/>
          <w:sz w:val="24"/>
          <w:szCs w:val="24"/>
        </w:rPr>
      </w:pPr>
      <w:r w:rsidRPr="00CD2FBB">
        <w:rPr>
          <w:rFonts w:ascii="仿宋_GB2312" w:eastAsia="仿宋_GB2312"/>
          <w:b/>
          <w:bCs/>
          <w:sz w:val="24"/>
          <w:szCs w:val="24"/>
        </w:rPr>
        <w:t>其他事项</w:t>
      </w:r>
    </w:p>
    <w:p w14:paraId="346F3CE1" w14:textId="0A2021F5" w:rsidR="007843ED" w:rsidRP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本债权申报指引未列明</w:t>
      </w:r>
      <w:r w:rsidRPr="00426AD7">
        <w:rPr>
          <w:rFonts w:ascii="仿宋_GB2312" w:eastAsia="仿宋_GB2312" w:hint="eastAsia"/>
          <w:sz w:val="24"/>
          <w:szCs w:val="24"/>
        </w:rPr>
        <w:t>事项，按</w:t>
      </w:r>
      <w:r w:rsidR="00294E97" w:rsidRPr="00426AD7">
        <w:rPr>
          <w:rFonts w:ascii="仿宋_GB2312" w:eastAsia="仿宋_GB2312" w:hint="eastAsia"/>
          <w:sz w:val="24"/>
          <w:szCs w:val="24"/>
        </w:rPr>
        <w:t>《中华</w:t>
      </w:r>
      <w:r w:rsidR="00294E97" w:rsidRPr="00294E97">
        <w:rPr>
          <w:rFonts w:ascii="仿宋_GB2312" w:eastAsia="仿宋_GB2312" w:hint="eastAsia"/>
          <w:sz w:val="24"/>
          <w:szCs w:val="24"/>
        </w:rPr>
        <w:t>人民共和国公司法》、《最高人民法院关于适用</w:t>
      </w:r>
      <w:r w:rsidR="00294E97" w:rsidRPr="00294E97">
        <w:rPr>
          <w:rFonts w:ascii="仿宋_GB2312" w:eastAsia="仿宋_GB2312"/>
          <w:sz w:val="24"/>
          <w:szCs w:val="24"/>
        </w:rPr>
        <w:t>&lt;中华人民共和国公司法&gt;若干问题的规定（二）》、《最高人民法院关于审理公司强制清算案件工作座谈会纪要》等规定</w:t>
      </w:r>
      <w:r w:rsidRPr="007843ED">
        <w:rPr>
          <w:rFonts w:ascii="仿宋_GB2312" w:eastAsia="仿宋_GB2312" w:hint="eastAsia"/>
          <w:sz w:val="24"/>
          <w:szCs w:val="24"/>
        </w:rPr>
        <w:t>执行。</w:t>
      </w:r>
    </w:p>
    <w:p w14:paraId="2A7F5D21" w14:textId="77777777" w:rsidR="007843ED" w:rsidRPr="007843ED" w:rsidRDefault="007843ED" w:rsidP="00CA0F16">
      <w:pPr>
        <w:spacing w:beforeLines="50" w:before="120" w:afterLines="50" w:after="120" w:line="360" w:lineRule="auto"/>
        <w:ind w:firstLineChars="200" w:firstLine="480"/>
        <w:rPr>
          <w:rFonts w:ascii="仿宋_GB2312" w:eastAsia="仿宋_GB2312"/>
          <w:sz w:val="24"/>
          <w:szCs w:val="24"/>
        </w:rPr>
      </w:pPr>
      <w:r w:rsidRPr="007843ED">
        <w:rPr>
          <w:rFonts w:ascii="仿宋_GB2312" w:eastAsia="仿宋_GB2312" w:hint="eastAsia"/>
          <w:sz w:val="24"/>
          <w:szCs w:val="24"/>
        </w:rPr>
        <w:t>特别提示</w:t>
      </w:r>
      <w:r w:rsidRPr="007843ED">
        <w:rPr>
          <w:rFonts w:ascii="仿宋_GB2312" w:eastAsia="仿宋_GB2312"/>
          <w:sz w:val="24"/>
          <w:szCs w:val="24"/>
        </w:rPr>
        <w:t>:</w:t>
      </w:r>
    </w:p>
    <w:p w14:paraId="73248936" w14:textId="737050C0" w:rsidR="007843ED" w:rsidRPr="00CD2FBB"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请各债权人于收到申报通知后及时向</w:t>
      </w:r>
      <w:r w:rsidR="00F234E7">
        <w:rPr>
          <w:rFonts w:ascii="仿宋_GB2312" w:eastAsia="仿宋_GB2312"/>
          <w:sz w:val="24"/>
          <w:szCs w:val="24"/>
        </w:rPr>
        <w:t>清算组</w:t>
      </w:r>
      <w:r w:rsidRPr="00CD2FBB">
        <w:rPr>
          <w:rFonts w:ascii="仿宋_GB2312" w:eastAsia="仿宋_GB2312"/>
          <w:sz w:val="24"/>
          <w:szCs w:val="24"/>
        </w:rPr>
        <w:t>提交申报资料。如各债权人申</w:t>
      </w:r>
      <w:r w:rsidR="00CD2FBB" w:rsidRPr="00CD2FBB">
        <w:rPr>
          <w:rFonts w:ascii="仿宋_GB2312" w:eastAsia="仿宋_GB2312" w:hint="eastAsia"/>
          <w:sz w:val="24"/>
          <w:szCs w:val="24"/>
        </w:rPr>
        <w:t>报拖延，可能造成大量债权集中于申报截止日前的数日内申报，以致债权申报、</w:t>
      </w:r>
      <w:r w:rsidRPr="00CD2FBB">
        <w:rPr>
          <w:rFonts w:ascii="仿宋_GB2312" w:eastAsia="仿宋_GB2312" w:hint="eastAsia"/>
          <w:sz w:val="24"/>
          <w:szCs w:val="24"/>
        </w:rPr>
        <w:t>审查工作难以及时完成，进而影响到债权人表决权的及时行使。</w:t>
      </w:r>
    </w:p>
    <w:p w14:paraId="5BB0CEBB" w14:textId="5EC35DE3" w:rsidR="007843ED" w:rsidRPr="00CD2FBB"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债权人及其委托代理人务必在债权申报材料中注明有效的联系方式，包括</w:t>
      </w:r>
      <w:r w:rsidR="00CD2FBB" w:rsidRPr="00CD2FBB">
        <w:rPr>
          <w:rFonts w:ascii="仿宋_GB2312" w:eastAsia="仿宋_GB2312" w:hint="eastAsia"/>
          <w:sz w:val="24"/>
          <w:szCs w:val="24"/>
        </w:rPr>
        <w:t>但不限于固定电话、移动电话、邮寄地址及电子邮件等。</w:t>
      </w:r>
      <w:r w:rsidR="00F234E7">
        <w:rPr>
          <w:rFonts w:ascii="仿宋_GB2312" w:eastAsia="仿宋_GB2312" w:hint="eastAsia"/>
          <w:sz w:val="24"/>
          <w:szCs w:val="24"/>
        </w:rPr>
        <w:t>清算组</w:t>
      </w:r>
      <w:r w:rsidR="00CD2FBB" w:rsidRPr="00CD2FBB">
        <w:rPr>
          <w:rFonts w:ascii="仿宋_GB2312" w:eastAsia="仿宋_GB2312"/>
          <w:sz w:val="24"/>
          <w:szCs w:val="24"/>
        </w:rPr>
        <w:t>/债务人将相关</w:t>
      </w:r>
      <w:r w:rsidR="00CD2FBB" w:rsidRPr="00CD2FBB">
        <w:rPr>
          <w:rFonts w:ascii="仿宋_GB2312" w:eastAsia="仿宋_GB2312" w:hint="eastAsia"/>
          <w:sz w:val="24"/>
          <w:szCs w:val="24"/>
        </w:rPr>
        <w:t>文件或信息邮寄到指定地址、通过短信或以电子邮件方式发送至指定手机或邮</w:t>
      </w:r>
      <w:r w:rsidR="00CD2FBB" w:rsidRPr="00CD2FBB">
        <w:rPr>
          <w:rFonts w:ascii="仿宋_GB2312" w:eastAsia="仿宋_GB2312" w:hint="eastAsia"/>
          <w:sz w:val="24"/>
          <w:szCs w:val="24"/>
        </w:rPr>
        <w:lastRenderedPageBreak/>
        <w:t>箱均视为有效送达。</w:t>
      </w:r>
    </w:p>
    <w:p w14:paraId="28F7CE5A" w14:textId="36D6CE03" w:rsidR="007843ED" w:rsidRPr="00CD2FBB"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债权人及其委托代理人须指明一个手机号码，用于接受参加债权人会议的</w:t>
      </w:r>
      <w:r w:rsidR="00CD2FBB" w:rsidRPr="00CD2FBB">
        <w:rPr>
          <w:rFonts w:ascii="仿宋_GB2312" w:eastAsia="仿宋_GB2312" w:hint="eastAsia"/>
          <w:sz w:val="24"/>
          <w:szCs w:val="24"/>
        </w:rPr>
        <w:t>相关信息，同时指明另一个手机号码作为</w:t>
      </w:r>
      <w:r w:rsidR="00F234E7">
        <w:rPr>
          <w:rFonts w:ascii="仿宋_GB2312" w:eastAsia="仿宋_GB2312" w:hint="eastAsia"/>
          <w:sz w:val="24"/>
          <w:szCs w:val="24"/>
        </w:rPr>
        <w:t>清算组</w:t>
      </w:r>
      <w:r w:rsidR="00CD2FBB" w:rsidRPr="00CD2FBB">
        <w:rPr>
          <w:rFonts w:ascii="仿宋_GB2312" w:eastAsia="仿宋_GB2312" w:hint="eastAsia"/>
          <w:sz w:val="24"/>
          <w:szCs w:val="24"/>
        </w:rPr>
        <w:t>日常联络号码</w:t>
      </w:r>
      <w:r w:rsidR="00CD2FBB" w:rsidRPr="00CD2FBB">
        <w:rPr>
          <w:rFonts w:ascii="仿宋_GB2312" w:eastAsia="仿宋_GB2312"/>
          <w:sz w:val="24"/>
          <w:szCs w:val="24"/>
        </w:rPr>
        <w:t>（接受参加债权人</w:t>
      </w:r>
      <w:r w:rsidR="00CD2FBB" w:rsidRPr="00CD2FBB">
        <w:rPr>
          <w:rFonts w:ascii="仿宋_GB2312" w:eastAsia="仿宋_GB2312" w:hint="eastAsia"/>
          <w:sz w:val="24"/>
          <w:szCs w:val="24"/>
        </w:rPr>
        <w:t>会议信息的手机号码与日常联络的手机号码可以相同</w:t>
      </w:r>
      <w:r w:rsidR="00CD2FBB" w:rsidRPr="00CD2FBB">
        <w:rPr>
          <w:rFonts w:ascii="仿宋_GB2312" w:eastAsia="仿宋_GB2312"/>
          <w:sz w:val="24"/>
          <w:szCs w:val="24"/>
        </w:rPr>
        <w:t>），债权人应保证提供的手</w:t>
      </w:r>
      <w:r w:rsidR="00CD2FBB" w:rsidRPr="00CD2FBB">
        <w:rPr>
          <w:rFonts w:ascii="仿宋_GB2312" w:eastAsia="仿宋_GB2312" w:hint="eastAsia"/>
          <w:sz w:val="24"/>
          <w:szCs w:val="24"/>
        </w:rPr>
        <w:t>机号码真实有效并保持畅通，避免影响债权人及时行使权利；更换上述手机号码须及时书面通知</w:t>
      </w:r>
      <w:r w:rsidR="00F234E7">
        <w:rPr>
          <w:rFonts w:ascii="仿宋_GB2312" w:eastAsia="仿宋_GB2312" w:hint="eastAsia"/>
          <w:sz w:val="24"/>
          <w:szCs w:val="24"/>
        </w:rPr>
        <w:t>清算组</w:t>
      </w:r>
      <w:r w:rsidR="00CD2FBB" w:rsidRPr="00CD2FBB">
        <w:rPr>
          <w:rFonts w:ascii="仿宋_GB2312" w:eastAsia="仿宋_GB2312" w:hint="eastAsia"/>
          <w:sz w:val="24"/>
          <w:szCs w:val="24"/>
        </w:rPr>
        <w:t>。</w:t>
      </w:r>
    </w:p>
    <w:p w14:paraId="45B4142F" w14:textId="1A178A51" w:rsidR="007843ED" w:rsidRPr="00CD2FBB"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债权人申报的债权已经获得</w:t>
      </w:r>
      <w:r w:rsidR="00381246">
        <w:rPr>
          <w:rFonts w:ascii="仿宋_GB2312" w:eastAsia="仿宋_GB2312"/>
          <w:sz w:val="24"/>
          <w:szCs w:val="24"/>
        </w:rPr>
        <w:t>青森公司</w:t>
      </w:r>
      <w:r w:rsidRPr="00CD2FBB">
        <w:rPr>
          <w:rFonts w:ascii="仿宋_GB2312" w:eastAsia="仿宋_GB2312"/>
          <w:sz w:val="24"/>
          <w:szCs w:val="24"/>
        </w:rPr>
        <w:t>的清偿或者已经获得、未来获得其</w:t>
      </w:r>
      <w:r w:rsidRPr="00CD2FBB">
        <w:rPr>
          <w:rFonts w:ascii="仿宋_GB2312" w:eastAsia="仿宋_GB2312" w:hint="eastAsia"/>
          <w:sz w:val="24"/>
          <w:szCs w:val="24"/>
        </w:rPr>
        <w:t>他连带债务人的清偿的，应及时告知</w:t>
      </w:r>
      <w:r w:rsidR="00F234E7">
        <w:rPr>
          <w:rFonts w:ascii="仿宋_GB2312" w:eastAsia="仿宋_GB2312" w:hint="eastAsia"/>
          <w:sz w:val="24"/>
          <w:szCs w:val="24"/>
        </w:rPr>
        <w:t>清算组</w:t>
      </w:r>
      <w:r w:rsidRPr="00CD2FBB">
        <w:rPr>
          <w:rFonts w:ascii="仿宋_GB2312" w:eastAsia="仿宋_GB2312" w:hint="eastAsia"/>
          <w:sz w:val="24"/>
          <w:szCs w:val="24"/>
        </w:rPr>
        <w:t>，隐瞒债权受偿情况将承担相应的法律责任；债权人另外对</w:t>
      </w:r>
      <w:r w:rsidR="00381246">
        <w:rPr>
          <w:rFonts w:ascii="仿宋_GB2312" w:eastAsia="仿宋_GB2312" w:hint="eastAsia"/>
          <w:sz w:val="24"/>
          <w:szCs w:val="24"/>
        </w:rPr>
        <w:t>青森公司</w:t>
      </w:r>
      <w:r w:rsidRPr="00CD2FBB">
        <w:rPr>
          <w:rFonts w:ascii="仿宋_GB2312" w:eastAsia="仿宋_GB2312" w:hint="eastAsia"/>
          <w:sz w:val="24"/>
          <w:szCs w:val="24"/>
        </w:rPr>
        <w:t>负有债务的，</w:t>
      </w:r>
      <w:r w:rsidR="00F234E7">
        <w:rPr>
          <w:rFonts w:ascii="仿宋_GB2312" w:eastAsia="仿宋_GB2312" w:hint="eastAsia"/>
          <w:sz w:val="24"/>
          <w:szCs w:val="24"/>
        </w:rPr>
        <w:t>清算组</w:t>
      </w:r>
      <w:r w:rsidRPr="00CD2FBB">
        <w:rPr>
          <w:rFonts w:ascii="仿宋_GB2312" w:eastAsia="仿宋_GB2312"/>
          <w:sz w:val="24"/>
          <w:szCs w:val="24"/>
        </w:rPr>
        <w:t>/债务人将依法清收。</w:t>
      </w:r>
    </w:p>
    <w:p w14:paraId="28771F79" w14:textId="7736BD80" w:rsidR="007843ED" w:rsidRPr="00CD2FBB"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债权人以外币申报债权的，应按照法院裁定受理</w:t>
      </w:r>
      <w:r w:rsidR="00381246">
        <w:rPr>
          <w:rFonts w:ascii="仿宋_GB2312" w:eastAsia="仿宋_GB2312"/>
          <w:sz w:val="24"/>
          <w:szCs w:val="24"/>
        </w:rPr>
        <w:t>青森公司</w:t>
      </w:r>
      <w:r w:rsidRPr="00CD2FBB">
        <w:rPr>
          <w:rFonts w:ascii="仿宋_GB2312" w:eastAsia="仿宋_GB2312"/>
          <w:sz w:val="24"/>
          <w:szCs w:val="24"/>
        </w:rPr>
        <w:t>清算之日即</w:t>
      </w:r>
      <w:r w:rsidR="002959AC">
        <w:rPr>
          <w:rFonts w:ascii="仿宋_GB2312" w:eastAsia="仿宋_GB2312"/>
          <w:sz w:val="24"/>
          <w:szCs w:val="24"/>
        </w:rPr>
        <w:t>202</w:t>
      </w:r>
      <w:r w:rsidR="004342A1">
        <w:rPr>
          <w:rFonts w:ascii="仿宋_GB2312" w:eastAsia="仿宋_GB2312" w:hint="eastAsia"/>
          <w:sz w:val="24"/>
          <w:szCs w:val="24"/>
        </w:rPr>
        <w:t>1</w:t>
      </w:r>
      <w:r w:rsidR="002959AC">
        <w:rPr>
          <w:rFonts w:ascii="仿宋_GB2312" w:eastAsia="仿宋_GB2312" w:hint="eastAsia"/>
          <w:sz w:val="24"/>
          <w:szCs w:val="24"/>
        </w:rPr>
        <w:t>年</w:t>
      </w:r>
      <w:r w:rsidR="00037702">
        <w:rPr>
          <w:rFonts w:ascii="仿宋_GB2312" w:eastAsia="仿宋_GB2312" w:hint="eastAsia"/>
          <w:sz w:val="24"/>
          <w:szCs w:val="24"/>
        </w:rPr>
        <w:t>12</w:t>
      </w:r>
      <w:r w:rsidR="002959AC">
        <w:rPr>
          <w:rFonts w:ascii="仿宋_GB2312" w:eastAsia="仿宋_GB2312" w:hint="eastAsia"/>
          <w:sz w:val="24"/>
          <w:szCs w:val="24"/>
        </w:rPr>
        <w:t>月</w:t>
      </w:r>
      <w:r w:rsidR="00037702">
        <w:rPr>
          <w:rFonts w:ascii="仿宋_GB2312" w:eastAsia="仿宋_GB2312" w:hint="eastAsia"/>
          <w:sz w:val="24"/>
          <w:szCs w:val="24"/>
        </w:rPr>
        <w:t>23</w:t>
      </w:r>
      <w:r w:rsidR="002959AC">
        <w:rPr>
          <w:rFonts w:ascii="仿宋_GB2312" w:eastAsia="仿宋_GB2312" w:hint="eastAsia"/>
          <w:sz w:val="24"/>
          <w:szCs w:val="24"/>
        </w:rPr>
        <w:t>日</w:t>
      </w:r>
      <w:r w:rsidRPr="00CD2FBB">
        <w:rPr>
          <w:rFonts w:ascii="仿宋_GB2312" w:eastAsia="仿宋_GB2312"/>
          <w:sz w:val="24"/>
          <w:szCs w:val="24"/>
        </w:rPr>
        <w:t>中国人民银行公布的外币兑人民币的汇率中间价统一折算为人民币。债权人未折算为人民币的，</w:t>
      </w:r>
      <w:r w:rsidR="00F234E7">
        <w:rPr>
          <w:rFonts w:ascii="仿宋_GB2312" w:eastAsia="仿宋_GB2312"/>
          <w:sz w:val="24"/>
          <w:szCs w:val="24"/>
        </w:rPr>
        <w:t>清算组</w:t>
      </w:r>
      <w:r w:rsidRPr="00CD2FBB">
        <w:rPr>
          <w:rFonts w:ascii="仿宋_GB2312" w:eastAsia="仿宋_GB2312"/>
          <w:sz w:val="24"/>
          <w:szCs w:val="24"/>
        </w:rPr>
        <w:t>有权不接受其申报。债权人申报利息的，应以折算为人民币后的本金数额作为计息基数。</w:t>
      </w:r>
    </w:p>
    <w:p w14:paraId="66865060" w14:textId="790B8CCF" w:rsidR="007843ED" w:rsidRPr="00CD2FBB"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债权人以邮寄方式申报债权的，应自行承担邮寄费用，</w:t>
      </w:r>
      <w:r w:rsidR="00F234E7">
        <w:rPr>
          <w:rFonts w:ascii="仿宋_GB2312" w:eastAsia="仿宋_GB2312"/>
          <w:sz w:val="24"/>
          <w:szCs w:val="24"/>
        </w:rPr>
        <w:t>清算组</w:t>
      </w:r>
      <w:r w:rsidRPr="00CD2FBB">
        <w:rPr>
          <w:rFonts w:ascii="仿宋_GB2312" w:eastAsia="仿宋_GB2312"/>
          <w:sz w:val="24"/>
          <w:szCs w:val="24"/>
        </w:rPr>
        <w:t>不接受以到付方式邮寄的债权申报。</w:t>
      </w:r>
    </w:p>
    <w:p w14:paraId="49C65EB2" w14:textId="4DB99518" w:rsidR="007843ED" w:rsidRDefault="007843ED"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sidRPr="00CD2FBB">
        <w:rPr>
          <w:rFonts w:ascii="仿宋_GB2312" w:eastAsia="仿宋_GB2312"/>
          <w:sz w:val="24"/>
          <w:szCs w:val="24"/>
        </w:rPr>
        <w:t>债权人应认可按照登记信息以书面邮寄、电话、短信、电子邮件等通讯方式接收通知及文件、材料，如登记信息变更，债权人应以书面形式通知</w:t>
      </w:r>
      <w:r w:rsidR="00F234E7">
        <w:rPr>
          <w:rFonts w:ascii="仿宋_GB2312" w:eastAsia="仿宋_GB2312"/>
          <w:sz w:val="24"/>
          <w:szCs w:val="24"/>
        </w:rPr>
        <w:t>清算组</w:t>
      </w:r>
      <w:r w:rsidRPr="00CD2FBB">
        <w:rPr>
          <w:rFonts w:ascii="仿宋_GB2312" w:eastAsia="仿宋_GB2312"/>
          <w:sz w:val="24"/>
          <w:szCs w:val="24"/>
        </w:rPr>
        <w:t>。</w:t>
      </w:r>
      <w:r w:rsidR="00F234E7">
        <w:rPr>
          <w:rFonts w:ascii="仿宋_GB2312" w:eastAsia="仿宋_GB2312"/>
          <w:sz w:val="24"/>
          <w:szCs w:val="24"/>
        </w:rPr>
        <w:t>清算组</w:t>
      </w:r>
      <w:r w:rsidRPr="00CD2FBB">
        <w:rPr>
          <w:rFonts w:ascii="仿宋_GB2312" w:eastAsia="仿宋_GB2312"/>
          <w:sz w:val="24"/>
          <w:szCs w:val="24"/>
        </w:rPr>
        <w:t>/债务人将相关文件邮寄到指定地址、以短信形式发送至指定手机号码或以电子邮件方式发至指定邮箱均视为有效送达，烦请债权人正确填写通讯方式， 避免产生文件无法送达的情形。</w:t>
      </w:r>
    </w:p>
    <w:p w14:paraId="63999AC0" w14:textId="50194458" w:rsidR="00037702" w:rsidRPr="00CD2FBB" w:rsidRDefault="00037702" w:rsidP="00CA0F16">
      <w:pPr>
        <w:pStyle w:val="af1"/>
        <w:numPr>
          <w:ilvl w:val="1"/>
          <w:numId w:val="44"/>
        </w:numPr>
        <w:spacing w:beforeLines="50" w:before="120" w:afterLines="50" w:after="120" w:line="360" w:lineRule="auto"/>
        <w:ind w:left="0" w:firstLine="480"/>
        <w:rPr>
          <w:rFonts w:ascii="仿宋_GB2312" w:eastAsia="仿宋_GB2312"/>
          <w:sz w:val="24"/>
          <w:szCs w:val="24"/>
        </w:rPr>
      </w:pPr>
      <w:r>
        <w:rPr>
          <w:rFonts w:ascii="仿宋_GB2312" w:eastAsia="仿宋_GB2312" w:hint="eastAsia"/>
          <w:sz w:val="24"/>
          <w:szCs w:val="24"/>
        </w:rPr>
        <w:t>本通知不构成对无效债权（包括但不限于已过诉讼时效/除斥期间/申请</w:t>
      </w:r>
      <w:r>
        <w:rPr>
          <w:rFonts w:ascii="仿宋_GB2312" w:eastAsia="仿宋_GB2312" w:hint="eastAsia"/>
          <w:sz w:val="24"/>
          <w:szCs w:val="24"/>
        </w:rPr>
        <w:lastRenderedPageBreak/>
        <w:t>执行期间等）的重新有效确认。</w:t>
      </w:r>
    </w:p>
    <w:p w14:paraId="5A2BBB1D" w14:textId="242E581A" w:rsidR="00CA0F16" w:rsidRDefault="00381246" w:rsidP="002959AC">
      <w:pPr>
        <w:spacing w:beforeLines="50" w:before="120" w:afterLines="50" w:after="120" w:line="360" w:lineRule="auto"/>
        <w:ind w:firstLineChars="200" w:firstLine="480"/>
        <w:jc w:val="right"/>
        <w:rPr>
          <w:rFonts w:ascii="仿宋_GB2312" w:eastAsia="仿宋_GB2312"/>
          <w:sz w:val="24"/>
          <w:szCs w:val="24"/>
        </w:rPr>
      </w:pPr>
      <w:r>
        <w:rPr>
          <w:rFonts w:ascii="仿宋_GB2312" w:eastAsia="仿宋_GB2312" w:hint="eastAsia"/>
          <w:sz w:val="24"/>
          <w:szCs w:val="24"/>
        </w:rPr>
        <w:t>青岛青森印染有限公司</w:t>
      </w:r>
      <w:r w:rsidR="00A9037C" w:rsidRPr="00A9037C">
        <w:rPr>
          <w:rFonts w:ascii="仿宋_GB2312" w:eastAsia="仿宋_GB2312" w:hint="eastAsia"/>
          <w:sz w:val="24"/>
          <w:szCs w:val="24"/>
        </w:rPr>
        <w:t>清算组</w:t>
      </w:r>
    </w:p>
    <w:p w14:paraId="0D4434AD" w14:textId="02AB85D1" w:rsidR="002A2E93" w:rsidRDefault="002A2E93" w:rsidP="002A2E93">
      <w:pPr>
        <w:pStyle w:val="af1"/>
        <w:spacing w:beforeLines="50" w:before="120" w:afterLines="50" w:after="120" w:line="360" w:lineRule="auto"/>
        <w:ind w:left="482" w:firstLineChars="0" w:firstLine="0"/>
        <w:jc w:val="right"/>
        <w:outlineLvl w:val="1"/>
        <w:rPr>
          <w:rFonts w:ascii="仿宋_GB2312" w:eastAsia="仿宋_GB2312"/>
          <w:sz w:val="24"/>
          <w:szCs w:val="24"/>
        </w:rPr>
      </w:pPr>
      <w:r w:rsidRPr="002A2E93">
        <w:rPr>
          <w:rFonts w:ascii="仿宋_GB2312" w:eastAsia="仿宋_GB2312" w:hint="eastAsia"/>
          <w:sz w:val="24"/>
          <w:szCs w:val="24"/>
        </w:rPr>
        <w:t>二〇二二年四月十</w:t>
      </w:r>
      <w:r w:rsidR="00036B69">
        <w:rPr>
          <w:rFonts w:ascii="仿宋_GB2312" w:eastAsia="仿宋_GB2312" w:hint="eastAsia"/>
          <w:sz w:val="24"/>
          <w:szCs w:val="24"/>
        </w:rPr>
        <w:t>一</w:t>
      </w:r>
      <w:r w:rsidRPr="002A2E93">
        <w:rPr>
          <w:rFonts w:ascii="仿宋_GB2312" w:eastAsia="仿宋_GB2312" w:hint="eastAsia"/>
          <w:sz w:val="24"/>
          <w:szCs w:val="24"/>
        </w:rPr>
        <w:t>日</w:t>
      </w:r>
    </w:p>
    <w:p w14:paraId="195BE3D7" w14:textId="211DBF64" w:rsidR="007843ED" w:rsidRPr="002959AC" w:rsidRDefault="007843ED" w:rsidP="00CA0F16">
      <w:pPr>
        <w:pStyle w:val="af1"/>
        <w:spacing w:beforeLines="50" w:before="120" w:afterLines="50" w:after="120" w:line="360" w:lineRule="auto"/>
        <w:ind w:left="482" w:firstLineChars="0" w:firstLine="0"/>
        <w:outlineLvl w:val="1"/>
        <w:rPr>
          <w:rFonts w:ascii="仿宋_GB2312" w:eastAsia="仿宋_GB2312"/>
          <w:b/>
          <w:bCs/>
          <w:sz w:val="24"/>
          <w:szCs w:val="24"/>
        </w:rPr>
      </w:pPr>
      <w:r w:rsidRPr="002959AC">
        <w:rPr>
          <w:rFonts w:ascii="仿宋_GB2312" w:eastAsia="仿宋_GB2312" w:hint="eastAsia"/>
          <w:b/>
          <w:bCs/>
          <w:sz w:val="24"/>
          <w:szCs w:val="24"/>
        </w:rPr>
        <w:t>附件</w:t>
      </w:r>
    </w:p>
    <w:p w14:paraId="754079A8" w14:textId="77777777" w:rsidR="007843ED" w:rsidRPr="007843ED" w:rsidRDefault="007843ED" w:rsidP="007843ED">
      <w:pPr>
        <w:pStyle w:val="af1"/>
        <w:numPr>
          <w:ilvl w:val="0"/>
          <w:numId w:val="29"/>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债权申报表；</w:t>
      </w:r>
    </w:p>
    <w:p w14:paraId="458817F8" w14:textId="77777777" w:rsidR="007843ED" w:rsidRPr="007843ED" w:rsidRDefault="007843ED" w:rsidP="007843ED">
      <w:pPr>
        <w:pStyle w:val="af1"/>
        <w:numPr>
          <w:ilvl w:val="0"/>
          <w:numId w:val="29"/>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债权申报材料目录；</w:t>
      </w:r>
    </w:p>
    <w:p w14:paraId="110C5B57" w14:textId="77777777" w:rsidR="007843ED" w:rsidRPr="007843ED" w:rsidRDefault="007843ED" w:rsidP="007843ED">
      <w:pPr>
        <w:pStyle w:val="af1"/>
        <w:numPr>
          <w:ilvl w:val="0"/>
          <w:numId w:val="29"/>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债权申报书</w:t>
      </w:r>
      <w:r>
        <w:rPr>
          <w:rFonts w:ascii="仿宋_GB2312" w:eastAsia="仿宋_GB2312"/>
          <w:sz w:val="24"/>
          <w:szCs w:val="24"/>
        </w:rPr>
        <w:t>（</w:t>
      </w:r>
      <w:r w:rsidRPr="007843ED">
        <w:rPr>
          <w:rFonts w:ascii="仿宋_GB2312" w:eastAsia="仿宋_GB2312"/>
          <w:sz w:val="24"/>
          <w:szCs w:val="24"/>
        </w:rPr>
        <w:t>范本</w:t>
      </w:r>
      <w:r>
        <w:rPr>
          <w:rFonts w:ascii="仿宋_GB2312" w:eastAsia="仿宋_GB2312"/>
          <w:sz w:val="24"/>
          <w:szCs w:val="24"/>
        </w:rPr>
        <w:t>）</w:t>
      </w:r>
      <w:r w:rsidRPr="007843ED">
        <w:rPr>
          <w:rFonts w:ascii="仿宋_GB2312" w:eastAsia="仿宋_GB2312"/>
          <w:sz w:val="24"/>
          <w:szCs w:val="24"/>
        </w:rPr>
        <w:t>；</w:t>
      </w:r>
    </w:p>
    <w:p w14:paraId="2218CEB5" w14:textId="77777777" w:rsidR="007843ED" w:rsidRPr="007843ED" w:rsidRDefault="007843ED" w:rsidP="007843ED">
      <w:pPr>
        <w:pStyle w:val="af1"/>
        <w:numPr>
          <w:ilvl w:val="0"/>
          <w:numId w:val="29"/>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法定代表人</w:t>
      </w:r>
      <w:r>
        <w:rPr>
          <w:rFonts w:ascii="仿宋_GB2312" w:eastAsia="仿宋_GB2312"/>
          <w:sz w:val="24"/>
          <w:szCs w:val="24"/>
        </w:rPr>
        <w:t>（</w:t>
      </w:r>
      <w:r w:rsidRPr="007843ED">
        <w:rPr>
          <w:rFonts w:ascii="仿宋_GB2312" w:eastAsia="仿宋_GB2312"/>
          <w:sz w:val="24"/>
          <w:szCs w:val="24"/>
        </w:rPr>
        <w:t>负责人</w:t>
      </w:r>
      <w:r>
        <w:rPr>
          <w:rFonts w:ascii="仿宋_GB2312" w:eastAsia="仿宋_GB2312"/>
          <w:sz w:val="24"/>
          <w:szCs w:val="24"/>
        </w:rPr>
        <w:t>）</w:t>
      </w:r>
      <w:r w:rsidRPr="007843ED">
        <w:rPr>
          <w:rFonts w:ascii="仿宋_GB2312" w:eastAsia="仿宋_GB2312"/>
          <w:sz w:val="24"/>
          <w:szCs w:val="24"/>
        </w:rPr>
        <w:t>身份证明书</w:t>
      </w:r>
      <w:r>
        <w:rPr>
          <w:rFonts w:ascii="仿宋_GB2312" w:eastAsia="仿宋_GB2312"/>
          <w:sz w:val="24"/>
          <w:szCs w:val="24"/>
        </w:rPr>
        <w:t>（</w:t>
      </w:r>
      <w:r w:rsidRPr="007843ED">
        <w:rPr>
          <w:rFonts w:ascii="仿宋_GB2312" w:eastAsia="仿宋_GB2312"/>
          <w:sz w:val="24"/>
          <w:szCs w:val="24"/>
        </w:rPr>
        <w:t>范本</w:t>
      </w:r>
      <w:r>
        <w:rPr>
          <w:rFonts w:ascii="仿宋_GB2312" w:eastAsia="仿宋_GB2312"/>
          <w:sz w:val="24"/>
          <w:szCs w:val="24"/>
        </w:rPr>
        <w:t>）</w:t>
      </w:r>
      <w:r w:rsidRPr="007843ED">
        <w:rPr>
          <w:rFonts w:ascii="仿宋_GB2312" w:eastAsia="仿宋_GB2312"/>
          <w:sz w:val="24"/>
          <w:szCs w:val="24"/>
        </w:rPr>
        <w:t>；</w:t>
      </w:r>
    </w:p>
    <w:p w14:paraId="2CBEAEC7" w14:textId="77777777" w:rsidR="007843ED" w:rsidRPr="007843ED" w:rsidRDefault="007843ED" w:rsidP="007843ED">
      <w:pPr>
        <w:pStyle w:val="af1"/>
        <w:numPr>
          <w:ilvl w:val="0"/>
          <w:numId w:val="29"/>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sz w:val="24"/>
          <w:szCs w:val="24"/>
        </w:rPr>
        <w:t>授权委托书</w:t>
      </w:r>
      <w:r>
        <w:rPr>
          <w:rFonts w:ascii="仿宋_GB2312" w:eastAsia="仿宋_GB2312"/>
          <w:sz w:val="24"/>
          <w:szCs w:val="24"/>
        </w:rPr>
        <w:t>（</w:t>
      </w:r>
      <w:r w:rsidRPr="007843ED">
        <w:rPr>
          <w:rFonts w:ascii="仿宋_GB2312" w:eastAsia="仿宋_GB2312"/>
          <w:sz w:val="24"/>
          <w:szCs w:val="24"/>
        </w:rPr>
        <w:t>范本</w:t>
      </w:r>
      <w:r>
        <w:rPr>
          <w:rFonts w:ascii="仿宋_GB2312" w:eastAsia="仿宋_GB2312"/>
          <w:sz w:val="24"/>
          <w:szCs w:val="24"/>
        </w:rPr>
        <w:t>）</w:t>
      </w:r>
      <w:r w:rsidRPr="007843ED">
        <w:rPr>
          <w:rFonts w:ascii="仿宋_GB2312" w:eastAsia="仿宋_GB2312"/>
          <w:sz w:val="24"/>
          <w:szCs w:val="24"/>
        </w:rPr>
        <w:t>；</w:t>
      </w:r>
    </w:p>
    <w:p w14:paraId="2A43C489" w14:textId="77777777" w:rsidR="007843ED" w:rsidRPr="007843ED" w:rsidRDefault="007843ED" w:rsidP="007843ED">
      <w:pPr>
        <w:pStyle w:val="af1"/>
        <w:numPr>
          <w:ilvl w:val="0"/>
          <w:numId w:val="29"/>
        </w:numPr>
        <w:spacing w:beforeLines="50" w:before="120" w:afterLines="50" w:after="120" w:line="360" w:lineRule="auto"/>
        <w:ind w:left="0" w:firstLine="480"/>
        <w:rPr>
          <w:rFonts w:ascii="仿宋_GB2312" w:eastAsia="仿宋_GB2312"/>
          <w:sz w:val="24"/>
          <w:szCs w:val="24"/>
        </w:rPr>
      </w:pPr>
      <w:r w:rsidRPr="007843ED">
        <w:rPr>
          <w:rFonts w:ascii="仿宋_GB2312" w:eastAsia="仿宋_GB2312" w:hint="eastAsia"/>
          <w:sz w:val="24"/>
          <w:szCs w:val="24"/>
        </w:rPr>
        <w:t>债权人联系方式确认书</w:t>
      </w:r>
      <w:r>
        <w:rPr>
          <w:rFonts w:ascii="仿宋_GB2312" w:eastAsia="仿宋_GB2312"/>
          <w:sz w:val="24"/>
          <w:szCs w:val="24"/>
        </w:rPr>
        <w:t>（</w:t>
      </w:r>
      <w:r w:rsidRPr="007843ED">
        <w:rPr>
          <w:rFonts w:ascii="仿宋_GB2312" w:eastAsia="仿宋_GB2312"/>
          <w:sz w:val="24"/>
          <w:szCs w:val="24"/>
        </w:rPr>
        <w:t>范本</w:t>
      </w:r>
      <w:r>
        <w:rPr>
          <w:rFonts w:ascii="仿宋_GB2312" w:eastAsia="仿宋_GB2312"/>
          <w:sz w:val="24"/>
          <w:szCs w:val="24"/>
        </w:rPr>
        <w:t>）</w:t>
      </w:r>
      <w:r>
        <w:rPr>
          <w:rFonts w:ascii="仿宋_GB2312" w:eastAsia="仿宋_GB2312" w:hint="eastAsia"/>
          <w:sz w:val="24"/>
          <w:szCs w:val="24"/>
        </w:rPr>
        <w:t>。</w:t>
      </w:r>
    </w:p>
    <w:p w14:paraId="04D7971C" w14:textId="77777777" w:rsidR="007843ED" w:rsidRDefault="007843ED" w:rsidP="007843ED">
      <w:pPr>
        <w:spacing w:beforeLines="50" w:before="120" w:afterLines="50" w:after="120" w:line="360" w:lineRule="auto"/>
        <w:ind w:firstLineChars="200" w:firstLine="480"/>
        <w:rPr>
          <w:rFonts w:ascii="仿宋_GB2312" w:eastAsia="仿宋_GB2312"/>
          <w:sz w:val="24"/>
          <w:szCs w:val="24"/>
        </w:rPr>
      </w:pPr>
    </w:p>
    <w:p w14:paraId="5DCCD0C1" w14:textId="77777777" w:rsidR="008103FC" w:rsidRPr="007843ED" w:rsidRDefault="008103FC" w:rsidP="007843ED">
      <w:pPr>
        <w:spacing w:beforeLines="50" w:before="120" w:afterLines="50" w:after="120" w:line="360" w:lineRule="auto"/>
        <w:ind w:firstLineChars="200" w:firstLine="420"/>
        <w:rPr>
          <w:rFonts w:ascii="仿宋_GB2312" w:eastAsia="仿宋_GB2312"/>
        </w:rPr>
        <w:sectPr w:rsidR="008103FC" w:rsidRPr="007843ED" w:rsidSect="002959AC">
          <w:footerReference w:type="default" r:id="rId11"/>
          <w:type w:val="continuous"/>
          <w:pgSz w:w="11904" w:h="16838"/>
          <w:pgMar w:top="1440" w:right="1800" w:bottom="1440" w:left="1800" w:header="720" w:footer="720" w:gutter="0"/>
          <w:cols w:space="720"/>
          <w:docGrid w:linePitch="286"/>
        </w:sectPr>
      </w:pPr>
    </w:p>
    <w:p w14:paraId="1571762D" w14:textId="77777777" w:rsidR="008103FC" w:rsidRPr="007843ED" w:rsidRDefault="008103FC" w:rsidP="007843ED">
      <w:pPr>
        <w:spacing w:beforeLines="50" w:before="120" w:afterLines="50" w:after="120" w:line="360" w:lineRule="auto"/>
        <w:ind w:firstLineChars="200" w:firstLine="420"/>
        <w:rPr>
          <w:rFonts w:ascii="仿宋_GB2312" w:eastAsia="仿宋_GB2312"/>
        </w:rPr>
        <w:sectPr w:rsidR="008103FC" w:rsidRPr="007843ED">
          <w:type w:val="continuous"/>
          <w:pgSz w:w="11904" w:h="16838"/>
          <w:pgMar w:top="1380" w:right="1797" w:bottom="582" w:left="1807" w:header="720" w:footer="720" w:gutter="0"/>
          <w:cols w:space="720"/>
        </w:sectPr>
      </w:pPr>
    </w:p>
    <w:p w14:paraId="3CCF4BB4" w14:textId="48FA79B1" w:rsidR="00A06CE0" w:rsidRPr="0039209F" w:rsidRDefault="00381246" w:rsidP="0039209F">
      <w:pPr>
        <w:spacing w:afterLines="50" w:after="156" w:line="360" w:lineRule="auto"/>
        <w:jc w:val="center"/>
        <w:textAlignment w:val="baseline"/>
        <w:outlineLvl w:val="0"/>
        <w:rPr>
          <w:rFonts w:ascii="仿宋_GB2312" w:eastAsia="仿宋_GB2312" w:hAnsi="STZhongsong"/>
          <w:b/>
          <w:bCs/>
          <w:color w:val="000000"/>
          <w:sz w:val="35"/>
          <w:lang w:val="zh-Hans"/>
        </w:rPr>
      </w:pPr>
      <w:r>
        <w:rPr>
          <w:rFonts w:ascii="仿宋_GB2312" w:eastAsia="仿宋_GB2312" w:hAnsi="STZhongsong" w:hint="eastAsia"/>
          <w:b/>
          <w:bCs/>
          <w:color w:val="000000"/>
          <w:sz w:val="35"/>
          <w:lang w:val="zh-Hans"/>
        </w:rPr>
        <w:lastRenderedPageBreak/>
        <w:t>青岛青森印染有限公司</w:t>
      </w:r>
      <w:r w:rsidR="0036331D">
        <w:rPr>
          <w:rFonts w:ascii="仿宋_GB2312" w:eastAsia="仿宋_GB2312" w:hAnsi="STZhongsong" w:hint="eastAsia"/>
          <w:b/>
          <w:bCs/>
          <w:color w:val="000000"/>
          <w:sz w:val="35"/>
          <w:lang w:val="zh-Hans"/>
        </w:rPr>
        <w:t>强制</w:t>
      </w:r>
      <w:r w:rsidR="007843ED" w:rsidRPr="0039209F">
        <w:rPr>
          <w:rFonts w:ascii="仿宋_GB2312" w:eastAsia="仿宋_GB2312" w:hAnsi="STZhongsong" w:hint="eastAsia"/>
          <w:b/>
          <w:bCs/>
          <w:color w:val="000000"/>
          <w:sz w:val="35"/>
          <w:lang w:val="zh-Hans"/>
        </w:rPr>
        <w:t>清算</w:t>
      </w:r>
      <w:r w:rsidR="00A06CE0" w:rsidRPr="0039209F">
        <w:rPr>
          <w:rFonts w:ascii="仿宋_GB2312" w:eastAsia="仿宋_GB2312" w:hAnsi="STZhongsong" w:hint="eastAsia"/>
          <w:b/>
          <w:bCs/>
          <w:color w:val="000000"/>
          <w:sz w:val="35"/>
          <w:lang w:val="zh-Hans"/>
        </w:rPr>
        <w:t>案</w:t>
      </w:r>
      <w:r w:rsidR="0039209F" w:rsidRPr="0039209F">
        <w:rPr>
          <w:rFonts w:ascii="仿宋_GB2312" w:eastAsia="仿宋_GB2312" w:hAnsi="STZhongsong" w:hint="eastAsia"/>
          <w:b/>
          <w:bCs/>
          <w:color w:val="000000"/>
          <w:sz w:val="35"/>
          <w:lang w:val="zh-Hans"/>
        </w:rPr>
        <w:br/>
      </w:r>
      <w:r w:rsidR="00A06CE0" w:rsidRPr="0039209F">
        <w:rPr>
          <w:rFonts w:ascii="仿宋_GB2312" w:eastAsia="仿宋_GB2312" w:hAnsi="STZhongsong" w:hint="eastAsia"/>
          <w:b/>
          <w:bCs/>
          <w:color w:val="000000"/>
          <w:sz w:val="35"/>
          <w:lang w:val="zh-Hans"/>
        </w:rPr>
        <w:t>债权申报表</w:t>
      </w:r>
    </w:p>
    <w:tbl>
      <w:tblPr>
        <w:tblStyle w:val="a3"/>
        <w:tblW w:w="9918" w:type="dxa"/>
        <w:jc w:val="center"/>
        <w:tblLook w:val="04A0" w:firstRow="1" w:lastRow="0" w:firstColumn="1" w:lastColumn="0" w:noHBand="0" w:noVBand="1"/>
      </w:tblPr>
      <w:tblGrid>
        <w:gridCol w:w="1980"/>
        <w:gridCol w:w="728"/>
        <w:gridCol w:w="1682"/>
        <w:gridCol w:w="992"/>
        <w:gridCol w:w="848"/>
        <w:gridCol w:w="1136"/>
        <w:gridCol w:w="2552"/>
      </w:tblGrid>
      <w:tr w:rsidR="008103FC" w:rsidRPr="007843ED" w14:paraId="3EB55B94" w14:textId="77777777" w:rsidTr="007843ED">
        <w:trPr>
          <w:trHeight w:val="730"/>
          <w:jc w:val="center"/>
        </w:trPr>
        <w:tc>
          <w:tcPr>
            <w:tcW w:w="1980" w:type="dxa"/>
            <w:vAlign w:val="center"/>
          </w:tcPr>
          <w:p w14:paraId="77980A6F"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债权人名称/</w:t>
            </w:r>
          </w:p>
          <w:p w14:paraId="1ED5408F"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姓名</w:t>
            </w:r>
          </w:p>
        </w:tc>
        <w:tc>
          <w:tcPr>
            <w:tcW w:w="3402" w:type="dxa"/>
            <w:gridSpan w:val="3"/>
            <w:vAlign w:val="center"/>
          </w:tcPr>
          <w:p w14:paraId="761A67B7" w14:textId="77777777" w:rsidR="008103FC" w:rsidRPr="007843ED" w:rsidRDefault="008103FC" w:rsidP="002959AC">
            <w:pPr>
              <w:wordWrap w:val="0"/>
              <w:spacing w:line="360" w:lineRule="exact"/>
              <w:rPr>
                <w:rFonts w:ascii="仿宋_GB2312" w:eastAsia="仿宋_GB2312" w:hAnsi="Times New Roman"/>
                <w:sz w:val="24"/>
                <w:szCs w:val="24"/>
              </w:rPr>
            </w:pPr>
          </w:p>
        </w:tc>
        <w:tc>
          <w:tcPr>
            <w:tcW w:w="1984" w:type="dxa"/>
            <w:gridSpan w:val="2"/>
            <w:vAlign w:val="center"/>
          </w:tcPr>
          <w:p w14:paraId="6E09D967"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统一社会信用代码/身份证号</w:t>
            </w:r>
          </w:p>
        </w:tc>
        <w:tc>
          <w:tcPr>
            <w:tcW w:w="2552" w:type="dxa"/>
            <w:vAlign w:val="center"/>
          </w:tcPr>
          <w:p w14:paraId="0AE6436D" w14:textId="77777777" w:rsidR="008103FC" w:rsidRPr="007843ED" w:rsidRDefault="008103FC" w:rsidP="002959AC">
            <w:pPr>
              <w:wordWrap w:val="0"/>
              <w:spacing w:line="360" w:lineRule="exact"/>
              <w:rPr>
                <w:rFonts w:ascii="仿宋_GB2312" w:eastAsia="仿宋_GB2312" w:hAnsi="Times New Roman"/>
                <w:sz w:val="18"/>
                <w:szCs w:val="18"/>
              </w:rPr>
            </w:pPr>
          </w:p>
        </w:tc>
      </w:tr>
      <w:tr w:rsidR="008103FC" w:rsidRPr="007843ED" w14:paraId="5E9AD0D5" w14:textId="77777777" w:rsidTr="007843ED">
        <w:trPr>
          <w:trHeight w:val="730"/>
          <w:jc w:val="center"/>
        </w:trPr>
        <w:tc>
          <w:tcPr>
            <w:tcW w:w="1980" w:type="dxa"/>
            <w:vAlign w:val="center"/>
          </w:tcPr>
          <w:p w14:paraId="4E871255"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法定代表人/</w:t>
            </w:r>
          </w:p>
          <w:p w14:paraId="2ED7315A"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负责人</w:t>
            </w:r>
          </w:p>
        </w:tc>
        <w:tc>
          <w:tcPr>
            <w:tcW w:w="3402" w:type="dxa"/>
            <w:gridSpan w:val="3"/>
            <w:vAlign w:val="center"/>
          </w:tcPr>
          <w:p w14:paraId="108D27CF" w14:textId="77777777" w:rsidR="008103FC" w:rsidRPr="007843ED" w:rsidRDefault="008103FC" w:rsidP="002959AC">
            <w:pPr>
              <w:wordWrap w:val="0"/>
              <w:spacing w:line="360" w:lineRule="exact"/>
              <w:rPr>
                <w:rFonts w:ascii="仿宋_GB2312" w:eastAsia="仿宋_GB2312" w:hAnsi="Times New Roman"/>
                <w:sz w:val="24"/>
                <w:szCs w:val="24"/>
              </w:rPr>
            </w:pPr>
          </w:p>
        </w:tc>
        <w:tc>
          <w:tcPr>
            <w:tcW w:w="1984" w:type="dxa"/>
            <w:gridSpan w:val="2"/>
            <w:vAlign w:val="center"/>
          </w:tcPr>
          <w:p w14:paraId="123CE913"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联系方式</w:t>
            </w:r>
          </w:p>
        </w:tc>
        <w:tc>
          <w:tcPr>
            <w:tcW w:w="2552" w:type="dxa"/>
            <w:vAlign w:val="center"/>
          </w:tcPr>
          <w:p w14:paraId="45C62C35"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396049F4" w14:textId="77777777" w:rsidTr="007843ED">
        <w:trPr>
          <w:trHeight w:val="730"/>
          <w:jc w:val="center"/>
        </w:trPr>
        <w:tc>
          <w:tcPr>
            <w:tcW w:w="1980" w:type="dxa"/>
            <w:vAlign w:val="center"/>
          </w:tcPr>
          <w:p w14:paraId="744A6493"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委托代理人</w:t>
            </w:r>
          </w:p>
        </w:tc>
        <w:tc>
          <w:tcPr>
            <w:tcW w:w="3402" w:type="dxa"/>
            <w:gridSpan w:val="3"/>
            <w:vAlign w:val="center"/>
          </w:tcPr>
          <w:p w14:paraId="65015C80" w14:textId="77777777" w:rsidR="008103FC" w:rsidRPr="007843ED" w:rsidRDefault="008103FC" w:rsidP="002959AC">
            <w:pPr>
              <w:wordWrap w:val="0"/>
              <w:spacing w:line="360" w:lineRule="exact"/>
              <w:rPr>
                <w:rFonts w:ascii="仿宋_GB2312" w:eastAsia="仿宋_GB2312" w:hAnsi="Times New Roman"/>
                <w:sz w:val="24"/>
                <w:szCs w:val="24"/>
              </w:rPr>
            </w:pPr>
          </w:p>
        </w:tc>
        <w:tc>
          <w:tcPr>
            <w:tcW w:w="1984" w:type="dxa"/>
            <w:gridSpan w:val="2"/>
            <w:vAlign w:val="center"/>
          </w:tcPr>
          <w:p w14:paraId="00469982"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联系方式</w:t>
            </w:r>
          </w:p>
        </w:tc>
        <w:tc>
          <w:tcPr>
            <w:tcW w:w="2552" w:type="dxa"/>
            <w:vAlign w:val="center"/>
          </w:tcPr>
          <w:p w14:paraId="2F7BBF22" w14:textId="77777777" w:rsidR="008103FC" w:rsidRPr="007843ED" w:rsidRDefault="008103FC" w:rsidP="002959AC">
            <w:pPr>
              <w:wordWrap w:val="0"/>
              <w:spacing w:line="360" w:lineRule="exact"/>
              <w:rPr>
                <w:rFonts w:ascii="仿宋_GB2312" w:eastAsia="仿宋_GB2312" w:hAnsi="Times New Roman"/>
                <w:sz w:val="24"/>
                <w:szCs w:val="24"/>
              </w:rPr>
            </w:pPr>
          </w:p>
        </w:tc>
      </w:tr>
      <w:tr w:rsidR="001763DE" w:rsidRPr="007843ED" w14:paraId="01189A27" w14:textId="77777777" w:rsidTr="00800D72">
        <w:trPr>
          <w:jc w:val="center"/>
        </w:trPr>
        <w:tc>
          <w:tcPr>
            <w:tcW w:w="1980" w:type="dxa"/>
            <w:vAlign w:val="center"/>
          </w:tcPr>
          <w:p w14:paraId="3E01EC42"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接收会议通知的手机号码</w:t>
            </w:r>
          </w:p>
        </w:tc>
        <w:tc>
          <w:tcPr>
            <w:tcW w:w="7938" w:type="dxa"/>
            <w:gridSpan w:val="6"/>
            <w:vAlign w:val="center"/>
          </w:tcPr>
          <w:p w14:paraId="6AD178EA" w14:textId="77777777" w:rsidR="0038217B" w:rsidRPr="007843ED" w:rsidRDefault="0038217B" w:rsidP="002959AC">
            <w:pPr>
              <w:wordWrap w:val="0"/>
              <w:spacing w:line="360" w:lineRule="exact"/>
              <w:rPr>
                <w:rFonts w:ascii="仿宋_GB2312" w:eastAsia="仿宋_GB2312" w:hAnsi="Times New Roman"/>
                <w:sz w:val="24"/>
                <w:szCs w:val="24"/>
              </w:rPr>
            </w:pPr>
          </w:p>
        </w:tc>
      </w:tr>
      <w:tr w:rsidR="00845501" w:rsidRPr="007843ED" w14:paraId="64FEA02E" w14:textId="77777777" w:rsidTr="00800D72">
        <w:trPr>
          <w:jc w:val="center"/>
        </w:trPr>
        <w:tc>
          <w:tcPr>
            <w:tcW w:w="1980" w:type="dxa"/>
            <w:vAlign w:val="center"/>
          </w:tcPr>
          <w:p w14:paraId="27DE886F" w14:textId="77777777" w:rsidR="00845501" w:rsidRPr="007843ED" w:rsidRDefault="00845501"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收发快递地址</w:t>
            </w:r>
          </w:p>
        </w:tc>
        <w:tc>
          <w:tcPr>
            <w:tcW w:w="7938" w:type="dxa"/>
            <w:gridSpan w:val="6"/>
            <w:vAlign w:val="center"/>
          </w:tcPr>
          <w:p w14:paraId="1F24E1FE" w14:textId="77777777" w:rsidR="00845501" w:rsidRPr="007843ED" w:rsidRDefault="00845501" w:rsidP="002959AC">
            <w:pPr>
              <w:wordWrap w:val="0"/>
              <w:spacing w:line="360" w:lineRule="exact"/>
              <w:rPr>
                <w:rFonts w:ascii="仿宋_GB2312" w:eastAsia="仿宋_GB2312" w:hAnsi="Times New Roman"/>
                <w:sz w:val="24"/>
                <w:szCs w:val="24"/>
              </w:rPr>
            </w:pPr>
          </w:p>
        </w:tc>
      </w:tr>
      <w:tr w:rsidR="00845501" w:rsidRPr="007843ED" w14:paraId="6987BC79" w14:textId="77777777" w:rsidTr="00800D72">
        <w:trPr>
          <w:jc w:val="center"/>
        </w:trPr>
        <w:tc>
          <w:tcPr>
            <w:tcW w:w="1980" w:type="dxa"/>
            <w:vAlign w:val="center"/>
          </w:tcPr>
          <w:p w14:paraId="1753F12C" w14:textId="77777777" w:rsidR="00845501" w:rsidRPr="007843ED" w:rsidRDefault="00845501"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电子邮箱</w:t>
            </w:r>
          </w:p>
        </w:tc>
        <w:tc>
          <w:tcPr>
            <w:tcW w:w="7938" w:type="dxa"/>
            <w:gridSpan w:val="6"/>
            <w:vAlign w:val="center"/>
          </w:tcPr>
          <w:p w14:paraId="0A57E8B9" w14:textId="77777777" w:rsidR="0006371A" w:rsidRPr="007843ED" w:rsidRDefault="0006371A" w:rsidP="002959AC">
            <w:pPr>
              <w:wordWrap w:val="0"/>
              <w:spacing w:line="360" w:lineRule="exact"/>
              <w:rPr>
                <w:rFonts w:ascii="仿宋_GB2312" w:eastAsia="仿宋_GB2312" w:hAnsi="Times New Roman"/>
                <w:sz w:val="24"/>
                <w:szCs w:val="24"/>
              </w:rPr>
            </w:pPr>
          </w:p>
        </w:tc>
      </w:tr>
      <w:tr w:rsidR="001763DE" w:rsidRPr="007843ED" w14:paraId="602BED49" w14:textId="77777777" w:rsidTr="00800D72">
        <w:trPr>
          <w:jc w:val="center"/>
        </w:trPr>
        <w:tc>
          <w:tcPr>
            <w:tcW w:w="1980" w:type="dxa"/>
            <w:vAlign w:val="center"/>
          </w:tcPr>
          <w:p w14:paraId="175661CD" w14:textId="1291DFAB"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债</w:t>
            </w:r>
            <w:r w:rsidR="00C94380">
              <w:rPr>
                <w:rFonts w:ascii="仿宋_GB2312" w:eastAsia="仿宋_GB2312" w:hAnsi="Times New Roman" w:hint="eastAsia"/>
                <w:sz w:val="24"/>
                <w:szCs w:val="24"/>
              </w:rPr>
              <w:t>权</w:t>
            </w:r>
            <w:r w:rsidRPr="007843ED">
              <w:rPr>
                <w:rFonts w:ascii="仿宋_GB2312" w:eastAsia="仿宋_GB2312" w:hAnsi="Times New Roman" w:hint="eastAsia"/>
                <w:sz w:val="24"/>
                <w:szCs w:val="24"/>
              </w:rPr>
              <w:t>人性质</w:t>
            </w:r>
          </w:p>
        </w:tc>
        <w:tc>
          <w:tcPr>
            <w:tcW w:w="2410" w:type="dxa"/>
            <w:gridSpan w:val="2"/>
            <w:vAlign w:val="center"/>
          </w:tcPr>
          <w:p w14:paraId="67F2A1E7" w14:textId="77777777" w:rsidR="001763DE"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主债权人</w:t>
            </w:r>
          </w:p>
          <w:p w14:paraId="623A101B"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保证人</w:t>
            </w:r>
          </w:p>
        </w:tc>
        <w:tc>
          <w:tcPr>
            <w:tcW w:w="5528" w:type="dxa"/>
            <w:gridSpan w:val="4"/>
            <w:vAlign w:val="center"/>
          </w:tcPr>
          <w:p w14:paraId="6888B8F1" w14:textId="3FED10D8"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主</w:t>
            </w:r>
            <w:r w:rsidR="00F03371">
              <w:rPr>
                <w:rFonts w:ascii="仿宋_GB2312" w:eastAsia="仿宋_GB2312" w:hAnsi="Times New Roman" w:hint="eastAsia"/>
                <w:sz w:val="24"/>
                <w:szCs w:val="24"/>
              </w:rPr>
              <w:t>债权</w:t>
            </w:r>
            <w:r w:rsidRPr="007843ED">
              <w:rPr>
                <w:rFonts w:ascii="仿宋_GB2312" w:eastAsia="仿宋_GB2312" w:hAnsi="Times New Roman" w:hint="eastAsia"/>
                <w:sz w:val="24"/>
                <w:szCs w:val="24"/>
              </w:rPr>
              <w:t>人名称/姓名</w:t>
            </w:r>
            <w:r w:rsidR="0006371A" w:rsidRPr="007843ED">
              <w:rPr>
                <w:rFonts w:ascii="仿宋_GB2312" w:eastAsia="仿宋_GB2312" w:hAnsi="Times New Roman" w:hint="eastAsia"/>
                <w:sz w:val="24"/>
                <w:szCs w:val="24"/>
              </w:rPr>
              <w:t>：</w:t>
            </w:r>
          </w:p>
        </w:tc>
      </w:tr>
      <w:tr w:rsidR="001763DE" w:rsidRPr="007843ED" w14:paraId="346B6975" w14:textId="77777777" w:rsidTr="00800D72">
        <w:trPr>
          <w:jc w:val="center"/>
        </w:trPr>
        <w:tc>
          <w:tcPr>
            <w:tcW w:w="1980" w:type="dxa"/>
            <w:vMerge w:val="restart"/>
            <w:vAlign w:val="center"/>
          </w:tcPr>
          <w:p w14:paraId="103AED67"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申报债权金额</w:t>
            </w:r>
          </w:p>
        </w:tc>
        <w:tc>
          <w:tcPr>
            <w:tcW w:w="7938" w:type="dxa"/>
            <w:gridSpan w:val="6"/>
            <w:vAlign w:val="center"/>
          </w:tcPr>
          <w:p w14:paraId="3FB240C4"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总金额：</w:t>
            </w:r>
            <w:r w:rsidR="003E25D7"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 xml:space="preserve">            </w:t>
            </w:r>
            <w:r w:rsidR="008103FC"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r w:rsidR="008103FC" w:rsidRPr="007843ED">
              <w:rPr>
                <w:rFonts w:ascii="仿宋_GB2312" w:eastAsia="仿宋_GB2312" w:hAnsi="Times New Roman" w:hint="eastAsia"/>
                <w:sz w:val="24"/>
                <w:szCs w:val="24"/>
              </w:rPr>
              <w:t>（币种）</w:t>
            </w:r>
          </w:p>
        </w:tc>
      </w:tr>
      <w:tr w:rsidR="001763DE" w:rsidRPr="007843ED" w14:paraId="6CE706A3" w14:textId="77777777" w:rsidTr="00800D72">
        <w:trPr>
          <w:jc w:val="center"/>
        </w:trPr>
        <w:tc>
          <w:tcPr>
            <w:tcW w:w="1980" w:type="dxa"/>
            <w:vMerge/>
            <w:vAlign w:val="center"/>
          </w:tcPr>
          <w:p w14:paraId="17B98792" w14:textId="77777777" w:rsidR="001763DE" w:rsidRPr="007843ED" w:rsidRDefault="001763DE" w:rsidP="002959AC">
            <w:pPr>
              <w:wordWrap w:val="0"/>
              <w:spacing w:line="360" w:lineRule="exact"/>
              <w:rPr>
                <w:rFonts w:ascii="仿宋_GB2312" w:eastAsia="仿宋_GB2312" w:hAnsi="Times New Roman"/>
                <w:sz w:val="24"/>
                <w:szCs w:val="24"/>
              </w:rPr>
            </w:pPr>
          </w:p>
        </w:tc>
        <w:tc>
          <w:tcPr>
            <w:tcW w:w="7938" w:type="dxa"/>
            <w:gridSpan w:val="6"/>
            <w:vAlign w:val="center"/>
          </w:tcPr>
          <w:p w14:paraId="4392AC41"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 xml:space="preserve">本金：        </w:t>
            </w:r>
            <w:r w:rsidR="003E25D7"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 xml:space="preserve">                             （币种）</w:t>
            </w:r>
          </w:p>
        </w:tc>
      </w:tr>
      <w:tr w:rsidR="001763DE" w:rsidRPr="007843ED" w14:paraId="42888A23" w14:textId="77777777" w:rsidTr="00800D72">
        <w:trPr>
          <w:jc w:val="center"/>
        </w:trPr>
        <w:tc>
          <w:tcPr>
            <w:tcW w:w="1980" w:type="dxa"/>
            <w:vMerge/>
            <w:vAlign w:val="center"/>
          </w:tcPr>
          <w:p w14:paraId="75F690ED" w14:textId="77777777" w:rsidR="001763DE" w:rsidRPr="007843ED" w:rsidRDefault="001763DE" w:rsidP="002959AC">
            <w:pPr>
              <w:wordWrap w:val="0"/>
              <w:spacing w:line="360" w:lineRule="exact"/>
              <w:rPr>
                <w:rFonts w:ascii="仿宋_GB2312" w:eastAsia="仿宋_GB2312" w:hAnsi="Times New Roman"/>
                <w:sz w:val="24"/>
                <w:szCs w:val="24"/>
              </w:rPr>
            </w:pPr>
          </w:p>
        </w:tc>
        <w:tc>
          <w:tcPr>
            <w:tcW w:w="7938" w:type="dxa"/>
            <w:gridSpan w:val="6"/>
            <w:vAlign w:val="center"/>
          </w:tcPr>
          <w:p w14:paraId="0F22BBBA"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 xml:space="preserve">利息：       </w:t>
            </w:r>
            <w:r w:rsidR="003E25D7"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 xml:space="preserve">                             （币种）</w:t>
            </w:r>
          </w:p>
        </w:tc>
      </w:tr>
      <w:tr w:rsidR="001763DE" w:rsidRPr="007843ED" w14:paraId="6C86FBBB" w14:textId="77777777" w:rsidTr="00800D72">
        <w:trPr>
          <w:jc w:val="center"/>
        </w:trPr>
        <w:tc>
          <w:tcPr>
            <w:tcW w:w="1980" w:type="dxa"/>
            <w:vMerge/>
            <w:vAlign w:val="center"/>
          </w:tcPr>
          <w:p w14:paraId="0B284A11" w14:textId="77777777" w:rsidR="001763DE" w:rsidRPr="007843ED" w:rsidRDefault="001763DE" w:rsidP="002959AC">
            <w:pPr>
              <w:wordWrap w:val="0"/>
              <w:spacing w:line="360" w:lineRule="exact"/>
              <w:rPr>
                <w:rFonts w:ascii="仿宋_GB2312" w:eastAsia="仿宋_GB2312" w:hAnsi="Times New Roman"/>
                <w:sz w:val="24"/>
                <w:szCs w:val="24"/>
              </w:rPr>
            </w:pPr>
          </w:p>
        </w:tc>
        <w:tc>
          <w:tcPr>
            <w:tcW w:w="7938" w:type="dxa"/>
            <w:gridSpan w:val="6"/>
            <w:vAlign w:val="center"/>
          </w:tcPr>
          <w:p w14:paraId="23AE307D"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 xml:space="preserve">其他：              </w:t>
            </w:r>
            <w:r w:rsidR="003E25D7"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 xml:space="preserve">                    （币种）</w:t>
            </w:r>
          </w:p>
        </w:tc>
      </w:tr>
      <w:tr w:rsidR="001763DE" w:rsidRPr="007843ED" w14:paraId="2ADC0F40" w14:textId="77777777" w:rsidTr="00800D72">
        <w:trPr>
          <w:jc w:val="center"/>
        </w:trPr>
        <w:tc>
          <w:tcPr>
            <w:tcW w:w="1980" w:type="dxa"/>
            <w:vMerge w:val="restart"/>
            <w:vAlign w:val="center"/>
          </w:tcPr>
          <w:p w14:paraId="11742A59"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有无担保（请勾选，下同）</w:t>
            </w:r>
          </w:p>
        </w:tc>
        <w:tc>
          <w:tcPr>
            <w:tcW w:w="728" w:type="dxa"/>
            <w:vMerge w:val="restart"/>
            <w:vAlign w:val="center"/>
          </w:tcPr>
          <w:p w14:paraId="30896416" w14:textId="77777777" w:rsidR="001763DE"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无</w:t>
            </w:r>
          </w:p>
          <w:p w14:paraId="21D16BF9"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有</w:t>
            </w:r>
          </w:p>
        </w:tc>
        <w:tc>
          <w:tcPr>
            <w:tcW w:w="1682" w:type="dxa"/>
            <w:vAlign w:val="center"/>
          </w:tcPr>
          <w:p w14:paraId="7A27E9F9"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担保人名称</w:t>
            </w:r>
          </w:p>
        </w:tc>
        <w:tc>
          <w:tcPr>
            <w:tcW w:w="5528" w:type="dxa"/>
            <w:gridSpan w:val="4"/>
            <w:vAlign w:val="center"/>
          </w:tcPr>
          <w:p w14:paraId="6847F056" w14:textId="3846D26C" w:rsidR="001763DE" w:rsidRPr="007843ED" w:rsidRDefault="001763DE" w:rsidP="002959AC">
            <w:pPr>
              <w:wordWrap w:val="0"/>
              <w:spacing w:line="360" w:lineRule="exact"/>
              <w:rPr>
                <w:rFonts w:ascii="仿宋_GB2312" w:eastAsia="仿宋_GB2312" w:hAnsi="Times New Roman"/>
                <w:sz w:val="24"/>
                <w:szCs w:val="24"/>
              </w:rPr>
            </w:pPr>
          </w:p>
        </w:tc>
      </w:tr>
      <w:tr w:rsidR="001763DE" w:rsidRPr="007843ED" w14:paraId="7C7F0AC8" w14:textId="77777777" w:rsidTr="00800D72">
        <w:trPr>
          <w:jc w:val="center"/>
        </w:trPr>
        <w:tc>
          <w:tcPr>
            <w:tcW w:w="1980" w:type="dxa"/>
            <w:vMerge/>
            <w:vAlign w:val="center"/>
          </w:tcPr>
          <w:p w14:paraId="5741D554" w14:textId="77777777" w:rsidR="001763DE" w:rsidRPr="007843ED" w:rsidRDefault="001763DE" w:rsidP="002959AC">
            <w:pPr>
              <w:wordWrap w:val="0"/>
              <w:spacing w:line="360" w:lineRule="exact"/>
              <w:rPr>
                <w:rFonts w:ascii="仿宋_GB2312" w:eastAsia="仿宋_GB2312" w:hAnsi="Times New Roman"/>
                <w:sz w:val="24"/>
                <w:szCs w:val="24"/>
              </w:rPr>
            </w:pPr>
          </w:p>
        </w:tc>
        <w:tc>
          <w:tcPr>
            <w:tcW w:w="728" w:type="dxa"/>
            <w:vMerge/>
            <w:vAlign w:val="center"/>
          </w:tcPr>
          <w:p w14:paraId="13A1D182" w14:textId="77777777" w:rsidR="001763DE" w:rsidRPr="007843ED" w:rsidRDefault="001763DE" w:rsidP="002959AC">
            <w:pPr>
              <w:wordWrap w:val="0"/>
              <w:spacing w:line="360" w:lineRule="exact"/>
              <w:rPr>
                <w:rFonts w:ascii="仿宋_GB2312" w:eastAsia="仿宋_GB2312" w:hAnsi="Times New Roman"/>
                <w:sz w:val="24"/>
                <w:szCs w:val="24"/>
              </w:rPr>
            </w:pPr>
          </w:p>
        </w:tc>
        <w:tc>
          <w:tcPr>
            <w:tcW w:w="1682" w:type="dxa"/>
            <w:vAlign w:val="center"/>
          </w:tcPr>
          <w:p w14:paraId="41EF2179"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担保金额</w:t>
            </w:r>
          </w:p>
        </w:tc>
        <w:tc>
          <w:tcPr>
            <w:tcW w:w="5528" w:type="dxa"/>
            <w:gridSpan w:val="4"/>
            <w:vAlign w:val="center"/>
          </w:tcPr>
          <w:p w14:paraId="0DE3F01C" w14:textId="3E8F3E49" w:rsidR="001763DE" w:rsidRPr="007843ED" w:rsidRDefault="00D01FAD" w:rsidP="00D01FAD">
            <w:pPr>
              <w:wordWrap w:val="0"/>
              <w:spacing w:line="360" w:lineRule="exact"/>
              <w:ind w:firstLineChars="1100" w:firstLine="2640"/>
              <w:rPr>
                <w:rFonts w:ascii="仿宋_GB2312" w:eastAsia="仿宋_GB2312" w:hAnsi="Times New Roman"/>
                <w:sz w:val="24"/>
                <w:szCs w:val="24"/>
              </w:rPr>
            </w:pPr>
            <w:r w:rsidRPr="007843ED">
              <w:rPr>
                <w:rFonts w:ascii="仿宋_GB2312" w:eastAsia="仿宋_GB2312" w:hAnsi="Times New Roman" w:hint="eastAsia"/>
                <w:sz w:val="24"/>
                <w:szCs w:val="24"/>
              </w:rPr>
              <w:t>（小写/币种）</w:t>
            </w:r>
          </w:p>
        </w:tc>
      </w:tr>
      <w:tr w:rsidR="001763DE" w:rsidRPr="007843ED" w14:paraId="511D5274" w14:textId="77777777" w:rsidTr="00800D72">
        <w:trPr>
          <w:jc w:val="center"/>
        </w:trPr>
        <w:tc>
          <w:tcPr>
            <w:tcW w:w="1980" w:type="dxa"/>
            <w:vMerge/>
            <w:vAlign w:val="center"/>
          </w:tcPr>
          <w:p w14:paraId="30CD85BB" w14:textId="77777777" w:rsidR="001763DE" w:rsidRPr="007843ED" w:rsidRDefault="001763DE" w:rsidP="002959AC">
            <w:pPr>
              <w:wordWrap w:val="0"/>
              <w:spacing w:line="360" w:lineRule="exact"/>
              <w:rPr>
                <w:rFonts w:ascii="仿宋_GB2312" w:eastAsia="仿宋_GB2312" w:hAnsi="Times New Roman"/>
                <w:sz w:val="24"/>
                <w:szCs w:val="24"/>
              </w:rPr>
            </w:pPr>
          </w:p>
        </w:tc>
        <w:tc>
          <w:tcPr>
            <w:tcW w:w="728" w:type="dxa"/>
            <w:vMerge/>
            <w:vAlign w:val="center"/>
          </w:tcPr>
          <w:p w14:paraId="57902023" w14:textId="77777777" w:rsidR="001763DE" w:rsidRPr="007843ED" w:rsidRDefault="001763DE" w:rsidP="002959AC">
            <w:pPr>
              <w:wordWrap w:val="0"/>
              <w:spacing w:line="360" w:lineRule="exact"/>
              <w:rPr>
                <w:rFonts w:ascii="仿宋_GB2312" w:eastAsia="仿宋_GB2312" w:hAnsi="Times New Roman"/>
                <w:sz w:val="24"/>
                <w:szCs w:val="24"/>
              </w:rPr>
            </w:pPr>
          </w:p>
        </w:tc>
        <w:tc>
          <w:tcPr>
            <w:tcW w:w="1682" w:type="dxa"/>
            <w:vAlign w:val="center"/>
          </w:tcPr>
          <w:p w14:paraId="4F2DCA50"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担保形式</w:t>
            </w:r>
          </w:p>
        </w:tc>
        <w:tc>
          <w:tcPr>
            <w:tcW w:w="5528" w:type="dxa"/>
            <w:gridSpan w:val="4"/>
            <w:vAlign w:val="center"/>
          </w:tcPr>
          <w:p w14:paraId="2AB7329C" w14:textId="49FE58BA" w:rsidR="001763DE" w:rsidRPr="007843ED" w:rsidRDefault="00D01FAD"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□抵押   □质押   □保证   □其他：</w:t>
            </w:r>
            <w:r w:rsidR="003E25D7" w:rsidRPr="007843ED">
              <w:rPr>
                <w:rFonts w:ascii="仿宋_GB2312" w:eastAsia="仿宋_GB2312" w:hAnsi="Times New Roman" w:hint="eastAsia"/>
                <w:sz w:val="24"/>
                <w:szCs w:val="24"/>
              </w:rPr>
              <w:t xml:space="preserve">         </w:t>
            </w:r>
          </w:p>
        </w:tc>
      </w:tr>
      <w:tr w:rsidR="001763DE" w:rsidRPr="007843ED" w14:paraId="772A19B3" w14:textId="77777777" w:rsidTr="00800D72">
        <w:trPr>
          <w:jc w:val="center"/>
        </w:trPr>
        <w:tc>
          <w:tcPr>
            <w:tcW w:w="1980" w:type="dxa"/>
            <w:vMerge/>
            <w:vAlign w:val="center"/>
          </w:tcPr>
          <w:p w14:paraId="6CF1066D" w14:textId="77777777" w:rsidR="001763DE" w:rsidRPr="007843ED" w:rsidRDefault="001763DE" w:rsidP="002959AC">
            <w:pPr>
              <w:wordWrap w:val="0"/>
              <w:spacing w:line="360" w:lineRule="exact"/>
              <w:rPr>
                <w:rFonts w:ascii="仿宋_GB2312" w:eastAsia="仿宋_GB2312" w:hAnsi="Times New Roman"/>
                <w:sz w:val="24"/>
                <w:szCs w:val="24"/>
              </w:rPr>
            </w:pPr>
          </w:p>
        </w:tc>
        <w:tc>
          <w:tcPr>
            <w:tcW w:w="728" w:type="dxa"/>
            <w:vMerge/>
            <w:vAlign w:val="center"/>
          </w:tcPr>
          <w:p w14:paraId="75907F14" w14:textId="77777777" w:rsidR="001763DE" w:rsidRPr="007843ED" w:rsidRDefault="001763DE" w:rsidP="002959AC">
            <w:pPr>
              <w:wordWrap w:val="0"/>
              <w:spacing w:line="360" w:lineRule="exact"/>
              <w:rPr>
                <w:rFonts w:ascii="仿宋_GB2312" w:eastAsia="仿宋_GB2312" w:hAnsi="Times New Roman"/>
                <w:sz w:val="24"/>
                <w:szCs w:val="24"/>
              </w:rPr>
            </w:pPr>
          </w:p>
        </w:tc>
        <w:tc>
          <w:tcPr>
            <w:tcW w:w="1682" w:type="dxa"/>
            <w:vAlign w:val="center"/>
          </w:tcPr>
          <w:p w14:paraId="4368094B"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担保范围</w:t>
            </w:r>
          </w:p>
        </w:tc>
        <w:tc>
          <w:tcPr>
            <w:tcW w:w="5528" w:type="dxa"/>
            <w:gridSpan w:val="4"/>
            <w:vAlign w:val="center"/>
          </w:tcPr>
          <w:p w14:paraId="093952CC" w14:textId="77777777" w:rsidR="001763DE" w:rsidRPr="007843ED" w:rsidRDefault="003E25D7"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□主债权  □利息  □违约金  □损害赔偿赔偿金□实现担保权的费用  □担保物保管费  □其他：</w:t>
            </w:r>
          </w:p>
        </w:tc>
      </w:tr>
      <w:tr w:rsidR="001763DE" w:rsidRPr="007843ED" w14:paraId="71EC2371" w14:textId="77777777" w:rsidTr="00800D72">
        <w:trPr>
          <w:jc w:val="center"/>
        </w:trPr>
        <w:tc>
          <w:tcPr>
            <w:tcW w:w="1980" w:type="dxa"/>
            <w:vAlign w:val="center"/>
          </w:tcPr>
          <w:p w14:paraId="2528CDB5"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有无生效判决、裁定或仲裁裁决</w:t>
            </w:r>
          </w:p>
        </w:tc>
        <w:tc>
          <w:tcPr>
            <w:tcW w:w="2410" w:type="dxa"/>
            <w:gridSpan w:val="2"/>
            <w:vAlign w:val="center"/>
          </w:tcPr>
          <w:p w14:paraId="29685EF7" w14:textId="77777777" w:rsidR="001763DE"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无</w:t>
            </w:r>
            <w:r w:rsidR="0006371A" w:rsidRPr="007843ED">
              <w:rPr>
                <w:rFonts w:ascii="仿宋_GB2312" w:eastAsia="仿宋_GB2312" w:hAnsi="Times New Roman" w:hint="eastAsia"/>
                <w:sz w:val="24"/>
                <w:szCs w:val="24"/>
              </w:rPr>
              <w:t xml:space="preserve">   </w:t>
            </w:r>
            <w:r w:rsidR="001763DE" w:rsidRPr="007843ED">
              <w:rPr>
                <w:rFonts w:ascii="仿宋_GB2312" w:eastAsia="仿宋_GB2312" w:hAnsi="Times New Roman" w:hint="eastAsia"/>
                <w:sz w:val="24"/>
                <w:szCs w:val="24"/>
              </w:rPr>
              <w:t xml:space="preserve"> </w:t>
            </w:r>
            <w:r w:rsidR="0006371A"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有</w:t>
            </w:r>
          </w:p>
        </w:tc>
        <w:tc>
          <w:tcPr>
            <w:tcW w:w="1840" w:type="dxa"/>
            <w:gridSpan w:val="2"/>
            <w:vAlign w:val="center"/>
          </w:tcPr>
          <w:p w14:paraId="240FE4C7"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有无申请执行</w:t>
            </w:r>
          </w:p>
        </w:tc>
        <w:tc>
          <w:tcPr>
            <w:tcW w:w="3688" w:type="dxa"/>
            <w:gridSpan w:val="2"/>
            <w:vAlign w:val="center"/>
          </w:tcPr>
          <w:p w14:paraId="10C85EDE" w14:textId="77777777" w:rsidR="001763DE"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 xml:space="preserve">无  </w:t>
            </w:r>
            <w:r w:rsidR="0006371A"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有</w:t>
            </w:r>
          </w:p>
        </w:tc>
      </w:tr>
      <w:tr w:rsidR="001763DE" w:rsidRPr="007843ED" w14:paraId="45DFF07E" w14:textId="77777777" w:rsidTr="00800D72">
        <w:trPr>
          <w:jc w:val="center"/>
        </w:trPr>
        <w:tc>
          <w:tcPr>
            <w:tcW w:w="4390" w:type="dxa"/>
            <w:gridSpan w:val="3"/>
            <w:vAlign w:val="center"/>
          </w:tcPr>
          <w:p w14:paraId="0B189A1E"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有无未决诉讼或仲裁</w:t>
            </w:r>
          </w:p>
        </w:tc>
        <w:tc>
          <w:tcPr>
            <w:tcW w:w="5528" w:type="dxa"/>
            <w:gridSpan w:val="4"/>
            <w:vAlign w:val="center"/>
          </w:tcPr>
          <w:p w14:paraId="49DD3250" w14:textId="77777777" w:rsidR="001763DE" w:rsidRPr="007843ED" w:rsidRDefault="0006371A"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 xml:space="preserve">无 </w:t>
            </w:r>
            <w:r w:rsidRPr="007843ED">
              <w:rPr>
                <w:rFonts w:ascii="仿宋_GB2312" w:eastAsia="仿宋_GB2312" w:hAnsi="Times New Roman" w:hint="eastAsia"/>
                <w:sz w:val="24"/>
                <w:szCs w:val="24"/>
              </w:rPr>
              <w:t xml:space="preserve">       </w:t>
            </w:r>
            <w:r w:rsidR="008103FC" w:rsidRPr="007843ED">
              <w:rPr>
                <w:rFonts w:ascii="仿宋_GB2312" w:eastAsia="仿宋_GB2312" w:hAnsi="Times New Roman" w:hint="eastAsia"/>
                <w:sz w:val="24"/>
                <w:szCs w:val="24"/>
              </w:rPr>
              <w:t>□</w:t>
            </w:r>
            <w:r w:rsidR="001763DE" w:rsidRPr="007843ED">
              <w:rPr>
                <w:rFonts w:ascii="仿宋_GB2312" w:eastAsia="仿宋_GB2312" w:hAnsi="Times New Roman" w:hint="eastAsia"/>
                <w:sz w:val="24"/>
                <w:szCs w:val="24"/>
              </w:rPr>
              <w:t>有</w:t>
            </w:r>
          </w:p>
        </w:tc>
      </w:tr>
      <w:tr w:rsidR="001763DE" w:rsidRPr="007843ED" w14:paraId="62F0124B" w14:textId="77777777" w:rsidTr="00800D72">
        <w:trPr>
          <w:jc w:val="center"/>
        </w:trPr>
        <w:tc>
          <w:tcPr>
            <w:tcW w:w="9918" w:type="dxa"/>
            <w:gridSpan w:val="7"/>
            <w:vAlign w:val="center"/>
          </w:tcPr>
          <w:p w14:paraId="3B19EBEA" w14:textId="77777777" w:rsidR="001763DE" w:rsidRPr="007843ED" w:rsidRDefault="001763DE" w:rsidP="002959AC">
            <w:pPr>
              <w:wordWrap w:val="0"/>
              <w:spacing w:line="360" w:lineRule="exact"/>
              <w:rPr>
                <w:rFonts w:ascii="仿宋_GB2312" w:eastAsia="仿宋_GB2312" w:hAnsi="Times New Roman"/>
                <w:b/>
                <w:sz w:val="24"/>
                <w:szCs w:val="24"/>
                <w:u w:val="single"/>
              </w:rPr>
            </w:pPr>
            <w:r w:rsidRPr="007843ED">
              <w:rPr>
                <w:rFonts w:ascii="仿宋_GB2312" w:eastAsia="仿宋_GB2312" w:hAnsi="Times New Roman" w:hint="eastAsia"/>
                <w:b/>
                <w:sz w:val="24"/>
                <w:szCs w:val="24"/>
                <w:u w:val="single"/>
              </w:rPr>
              <w:t>债权人确认事项：</w:t>
            </w:r>
          </w:p>
          <w:p w14:paraId="6C7C3730" w14:textId="77777777" w:rsidR="001763DE"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1.债权人已收悉《民事裁定书》《通知书》《公告》《债权申报指引》及其附件</w:t>
            </w:r>
            <w:r w:rsidR="007843ED">
              <w:rPr>
                <w:rFonts w:ascii="仿宋_GB2312" w:eastAsia="仿宋_GB2312" w:hAnsi="Times New Roman" w:hint="eastAsia"/>
                <w:sz w:val="24"/>
                <w:szCs w:val="24"/>
              </w:rPr>
              <w:t>。</w:t>
            </w:r>
          </w:p>
          <w:p w14:paraId="745E1BB4" w14:textId="77777777" w:rsidR="00075AF7" w:rsidRPr="007843ED" w:rsidRDefault="001763DE"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2.本《债权申报表》不构成无效债权（包括但不限于已过诉讼时效的债权等）的重新有效确认，申报债权</w:t>
            </w:r>
            <w:r w:rsidR="00075AF7" w:rsidRPr="007843ED">
              <w:rPr>
                <w:rFonts w:ascii="仿宋_GB2312" w:eastAsia="仿宋_GB2312" w:hAnsi="Times New Roman" w:hint="eastAsia"/>
                <w:sz w:val="24"/>
                <w:szCs w:val="24"/>
              </w:rPr>
              <w:t>总金额需另附明细及计算过程</w:t>
            </w:r>
            <w:r w:rsidR="007843ED">
              <w:rPr>
                <w:rFonts w:ascii="仿宋_GB2312" w:eastAsia="仿宋_GB2312" w:hAnsi="Times New Roman" w:hint="eastAsia"/>
                <w:sz w:val="24"/>
                <w:szCs w:val="24"/>
              </w:rPr>
              <w:t>。</w:t>
            </w:r>
          </w:p>
          <w:p w14:paraId="5959BE8D" w14:textId="519DC0BB" w:rsidR="00075AF7" w:rsidRPr="007843ED" w:rsidRDefault="00075AF7"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3.债权人确认上述填写的信息（包括但不限于主体资格、委托代理姓名、手机号码及电子邮箱等全部信息）均真实有效，可作为</w:t>
            </w:r>
            <w:r w:rsidR="00F234E7">
              <w:rPr>
                <w:rFonts w:ascii="仿宋_GB2312" w:eastAsia="仿宋_GB2312" w:hAnsi="Times New Roman" w:hint="eastAsia"/>
                <w:sz w:val="24"/>
                <w:szCs w:val="24"/>
              </w:rPr>
              <w:t>清算组</w:t>
            </w:r>
            <w:r w:rsidRPr="007843ED">
              <w:rPr>
                <w:rFonts w:ascii="仿宋_GB2312" w:eastAsia="仿宋_GB2312" w:hAnsi="Times New Roman" w:hint="eastAsia"/>
                <w:sz w:val="24"/>
                <w:szCs w:val="24"/>
              </w:rPr>
              <w:t>在</w:t>
            </w:r>
            <w:r w:rsidR="00381246">
              <w:rPr>
                <w:rFonts w:ascii="仿宋_GB2312" w:eastAsia="仿宋_GB2312" w:hAnsi="Times New Roman" w:hint="eastAsia"/>
                <w:sz w:val="24"/>
                <w:szCs w:val="24"/>
              </w:rPr>
              <w:t>青岛青森印染有限公司</w:t>
            </w:r>
            <w:r w:rsidR="0036331D">
              <w:rPr>
                <w:rFonts w:ascii="仿宋_GB2312" w:eastAsia="仿宋_GB2312" w:hAnsi="Times New Roman" w:hint="eastAsia"/>
                <w:sz w:val="24"/>
                <w:szCs w:val="24"/>
              </w:rPr>
              <w:t>强制</w:t>
            </w:r>
            <w:r w:rsidR="007843ED">
              <w:rPr>
                <w:rFonts w:ascii="仿宋_GB2312" w:eastAsia="仿宋_GB2312" w:hAnsi="Times New Roman" w:hint="eastAsia"/>
                <w:sz w:val="24"/>
                <w:szCs w:val="24"/>
              </w:rPr>
              <w:t>清算</w:t>
            </w:r>
            <w:r w:rsidRPr="007843ED">
              <w:rPr>
                <w:rFonts w:ascii="仿宋_GB2312" w:eastAsia="仿宋_GB2312" w:hAnsi="Times New Roman" w:hint="eastAsia"/>
                <w:sz w:val="24"/>
                <w:szCs w:val="24"/>
              </w:rPr>
              <w:t>案件中核实债权人身份的有效信息，如因信息不全或信息有误造成任何不利后果，均由债权人自行承担</w:t>
            </w:r>
            <w:r w:rsidR="007843ED">
              <w:rPr>
                <w:rFonts w:ascii="仿宋_GB2312" w:eastAsia="仿宋_GB2312" w:hAnsi="Times New Roman" w:hint="eastAsia"/>
                <w:sz w:val="24"/>
                <w:szCs w:val="24"/>
              </w:rPr>
              <w:t>。</w:t>
            </w:r>
          </w:p>
        </w:tc>
      </w:tr>
    </w:tbl>
    <w:p w14:paraId="2EFAB6BE" w14:textId="77777777" w:rsidR="008103FC" w:rsidRPr="007843ED" w:rsidRDefault="00075AF7" w:rsidP="00743D7D">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债权人</w:t>
      </w:r>
      <w:r w:rsidR="00CA0F16">
        <w:rPr>
          <w:rFonts w:ascii="仿宋_GB2312" w:eastAsia="仿宋_GB2312" w:hAnsi="Times New Roman" w:hint="eastAsia"/>
          <w:sz w:val="24"/>
          <w:szCs w:val="24"/>
        </w:rPr>
        <w:t>签章</w:t>
      </w:r>
      <w:r w:rsidRPr="007843ED">
        <w:rPr>
          <w:rFonts w:ascii="仿宋_GB2312" w:eastAsia="仿宋_GB2312" w:hAnsi="Times New Roman" w:hint="eastAsia"/>
          <w:sz w:val="24"/>
          <w:szCs w:val="24"/>
        </w:rPr>
        <w:t>：</w:t>
      </w:r>
    </w:p>
    <w:p w14:paraId="63415549" w14:textId="06FECBB8" w:rsidR="008103FC" w:rsidRPr="002959AC" w:rsidRDefault="00075AF7" w:rsidP="002959AC">
      <w:pPr>
        <w:wordWrap w:val="0"/>
        <w:spacing w:afterLines="50" w:after="156"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委托代理人签字：</w:t>
      </w:r>
      <w:r w:rsidR="00E14329" w:rsidRPr="007843ED">
        <w:rPr>
          <w:rFonts w:ascii="仿宋_GB2312" w:eastAsia="仿宋_GB2312" w:hAnsi="Times New Roman" w:hint="eastAsia"/>
          <w:sz w:val="24"/>
          <w:szCs w:val="24"/>
        </w:rPr>
        <w:t xml:space="preserve">         </w:t>
      </w:r>
      <w:r w:rsidR="00D36AD8">
        <w:rPr>
          <w:rFonts w:ascii="仿宋_GB2312" w:eastAsia="仿宋_GB2312" w:hAnsi="Times New Roman"/>
          <w:sz w:val="24"/>
          <w:szCs w:val="24"/>
        </w:rPr>
        <w:t xml:space="preserve">           </w:t>
      </w:r>
      <w:r w:rsidR="00E14329"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申报日期：</w:t>
      </w:r>
      <w:r w:rsidR="00CE1FC8">
        <w:rPr>
          <w:rFonts w:ascii="仿宋_GB2312" w:eastAsia="仿宋_GB2312" w:hAnsi="Times New Roman"/>
          <w:sz w:val="24"/>
          <w:szCs w:val="24"/>
        </w:rPr>
        <w:t xml:space="preserve">   </w:t>
      </w:r>
      <w:r w:rsidR="00CE1FC8">
        <w:rPr>
          <w:rFonts w:ascii="仿宋_GB2312" w:eastAsia="仿宋_GB2312" w:hAnsi="Times New Roman" w:hint="eastAsia"/>
          <w:sz w:val="24"/>
          <w:szCs w:val="24"/>
        </w:rPr>
        <w:t xml:space="preserve">年 </w:t>
      </w:r>
      <w:r w:rsidR="00CE1FC8">
        <w:rPr>
          <w:rFonts w:ascii="仿宋_GB2312" w:eastAsia="仿宋_GB2312" w:hAnsi="Times New Roman"/>
          <w:sz w:val="24"/>
          <w:szCs w:val="24"/>
        </w:rPr>
        <w:t xml:space="preserve">  </w:t>
      </w:r>
      <w:r w:rsidR="00CE1FC8">
        <w:rPr>
          <w:rFonts w:ascii="仿宋_GB2312" w:eastAsia="仿宋_GB2312" w:hAnsi="Times New Roman" w:hint="eastAsia"/>
          <w:sz w:val="24"/>
          <w:szCs w:val="24"/>
        </w:rPr>
        <w:t xml:space="preserve">月 </w:t>
      </w:r>
      <w:r w:rsidR="00CE1FC8">
        <w:rPr>
          <w:rFonts w:ascii="仿宋_GB2312" w:eastAsia="仿宋_GB2312" w:hAnsi="Times New Roman"/>
          <w:sz w:val="24"/>
          <w:szCs w:val="24"/>
        </w:rPr>
        <w:t xml:space="preserve">  </w:t>
      </w:r>
      <w:r w:rsidR="00CE1FC8">
        <w:rPr>
          <w:rFonts w:ascii="仿宋_GB2312" w:eastAsia="仿宋_GB2312" w:hAnsi="Times New Roman" w:hint="eastAsia"/>
          <w:sz w:val="24"/>
          <w:szCs w:val="24"/>
        </w:rPr>
        <w:t>日</w:t>
      </w:r>
    </w:p>
    <w:p w14:paraId="5C71CF8C" w14:textId="54F5C965" w:rsidR="00960D76" w:rsidRPr="0039209F" w:rsidRDefault="00381246" w:rsidP="0039209F">
      <w:pPr>
        <w:spacing w:afterLines="50" w:after="156" w:line="360" w:lineRule="auto"/>
        <w:jc w:val="center"/>
        <w:textAlignment w:val="baseline"/>
        <w:outlineLvl w:val="0"/>
        <w:rPr>
          <w:rFonts w:ascii="仿宋_GB2312" w:eastAsia="仿宋_GB2312" w:hAnsi="STZhongsong"/>
          <w:b/>
          <w:bCs/>
          <w:color w:val="000000"/>
          <w:sz w:val="35"/>
          <w:lang w:val="zh-Hans"/>
        </w:rPr>
      </w:pPr>
      <w:r>
        <w:rPr>
          <w:rFonts w:ascii="仿宋_GB2312" w:eastAsia="仿宋_GB2312" w:hAnsi="STZhongsong" w:hint="eastAsia"/>
          <w:b/>
          <w:bCs/>
          <w:color w:val="000000"/>
          <w:sz w:val="35"/>
          <w:lang w:val="zh-Hans"/>
        </w:rPr>
        <w:lastRenderedPageBreak/>
        <w:t>青岛青森印染有限公司</w:t>
      </w:r>
      <w:r w:rsidR="0036331D">
        <w:rPr>
          <w:rFonts w:ascii="仿宋_GB2312" w:eastAsia="仿宋_GB2312" w:hAnsi="STZhongsong" w:hint="eastAsia"/>
          <w:b/>
          <w:bCs/>
          <w:color w:val="000000"/>
          <w:sz w:val="35"/>
          <w:lang w:val="zh-Hans"/>
        </w:rPr>
        <w:t>强制</w:t>
      </w:r>
      <w:r w:rsidR="007843ED" w:rsidRPr="0039209F">
        <w:rPr>
          <w:rFonts w:ascii="仿宋_GB2312" w:eastAsia="仿宋_GB2312" w:hAnsi="STZhongsong" w:hint="eastAsia"/>
          <w:b/>
          <w:bCs/>
          <w:color w:val="000000"/>
          <w:sz w:val="35"/>
          <w:lang w:val="zh-Hans"/>
        </w:rPr>
        <w:t>清算</w:t>
      </w:r>
      <w:r w:rsidR="00960D76" w:rsidRPr="0039209F">
        <w:rPr>
          <w:rFonts w:ascii="仿宋_GB2312" w:eastAsia="仿宋_GB2312" w:hAnsi="STZhongsong" w:hint="eastAsia"/>
          <w:b/>
          <w:bCs/>
          <w:color w:val="000000"/>
          <w:sz w:val="35"/>
          <w:lang w:val="zh-Hans"/>
        </w:rPr>
        <w:t>案</w:t>
      </w:r>
      <w:r w:rsidR="00960D76" w:rsidRPr="0039209F">
        <w:rPr>
          <w:rFonts w:ascii="仿宋_GB2312" w:eastAsia="仿宋_GB2312" w:hAnsi="STZhongsong" w:hint="eastAsia"/>
          <w:b/>
          <w:bCs/>
          <w:color w:val="000000"/>
          <w:sz w:val="35"/>
          <w:lang w:val="zh-Hans"/>
        </w:rPr>
        <w:br/>
        <w:t>债权申报材料目录</w:t>
      </w:r>
    </w:p>
    <w:p w14:paraId="15341BA2" w14:textId="77777777" w:rsidR="00800D72" w:rsidRPr="007843ED" w:rsidRDefault="003E25D7" w:rsidP="007843ED">
      <w:pPr>
        <w:wordWrap w:val="0"/>
        <w:spacing w:afterLines="50" w:after="156"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债权人名称/姓名：</w:t>
      </w:r>
      <w:r w:rsidR="008103FC" w:rsidRPr="007843ED">
        <w:rPr>
          <w:rFonts w:ascii="仿宋_GB2312" w:eastAsia="仿宋_GB2312" w:hAnsi="Times New Roman" w:hint="eastAsia"/>
          <w:sz w:val="24"/>
          <w:szCs w:val="24"/>
        </w:rPr>
        <w:t xml:space="preserve"> </w:t>
      </w:r>
    </w:p>
    <w:tbl>
      <w:tblPr>
        <w:tblStyle w:val="a3"/>
        <w:tblW w:w="0" w:type="auto"/>
        <w:tblLook w:val="04A0" w:firstRow="1" w:lastRow="0" w:firstColumn="1" w:lastColumn="0" w:noHBand="0" w:noVBand="1"/>
      </w:tblPr>
      <w:tblGrid>
        <w:gridCol w:w="704"/>
        <w:gridCol w:w="4678"/>
        <w:gridCol w:w="709"/>
        <w:gridCol w:w="1102"/>
        <w:gridCol w:w="1103"/>
      </w:tblGrid>
      <w:tr w:rsidR="003E25D7" w:rsidRPr="007843ED" w14:paraId="1D1A0ED6" w14:textId="77777777" w:rsidTr="006C07A4">
        <w:tc>
          <w:tcPr>
            <w:tcW w:w="704" w:type="dxa"/>
            <w:vMerge w:val="restart"/>
            <w:shd w:val="clear" w:color="auto" w:fill="D9D9D9" w:themeFill="background1" w:themeFillShade="D9"/>
            <w:vAlign w:val="center"/>
          </w:tcPr>
          <w:p w14:paraId="0B14CD4D" w14:textId="77777777" w:rsidR="003E25D7" w:rsidRPr="007843ED" w:rsidRDefault="003E25D7" w:rsidP="002959AC">
            <w:pPr>
              <w:wordWrap w:val="0"/>
              <w:spacing w:line="360" w:lineRule="exact"/>
              <w:rPr>
                <w:rFonts w:ascii="仿宋_GB2312" w:eastAsia="仿宋_GB2312" w:hAnsi="Times New Roman"/>
                <w:b/>
                <w:sz w:val="24"/>
                <w:szCs w:val="24"/>
              </w:rPr>
            </w:pPr>
            <w:r w:rsidRPr="007843ED">
              <w:rPr>
                <w:rFonts w:ascii="仿宋_GB2312" w:eastAsia="仿宋_GB2312" w:hAnsi="Times New Roman" w:hint="eastAsia"/>
                <w:b/>
                <w:sz w:val="24"/>
                <w:szCs w:val="24"/>
              </w:rPr>
              <w:t>序号</w:t>
            </w:r>
          </w:p>
        </w:tc>
        <w:tc>
          <w:tcPr>
            <w:tcW w:w="4678" w:type="dxa"/>
            <w:vMerge w:val="restart"/>
            <w:shd w:val="clear" w:color="auto" w:fill="D9D9D9" w:themeFill="background1" w:themeFillShade="D9"/>
            <w:vAlign w:val="center"/>
          </w:tcPr>
          <w:p w14:paraId="3814C656" w14:textId="77777777" w:rsidR="003E25D7" w:rsidRPr="007843ED" w:rsidRDefault="003E25D7" w:rsidP="002959AC">
            <w:pPr>
              <w:wordWrap w:val="0"/>
              <w:spacing w:line="360" w:lineRule="exact"/>
              <w:rPr>
                <w:rFonts w:ascii="仿宋_GB2312" w:eastAsia="仿宋_GB2312" w:hAnsi="Times New Roman"/>
                <w:b/>
                <w:sz w:val="24"/>
                <w:szCs w:val="24"/>
              </w:rPr>
            </w:pPr>
            <w:r w:rsidRPr="007843ED">
              <w:rPr>
                <w:rFonts w:ascii="仿宋_GB2312" w:eastAsia="仿宋_GB2312" w:hAnsi="Times New Roman" w:hint="eastAsia"/>
                <w:b/>
                <w:sz w:val="24"/>
                <w:szCs w:val="24"/>
              </w:rPr>
              <w:t>材料名称</w:t>
            </w:r>
          </w:p>
        </w:tc>
        <w:tc>
          <w:tcPr>
            <w:tcW w:w="709" w:type="dxa"/>
            <w:vMerge w:val="restart"/>
            <w:shd w:val="clear" w:color="auto" w:fill="D9D9D9" w:themeFill="background1" w:themeFillShade="D9"/>
            <w:vAlign w:val="center"/>
          </w:tcPr>
          <w:p w14:paraId="10099009" w14:textId="77777777" w:rsidR="003E25D7" w:rsidRPr="007843ED" w:rsidRDefault="003E25D7" w:rsidP="002959AC">
            <w:pPr>
              <w:wordWrap w:val="0"/>
              <w:spacing w:line="360" w:lineRule="exact"/>
              <w:rPr>
                <w:rFonts w:ascii="仿宋_GB2312" w:eastAsia="仿宋_GB2312" w:hAnsi="Times New Roman"/>
                <w:b/>
                <w:sz w:val="24"/>
                <w:szCs w:val="24"/>
              </w:rPr>
            </w:pPr>
            <w:r w:rsidRPr="007843ED">
              <w:rPr>
                <w:rFonts w:ascii="仿宋_GB2312" w:eastAsia="仿宋_GB2312" w:hAnsi="Times New Roman" w:hint="eastAsia"/>
                <w:b/>
                <w:sz w:val="24"/>
                <w:szCs w:val="24"/>
              </w:rPr>
              <w:t>页数</w:t>
            </w:r>
          </w:p>
        </w:tc>
        <w:tc>
          <w:tcPr>
            <w:tcW w:w="2205" w:type="dxa"/>
            <w:gridSpan w:val="2"/>
            <w:shd w:val="clear" w:color="auto" w:fill="D9D9D9" w:themeFill="background1" w:themeFillShade="D9"/>
            <w:vAlign w:val="center"/>
          </w:tcPr>
          <w:p w14:paraId="59E764FC" w14:textId="77777777" w:rsidR="003E25D7" w:rsidRPr="007843ED" w:rsidRDefault="003E25D7" w:rsidP="002959AC">
            <w:pPr>
              <w:wordWrap w:val="0"/>
              <w:spacing w:line="360" w:lineRule="exact"/>
              <w:rPr>
                <w:rFonts w:ascii="仿宋_GB2312" w:eastAsia="仿宋_GB2312" w:hAnsi="Times New Roman"/>
                <w:b/>
                <w:sz w:val="24"/>
                <w:szCs w:val="24"/>
              </w:rPr>
            </w:pPr>
            <w:r w:rsidRPr="007843ED">
              <w:rPr>
                <w:rFonts w:ascii="仿宋_GB2312" w:eastAsia="仿宋_GB2312" w:hAnsi="Times New Roman" w:hint="eastAsia"/>
                <w:b/>
                <w:sz w:val="24"/>
                <w:szCs w:val="24"/>
              </w:rPr>
              <w:t>文件形式（勾选）</w:t>
            </w:r>
          </w:p>
        </w:tc>
      </w:tr>
      <w:tr w:rsidR="003E25D7" w:rsidRPr="007843ED" w14:paraId="56C6079D" w14:textId="77777777" w:rsidTr="006C07A4">
        <w:tc>
          <w:tcPr>
            <w:tcW w:w="704" w:type="dxa"/>
            <w:vMerge/>
            <w:shd w:val="clear" w:color="auto" w:fill="D9D9D9" w:themeFill="background1" w:themeFillShade="D9"/>
            <w:vAlign w:val="center"/>
          </w:tcPr>
          <w:p w14:paraId="0BB7E1D1" w14:textId="77777777" w:rsidR="003E25D7" w:rsidRPr="007843ED" w:rsidRDefault="003E25D7" w:rsidP="002959AC">
            <w:pPr>
              <w:wordWrap w:val="0"/>
              <w:spacing w:line="360" w:lineRule="exact"/>
              <w:rPr>
                <w:rFonts w:ascii="仿宋_GB2312" w:eastAsia="仿宋_GB2312" w:hAnsi="Times New Roman"/>
                <w:b/>
                <w:sz w:val="24"/>
                <w:szCs w:val="24"/>
              </w:rPr>
            </w:pPr>
          </w:p>
        </w:tc>
        <w:tc>
          <w:tcPr>
            <w:tcW w:w="4678" w:type="dxa"/>
            <w:vMerge/>
            <w:shd w:val="clear" w:color="auto" w:fill="D9D9D9" w:themeFill="background1" w:themeFillShade="D9"/>
            <w:vAlign w:val="center"/>
          </w:tcPr>
          <w:p w14:paraId="285EB9A3" w14:textId="77777777" w:rsidR="003E25D7" w:rsidRPr="007843ED" w:rsidRDefault="003E25D7" w:rsidP="002959AC">
            <w:pPr>
              <w:wordWrap w:val="0"/>
              <w:spacing w:line="360" w:lineRule="exact"/>
              <w:rPr>
                <w:rFonts w:ascii="仿宋_GB2312" w:eastAsia="仿宋_GB2312" w:hAnsi="Times New Roman"/>
                <w:b/>
                <w:sz w:val="24"/>
                <w:szCs w:val="24"/>
              </w:rPr>
            </w:pPr>
          </w:p>
        </w:tc>
        <w:tc>
          <w:tcPr>
            <w:tcW w:w="709" w:type="dxa"/>
            <w:vMerge/>
            <w:shd w:val="clear" w:color="auto" w:fill="D9D9D9" w:themeFill="background1" w:themeFillShade="D9"/>
            <w:vAlign w:val="center"/>
          </w:tcPr>
          <w:p w14:paraId="55046A38" w14:textId="77777777" w:rsidR="003E25D7" w:rsidRPr="007843ED" w:rsidRDefault="003E25D7" w:rsidP="002959AC">
            <w:pPr>
              <w:wordWrap w:val="0"/>
              <w:spacing w:line="360" w:lineRule="exact"/>
              <w:rPr>
                <w:rFonts w:ascii="仿宋_GB2312" w:eastAsia="仿宋_GB2312" w:hAnsi="Times New Roman"/>
                <w:b/>
                <w:sz w:val="24"/>
                <w:szCs w:val="24"/>
              </w:rPr>
            </w:pPr>
          </w:p>
        </w:tc>
        <w:tc>
          <w:tcPr>
            <w:tcW w:w="1102" w:type="dxa"/>
            <w:shd w:val="clear" w:color="auto" w:fill="D9D9D9" w:themeFill="background1" w:themeFillShade="D9"/>
            <w:vAlign w:val="center"/>
          </w:tcPr>
          <w:p w14:paraId="256BD58A" w14:textId="77777777" w:rsidR="003E25D7" w:rsidRPr="007843ED" w:rsidRDefault="003E25D7" w:rsidP="002959AC">
            <w:pPr>
              <w:wordWrap w:val="0"/>
              <w:spacing w:line="360" w:lineRule="exact"/>
              <w:rPr>
                <w:rFonts w:ascii="仿宋_GB2312" w:eastAsia="仿宋_GB2312" w:hAnsi="Times New Roman"/>
                <w:b/>
                <w:sz w:val="24"/>
                <w:szCs w:val="24"/>
              </w:rPr>
            </w:pPr>
            <w:r w:rsidRPr="007843ED">
              <w:rPr>
                <w:rFonts w:ascii="仿宋_GB2312" w:eastAsia="仿宋_GB2312" w:hAnsi="Times New Roman" w:hint="eastAsia"/>
                <w:b/>
                <w:sz w:val="24"/>
                <w:szCs w:val="24"/>
              </w:rPr>
              <w:t>原件</w:t>
            </w:r>
          </w:p>
        </w:tc>
        <w:tc>
          <w:tcPr>
            <w:tcW w:w="1103" w:type="dxa"/>
            <w:shd w:val="clear" w:color="auto" w:fill="D9D9D9" w:themeFill="background1" w:themeFillShade="D9"/>
            <w:vAlign w:val="center"/>
          </w:tcPr>
          <w:p w14:paraId="34EBD7E4" w14:textId="77777777" w:rsidR="003E25D7" w:rsidRPr="007843ED" w:rsidRDefault="003E25D7" w:rsidP="002959AC">
            <w:pPr>
              <w:wordWrap w:val="0"/>
              <w:spacing w:line="360" w:lineRule="exact"/>
              <w:rPr>
                <w:rFonts w:ascii="仿宋_GB2312" w:eastAsia="仿宋_GB2312" w:hAnsi="Times New Roman"/>
                <w:b/>
                <w:sz w:val="24"/>
                <w:szCs w:val="24"/>
              </w:rPr>
            </w:pPr>
            <w:r w:rsidRPr="007843ED">
              <w:rPr>
                <w:rFonts w:ascii="仿宋_GB2312" w:eastAsia="仿宋_GB2312" w:hAnsi="Times New Roman" w:hint="eastAsia"/>
                <w:b/>
                <w:sz w:val="24"/>
                <w:szCs w:val="24"/>
              </w:rPr>
              <w:t>复印件</w:t>
            </w:r>
          </w:p>
        </w:tc>
      </w:tr>
      <w:tr w:rsidR="008103FC" w:rsidRPr="007843ED" w14:paraId="6FFF8841" w14:textId="77777777" w:rsidTr="006C07A4">
        <w:tc>
          <w:tcPr>
            <w:tcW w:w="704" w:type="dxa"/>
            <w:vAlign w:val="center"/>
          </w:tcPr>
          <w:p w14:paraId="061EFE4F"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w:t>
            </w:r>
          </w:p>
        </w:tc>
        <w:tc>
          <w:tcPr>
            <w:tcW w:w="4678" w:type="dxa"/>
            <w:vAlign w:val="center"/>
          </w:tcPr>
          <w:p w14:paraId="6E0EE23B"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4C09E0DA"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3203E8EF"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5B0BD537"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55BD1492" w14:textId="77777777" w:rsidTr="006C07A4">
        <w:tc>
          <w:tcPr>
            <w:tcW w:w="704" w:type="dxa"/>
            <w:vAlign w:val="center"/>
          </w:tcPr>
          <w:p w14:paraId="391B0752"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2</w:t>
            </w:r>
          </w:p>
        </w:tc>
        <w:tc>
          <w:tcPr>
            <w:tcW w:w="4678" w:type="dxa"/>
            <w:vAlign w:val="center"/>
          </w:tcPr>
          <w:p w14:paraId="5CF4A93B"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310D3179"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622FBE28"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5C9EDE25"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7EEB954C" w14:textId="77777777" w:rsidTr="006C07A4">
        <w:tc>
          <w:tcPr>
            <w:tcW w:w="704" w:type="dxa"/>
            <w:vAlign w:val="center"/>
          </w:tcPr>
          <w:p w14:paraId="51CB0ACA"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3</w:t>
            </w:r>
          </w:p>
        </w:tc>
        <w:tc>
          <w:tcPr>
            <w:tcW w:w="4678" w:type="dxa"/>
            <w:vAlign w:val="center"/>
          </w:tcPr>
          <w:p w14:paraId="7569DAD8"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78FD8D25"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321CCE3C"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1620AF23"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08E129C" w14:textId="77777777" w:rsidTr="006C07A4">
        <w:tc>
          <w:tcPr>
            <w:tcW w:w="704" w:type="dxa"/>
            <w:vAlign w:val="center"/>
          </w:tcPr>
          <w:p w14:paraId="2ECB7EAB"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4</w:t>
            </w:r>
          </w:p>
        </w:tc>
        <w:tc>
          <w:tcPr>
            <w:tcW w:w="4678" w:type="dxa"/>
            <w:vAlign w:val="center"/>
          </w:tcPr>
          <w:p w14:paraId="4FC73BEA"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29525906"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572E0CED"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1CB2C075"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46512246" w14:textId="77777777" w:rsidTr="006C07A4">
        <w:tc>
          <w:tcPr>
            <w:tcW w:w="704" w:type="dxa"/>
            <w:vAlign w:val="center"/>
          </w:tcPr>
          <w:p w14:paraId="356CB6CD"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5</w:t>
            </w:r>
          </w:p>
        </w:tc>
        <w:tc>
          <w:tcPr>
            <w:tcW w:w="4678" w:type="dxa"/>
            <w:vAlign w:val="center"/>
          </w:tcPr>
          <w:p w14:paraId="26AD9EEE"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6DB6DCBC"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1B3F150E"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5E177E32"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3C438F39" w14:textId="77777777" w:rsidTr="006C07A4">
        <w:tc>
          <w:tcPr>
            <w:tcW w:w="704" w:type="dxa"/>
            <w:vAlign w:val="center"/>
          </w:tcPr>
          <w:p w14:paraId="319CB6AA"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6</w:t>
            </w:r>
          </w:p>
        </w:tc>
        <w:tc>
          <w:tcPr>
            <w:tcW w:w="4678" w:type="dxa"/>
            <w:vAlign w:val="center"/>
          </w:tcPr>
          <w:p w14:paraId="64186C6D"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1804752E"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7E10288B"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4CF05D99"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5C4D1C81" w14:textId="77777777" w:rsidTr="006C07A4">
        <w:tc>
          <w:tcPr>
            <w:tcW w:w="704" w:type="dxa"/>
            <w:vAlign w:val="center"/>
          </w:tcPr>
          <w:p w14:paraId="06DA52FB"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7</w:t>
            </w:r>
          </w:p>
        </w:tc>
        <w:tc>
          <w:tcPr>
            <w:tcW w:w="4678" w:type="dxa"/>
            <w:vAlign w:val="center"/>
          </w:tcPr>
          <w:p w14:paraId="00AE0F6D"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30926A77"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7C0B34F7"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54FBD5FD"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20D0E02" w14:textId="77777777" w:rsidTr="006C07A4">
        <w:tc>
          <w:tcPr>
            <w:tcW w:w="704" w:type="dxa"/>
            <w:vAlign w:val="center"/>
          </w:tcPr>
          <w:p w14:paraId="154B79A7"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8</w:t>
            </w:r>
          </w:p>
        </w:tc>
        <w:tc>
          <w:tcPr>
            <w:tcW w:w="4678" w:type="dxa"/>
            <w:vAlign w:val="center"/>
          </w:tcPr>
          <w:p w14:paraId="0B86A7A8"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47DA7D0C"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23FC04DC"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16533B0D"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00A7B67" w14:textId="77777777" w:rsidTr="006C07A4">
        <w:tc>
          <w:tcPr>
            <w:tcW w:w="704" w:type="dxa"/>
            <w:vAlign w:val="center"/>
          </w:tcPr>
          <w:p w14:paraId="19DF239E"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9</w:t>
            </w:r>
          </w:p>
        </w:tc>
        <w:tc>
          <w:tcPr>
            <w:tcW w:w="4678" w:type="dxa"/>
            <w:vAlign w:val="center"/>
          </w:tcPr>
          <w:p w14:paraId="2066236A"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09696A22"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2C195EEA"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645AF233"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74625099" w14:textId="77777777" w:rsidTr="006C07A4">
        <w:tc>
          <w:tcPr>
            <w:tcW w:w="704" w:type="dxa"/>
            <w:vAlign w:val="center"/>
          </w:tcPr>
          <w:p w14:paraId="7D2CCEF8"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10</w:t>
            </w:r>
          </w:p>
        </w:tc>
        <w:tc>
          <w:tcPr>
            <w:tcW w:w="4678" w:type="dxa"/>
            <w:vAlign w:val="center"/>
          </w:tcPr>
          <w:p w14:paraId="3B0CF4E8"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7B1C4903"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0729E50A"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6D44684D"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69DEF2AB" w14:textId="77777777" w:rsidTr="006C07A4">
        <w:tc>
          <w:tcPr>
            <w:tcW w:w="704" w:type="dxa"/>
            <w:vAlign w:val="center"/>
          </w:tcPr>
          <w:p w14:paraId="7ABAFCE2"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11</w:t>
            </w:r>
          </w:p>
        </w:tc>
        <w:tc>
          <w:tcPr>
            <w:tcW w:w="4678" w:type="dxa"/>
            <w:vAlign w:val="center"/>
          </w:tcPr>
          <w:p w14:paraId="72845B51"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5AB01DF2"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3179BFEE"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26C4E055"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5ED2EBA7" w14:textId="77777777" w:rsidTr="006C07A4">
        <w:tc>
          <w:tcPr>
            <w:tcW w:w="704" w:type="dxa"/>
            <w:vAlign w:val="center"/>
          </w:tcPr>
          <w:p w14:paraId="29108980"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12</w:t>
            </w:r>
          </w:p>
        </w:tc>
        <w:tc>
          <w:tcPr>
            <w:tcW w:w="4678" w:type="dxa"/>
            <w:vAlign w:val="center"/>
          </w:tcPr>
          <w:p w14:paraId="7A77C53E"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5FD6E23E"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51B25524"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41792024"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3685775" w14:textId="77777777" w:rsidTr="006C07A4">
        <w:tc>
          <w:tcPr>
            <w:tcW w:w="704" w:type="dxa"/>
            <w:vAlign w:val="center"/>
          </w:tcPr>
          <w:p w14:paraId="5CA7590E"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13</w:t>
            </w:r>
          </w:p>
        </w:tc>
        <w:tc>
          <w:tcPr>
            <w:tcW w:w="4678" w:type="dxa"/>
            <w:vAlign w:val="center"/>
          </w:tcPr>
          <w:p w14:paraId="1B1063CD"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5ED170A9"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23DBDE49"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44EB56A8"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00EC1855" w14:textId="77777777" w:rsidTr="006C07A4">
        <w:tc>
          <w:tcPr>
            <w:tcW w:w="704" w:type="dxa"/>
            <w:vAlign w:val="center"/>
          </w:tcPr>
          <w:p w14:paraId="24EFD09D"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14</w:t>
            </w:r>
          </w:p>
        </w:tc>
        <w:tc>
          <w:tcPr>
            <w:tcW w:w="4678" w:type="dxa"/>
            <w:vAlign w:val="center"/>
          </w:tcPr>
          <w:p w14:paraId="1F22D7DA"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16BF7E3F"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4B5AE544"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791A4C3F"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0ED18CC" w14:textId="77777777" w:rsidTr="006C07A4">
        <w:tc>
          <w:tcPr>
            <w:tcW w:w="704" w:type="dxa"/>
            <w:vAlign w:val="center"/>
          </w:tcPr>
          <w:p w14:paraId="7C6E29B3"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15</w:t>
            </w:r>
          </w:p>
        </w:tc>
        <w:tc>
          <w:tcPr>
            <w:tcW w:w="4678" w:type="dxa"/>
            <w:vAlign w:val="center"/>
          </w:tcPr>
          <w:p w14:paraId="2942BA68"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7FF5E8E4"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17F46D1D"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170AB5CC"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30F8B22B" w14:textId="77777777" w:rsidTr="006C07A4">
        <w:tc>
          <w:tcPr>
            <w:tcW w:w="704" w:type="dxa"/>
            <w:vAlign w:val="center"/>
          </w:tcPr>
          <w:p w14:paraId="72DCFABC"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16</w:t>
            </w:r>
          </w:p>
        </w:tc>
        <w:tc>
          <w:tcPr>
            <w:tcW w:w="4678" w:type="dxa"/>
            <w:vAlign w:val="center"/>
          </w:tcPr>
          <w:p w14:paraId="228BFA15"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6F05ADCD"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47E977D3"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62A6B849"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3EC03D3" w14:textId="77777777" w:rsidTr="006C07A4">
        <w:tc>
          <w:tcPr>
            <w:tcW w:w="704" w:type="dxa"/>
            <w:vAlign w:val="center"/>
          </w:tcPr>
          <w:p w14:paraId="4FD7F9CE"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17</w:t>
            </w:r>
          </w:p>
        </w:tc>
        <w:tc>
          <w:tcPr>
            <w:tcW w:w="4678" w:type="dxa"/>
            <w:vAlign w:val="center"/>
          </w:tcPr>
          <w:p w14:paraId="2B973A0A"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639A622E"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34B562AB"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2D96F970"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4BD0A76C" w14:textId="77777777" w:rsidTr="006C07A4">
        <w:tc>
          <w:tcPr>
            <w:tcW w:w="704" w:type="dxa"/>
            <w:vAlign w:val="center"/>
          </w:tcPr>
          <w:p w14:paraId="605B69BA"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18</w:t>
            </w:r>
          </w:p>
        </w:tc>
        <w:tc>
          <w:tcPr>
            <w:tcW w:w="4678" w:type="dxa"/>
            <w:vAlign w:val="center"/>
          </w:tcPr>
          <w:p w14:paraId="2DF3E7A0"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0109C3EA"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6EAD92DD"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13E82498"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06EAFE41" w14:textId="77777777" w:rsidTr="006C07A4">
        <w:tc>
          <w:tcPr>
            <w:tcW w:w="704" w:type="dxa"/>
            <w:vAlign w:val="center"/>
          </w:tcPr>
          <w:p w14:paraId="1EB3A9A9"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19</w:t>
            </w:r>
          </w:p>
        </w:tc>
        <w:tc>
          <w:tcPr>
            <w:tcW w:w="4678" w:type="dxa"/>
            <w:vAlign w:val="center"/>
          </w:tcPr>
          <w:p w14:paraId="6D80808C"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75D077FD"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59980BEF"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390EC6BC" w14:textId="77777777" w:rsidR="008103FC" w:rsidRPr="007843ED" w:rsidRDefault="008103FC" w:rsidP="002959AC">
            <w:pPr>
              <w:wordWrap w:val="0"/>
              <w:spacing w:line="360" w:lineRule="exact"/>
              <w:rPr>
                <w:rFonts w:ascii="仿宋_GB2312" w:eastAsia="仿宋_GB2312" w:hAnsi="Times New Roman"/>
                <w:sz w:val="24"/>
                <w:szCs w:val="24"/>
              </w:rPr>
            </w:pPr>
          </w:p>
        </w:tc>
      </w:tr>
      <w:tr w:rsidR="008103FC" w:rsidRPr="007843ED" w14:paraId="16110F87" w14:textId="77777777" w:rsidTr="006C07A4">
        <w:tc>
          <w:tcPr>
            <w:tcW w:w="704" w:type="dxa"/>
            <w:vAlign w:val="center"/>
          </w:tcPr>
          <w:p w14:paraId="0028C2EF" w14:textId="77777777" w:rsidR="008103FC" w:rsidRPr="007843ED" w:rsidRDefault="008103FC" w:rsidP="002959AC">
            <w:pPr>
              <w:wordWrap w:val="0"/>
              <w:spacing w:line="360" w:lineRule="exact"/>
              <w:rPr>
                <w:rFonts w:ascii="仿宋_GB2312" w:eastAsia="仿宋_GB2312" w:hAnsi="Times New Roman"/>
                <w:sz w:val="24"/>
                <w:szCs w:val="24"/>
              </w:rPr>
            </w:pPr>
            <w:r w:rsidRPr="007843ED">
              <w:rPr>
                <w:rFonts w:ascii="仿宋_GB2312" w:eastAsia="仿宋_GB2312" w:hAnsi="Times New Roman" w:hint="eastAsia"/>
                <w:sz w:val="24"/>
                <w:szCs w:val="24"/>
              </w:rPr>
              <w:t>20</w:t>
            </w:r>
          </w:p>
        </w:tc>
        <w:tc>
          <w:tcPr>
            <w:tcW w:w="4678" w:type="dxa"/>
            <w:vAlign w:val="center"/>
          </w:tcPr>
          <w:p w14:paraId="36CAEA98" w14:textId="77777777" w:rsidR="008103FC" w:rsidRPr="007843ED" w:rsidRDefault="008103FC" w:rsidP="002959AC">
            <w:pPr>
              <w:wordWrap w:val="0"/>
              <w:spacing w:line="360" w:lineRule="exact"/>
              <w:rPr>
                <w:rFonts w:ascii="仿宋_GB2312" w:eastAsia="仿宋_GB2312" w:hAnsi="Times New Roman"/>
                <w:sz w:val="24"/>
                <w:szCs w:val="24"/>
              </w:rPr>
            </w:pPr>
          </w:p>
        </w:tc>
        <w:tc>
          <w:tcPr>
            <w:tcW w:w="709" w:type="dxa"/>
            <w:vAlign w:val="center"/>
          </w:tcPr>
          <w:p w14:paraId="2196A3A9"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2" w:type="dxa"/>
            <w:vAlign w:val="center"/>
          </w:tcPr>
          <w:p w14:paraId="2B115579" w14:textId="77777777" w:rsidR="008103FC" w:rsidRPr="007843ED" w:rsidRDefault="008103FC" w:rsidP="002959AC">
            <w:pPr>
              <w:wordWrap w:val="0"/>
              <w:spacing w:line="360" w:lineRule="exact"/>
              <w:rPr>
                <w:rFonts w:ascii="仿宋_GB2312" w:eastAsia="仿宋_GB2312" w:hAnsi="Times New Roman"/>
                <w:sz w:val="24"/>
                <w:szCs w:val="24"/>
              </w:rPr>
            </w:pPr>
          </w:p>
        </w:tc>
        <w:tc>
          <w:tcPr>
            <w:tcW w:w="1103" w:type="dxa"/>
            <w:vAlign w:val="center"/>
          </w:tcPr>
          <w:p w14:paraId="5308DCF2" w14:textId="77777777" w:rsidR="008103FC" w:rsidRPr="007843ED" w:rsidRDefault="008103FC" w:rsidP="002959AC">
            <w:pPr>
              <w:wordWrap w:val="0"/>
              <w:spacing w:line="360" w:lineRule="exact"/>
              <w:rPr>
                <w:rFonts w:ascii="仿宋_GB2312" w:eastAsia="仿宋_GB2312" w:hAnsi="Times New Roman"/>
                <w:sz w:val="24"/>
                <w:szCs w:val="24"/>
              </w:rPr>
            </w:pPr>
          </w:p>
        </w:tc>
      </w:tr>
    </w:tbl>
    <w:p w14:paraId="278D58D4" w14:textId="77777777" w:rsidR="00C133D7" w:rsidRPr="007843ED" w:rsidRDefault="004553A8" w:rsidP="007843ED">
      <w:pPr>
        <w:wordWrap w:val="0"/>
        <w:spacing w:afterLines="50" w:after="156"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债权人（</w:t>
      </w:r>
      <w:r w:rsidR="00CA0F16">
        <w:rPr>
          <w:rFonts w:ascii="仿宋_GB2312" w:eastAsia="仿宋_GB2312" w:hAnsi="Times New Roman" w:hint="eastAsia"/>
          <w:sz w:val="24"/>
          <w:szCs w:val="24"/>
        </w:rPr>
        <w:t>签章</w:t>
      </w:r>
      <w:r w:rsidRPr="007843ED">
        <w:rPr>
          <w:rFonts w:ascii="仿宋_GB2312" w:eastAsia="仿宋_GB2312" w:hAnsi="Times New Roman" w:hint="eastAsia"/>
          <w:sz w:val="24"/>
          <w:szCs w:val="24"/>
        </w:rPr>
        <w:t>）：</w:t>
      </w:r>
      <w:r w:rsidR="008103FC" w:rsidRPr="007843ED">
        <w:rPr>
          <w:rFonts w:ascii="仿宋_GB2312" w:eastAsia="仿宋_GB2312" w:hAnsi="Times New Roman" w:hint="eastAsia"/>
          <w:sz w:val="24"/>
          <w:szCs w:val="24"/>
        </w:rPr>
        <w:t xml:space="preserve"> </w:t>
      </w:r>
    </w:p>
    <w:p w14:paraId="74958BFD" w14:textId="77777777" w:rsidR="00C133D7" w:rsidRPr="007843ED" w:rsidRDefault="004553A8" w:rsidP="007843ED">
      <w:pPr>
        <w:wordWrap w:val="0"/>
        <w:spacing w:afterLines="50" w:after="156"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委托代理人（签字）：</w:t>
      </w:r>
      <w:r w:rsidR="008103FC" w:rsidRPr="007843ED">
        <w:rPr>
          <w:rFonts w:ascii="仿宋_GB2312" w:eastAsia="仿宋_GB2312" w:hAnsi="Times New Roman" w:hint="eastAsia"/>
          <w:sz w:val="24"/>
          <w:szCs w:val="24"/>
        </w:rPr>
        <w:t xml:space="preserve"> </w:t>
      </w:r>
    </w:p>
    <w:p w14:paraId="282853FC" w14:textId="610B44FF" w:rsidR="00C133D7" w:rsidRPr="007843ED" w:rsidRDefault="004553A8" w:rsidP="007843ED">
      <w:pPr>
        <w:wordWrap w:val="0"/>
        <w:spacing w:afterLines="50" w:after="156"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提交时间：</w:t>
      </w:r>
      <w:r w:rsidR="008103FC" w:rsidRPr="007843ED">
        <w:rPr>
          <w:rFonts w:ascii="仿宋_GB2312" w:eastAsia="仿宋_GB2312" w:hAnsi="Times New Roman" w:hint="eastAsia"/>
          <w:sz w:val="24"/>
          <w:szCs w:val="24"/>
        </w:rPr>
        <w:t xml:space="preserve"> </w:t>
      </w:r>
      <w:r w:rsidR="00CE1FC8">
        <w:rPr>
          <w:rFonts w:ascii="仿宋_GB2312" w:eastAsia="仿宋_GB2312" w:hAnsi="Times New Roman"/>
          <w:sz w:val="24"/>
          <w:szCs w:val="24"/>
        </w:rPr>
        <w:t xml:space="preserve">   </w:t>
      </w:r>
      <w:r w:rsidR="00CE1FC8">
        <w:rPr>
          <w:rFonts w:ascii="仿宋_GB2312" w:eastAsia="仿宋_GB2312" w:hAnsi="Times New Roman" w:hint="eastAsia"/>
          <w:sz w:val="24"/>
          <w:szCs w:val="24"/>
        </w:rPr>
        <w:t xml:space="preserve">年 </w:t>
      </w:r>
      <w:r w:rsidR="00CE1FC8">
        <w:rPr>
          <w:rFonts w:ascii="仿宋_GB2312" w:eastAsia="仿宋_GB2312" w:hAnsi="Times New Roman"/>
          <w:sz w:val="24"/>
          <w:szCs w:val="24"/>
        </w:rPr>
        <w:t xml:space="preserve">    </w:t>
      </w:r>
      <w:r w:rsidR="00CE1FC8">
        <w:rPr>
          <w:rFonts w:ascii="仿宋_GB2312" w:eastAsia="仿宋_GB2312" w:hAnsi="Times New Roman" w:hint="eastAsia"/>
          <w:sz w:val="24"/>
          <w:szCs w:val="24"/>
        </w:rPr>
        <w:t xml:space="preserve">月 </w:t>
      </w:r>
      <w:r w:rsidR="00CE1FC8">
        <w:rPr>
          <w:rFonts w:ascii="仿宋_GB2312" w:eastAsia="仿宋_GB2312" w:hAnsi="Times New Roman"/>
          <w:sz w:val="24"/>
          <w:szCs w:val="24"/>
        </w:rPr>
        <w:t xml:space="preserve">   </w:t>
      </w:r>
      <w:r w:rsidR="00CE1FC8">
        <w:rPr>
          <w:rFonts w:ascii="仿宋_GB2312" w:eastAsia="仿宋_GB2312" w:hAnsi="Times New Roman" w:hint="eastAsia"/>
          <w:sz w:val="24"/>
          <w:szCs w:val="24"/>
        </w:rPr>
        <w:t>日</w:t>
      </w:r>
    </w:p>
    <w:p w14:paraId="2E2AB3C1" w14:textId="77777777" w:rsidR="00A82D6F" w:rsidRPr="007843ED" w:rsidRDefault="00A82D6F" w:rsidP="007843ED">
      <w:pPr>
        <w:wordWrap w:val="0"/>
        <w:spacing w:afterLines="50" w:after="156" w:line="360" w:lineRule="auto"/>
        <w:ind w:firstLineChars="200" w:firstLine="700"/>
        <w:textAlignment w:val="baseline"/>
        <w:rPr>
          <w:rFonts w:ascii="仿宋_GB2312" w:eastAsia="仿宋_GB2312" w:hAnsi="Times New Roman"/>
          <w:b/>
          <w:color w:val="000000"/>
          <w:sz w:val="35"/>
          <w:lang w:val="zh-Hans"/>
        </w:rPr>
      </w:pPr>
      <w:r w:rsidRPr="007843ED">
        <w:rPr>
          <w:rFonts w:ascii="仿宋_GB2312" w:eastAsia="仿宋_GB2312" w:hAnsi="Times New Roman" w:hint="eastAsia"/>
          <w:b/>
          <w:color w:val="000000"/>
          <w:sz w:val="35"/>
          <w:lang w:val="zh-Hans"/>
        </w:rPr>
        <w:br w:type="page"/>
      </w:r>
    </w:p>
    <w:p w14:paraId="373EB859" w14:textId="3EC2BCAE" w:rsidR="00960D76" w:rsidRPr="0039209F" w:rsidRDefault="00381246" w:rsidP="0039209F">
      <w:pPr>
        <w:spacing w:afterLines="50" w:after="156" w:line="360" w:lineRule="auto"/>
        <w:jc w:val="center"/>
        <w:textAlignment w:val="baseline"/>
        <w:outlineLvl w:val="0"/>
        <w:rPr>
          <w:rFonts w:ascii="仿宋_GB2312" w:eastAsia="仿宋_GB2312" w:hAnsi="STZhongsong"/>
          <w:b/>
          <w:bCs/>
          <w:color w:val="000000"/>
          <w:sz w:val="35"/>
          <w:lang w:val="zh-Hans"/>
        </w:rPr>
      </w:pPr>
      <w:r>
        <w:rPr>
          <w:rFonts w:ascii="仿宋_GB2312" w:eastAsia="仿宋_GB2312" w:hAnsi="STZhongsong" w:hint="eastAsia"/>
          <w:b/>
          <w:bCs/>
          <w:color w:val="000000"/>
          <w:sz w:val="35"/>
          <w:lang w:val="zh-Hans"/>
        </w:rPr>
        <w:t>青岛青森印染有限公司</w:t>
      </w:r>
      <w:r w:rsidR="00AF454C">
        <w:rPr>
          <w:rFonts w:ascii="仿宋_GB2312" w:eastAsia="仿宋_GB2312" w:hAnsi="STZhongsong" w:hint="eastAsia"/>
          <w:b/>
          <w:bCs/>
          <w:color w:val="000000"/>
          <w:sz w:val="35"/>
          <w:lang w:val="zh-Hans"/>
        </w:rPr>
        <w:t>强制</w:t>
      </w:r>
      <w:r w:rsidR="007843ED" w:rsidRPr="0039209F">
        <w:rPr>
          <w:rFonts w:ascii="仿宋_GB2312" w:eastAsia="仿宋_GB2312" w:hAnsi="STZhongsong" w:hint="eastAsia"/>
          <w:b/>
          <w:bCs/>
          <w:color w:val="000000"/>
          <w:sz w:val="35"/>
          <w:lang w:val="zh-Hans"/>
        </w:rPr>
        <w:t>清算</w:t>
      </w:r>
      <w:r w:rsidR="00960D76" w:rsidRPr="0039209F">
        <w:rPr>
          <w:rFonts w:ascii="仿宋_GB2312" w:eastAsia="仿宋_GB2312" w:hAnsi="STZhongsong" w:hint="eastAsia"/>
          <w:b/>
          <w:bCs/>
          <w:color w:val="000000"/>
          <w:sz w:val="35"/>
          <w:lang w:val="zh-Hans"/>
        </w:rPr>
        <w:t>案</w:t>
      </w:r>
      <w:r w:rsidR="0039209F" w:rsidRPr="0039209F">
        <w:rPr>
          <w:rFonts w:ascii="仿宋_GB2312" w:eastAsia="仿宋_GB2312" w:hAnsi="STZhongsong" w:hint="eastAsia"/>
          <w:b/>
          <w:bCs/>
          <w:color w:val="000000"/>
          <w:sz w:val="35"/>
          <w:lang w:val="zh-Hans"/>
        </w:rPr>
        <w:br/>
      </w:r>
      <w:r w:rsidR="00960D76" w:rsidRPr="0039209F">
        <w:rPr>
          <w:rFonts w:ascii="仿宋_GB2312" w:eastAsia="仿宋_GB2312" w:hAnsi="STZhongsong" w:hint="eastAsia"/>
          <w:b/>
          <w:bCs/>
          <w:color w:val="000000"/>
          <w:sz w:val="35"/>
          <w:lang w:val="zh-Hans"/>
        </w:rPr>
        <w:t>债权申报书</w:t>
      </w:r>
    </w:p>
    <w:p w14:paraId="7C3301E0" w14:textId="77777777" w:rsidR="004553A8" w:rsidRPr="007843ED" w:rsidRDefault="004553A8" w:rsidP="00037702">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债权人名称</w:t>
      </w:r>
      <w:r w:rsidR="002959AC">
        <w:rPr>
          <w:rFonts w:ascii="仿宋_GB2312" w:eastAsia="仿宋_GB2312" w:hAnsi="Times New Roman" w:hint="eastAsia"/>
          <w:sz w:val="24"/>
          <w:szCs w:val="24"/>
        </w:rPr>
        <w:t>/姓名</w:t>
      </w:r>
      <w:r w:rsidRPr="007843ED">
        <w:rPr>
          <w:rFonts w:ascii="仿宋_GB2312" w:eastAsia="仿宋_GB2312" w:hAnsi="Times New Roman" w:hint="eastAsia"/>
          <w:sz w:val="24"/>
          <w:szCs w:val="24"/>
        </w:rPr>
        <w:t>：</w:t>
      </w:r>
      <w:r w:rsidR="008103FC" w:rsidRPr="007843ED">
        <w:rPr>
          <w:rFonts w:ascii="仿宋_GB2312" w:eastAsia="仿宋_GB2312" w:hAnsi="Times New Roman" w:hint="eastAsia"/>
          <w:sz w:val="24"/>
          <w:szCs w:val="24"/>
        </w:rPr>
        <w:t xml:space="preserve"> </w:t>
      </w:r>
    </w:p>
    <w:p w14:paraId="4BDBDC85" w14:textId="77777777" w:rsidR="008103FC" w:rsidRPr="007843ED" w:rsidRDefault="004F0237" w:rsidP="00037702">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法人代表</w:t>
      </w:r>
      <w:r w:rsidR="002959AC">
        <w:rPr>
          <w:rFonts w:ascii="仿宋_GB2312" w:eastAsia="仿宋_GB2312" w:hAnsi="Times New Roman" w:hint="eastAsia"/>
          <w:sz w:val="24"/>
          <w:szCs w:val="24"/>
        </w:rPr>
        <w:t>人/负责人（适用于机构债权人）</w:t>
      </w:r>
      <w:r w:rsidR="004553A8" w:rsidRPr="007843ED">
        <w:rPr>
          <w:rFonts w:ascii="仿宋_GB2312" w:eastAsia="仿宋_GB2312" w:hAnsi="Times New Roman" w:hint="eastAsia"/>
          <w:sz w:val="24"/>
          <w:szCs w:val="24"/>
        </w:rPr>
        <w:t>：</w:t>
      </w:r>
    </w:p>
    <w:p w14:paraId="4CA7B4C1" w14:textId="77777777" w:rsidR="008103FC" w:rsidRPr="007843ED" w:rsidRDefault="004553A8" w:rsidP="00037702">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住所：</w:t>
      </w:r>
    </w:p>
    <w:p w14:paraId="58CE332B" w14:textId="77777777" w:rsidR="004553A8" w:rsidRPr="007843ED" w:rsidRDefault="004553A8" w:rsidP="00037702">
      <w:pPr>
        <w:pStyle w:val="af1"/>
        <w:numPr>
          <w:ilvl w:val="0"/>
          <w:numId w:val="9"/>
        </w:numPr>
        <w:wordWrap w:val="0"/>
        <w:spacing w:line="360" w:lineRule="auto"/>
        <w:ind w:left="0" w:firstLine="480"/>
        <w:rPr>
          <w:rFonts w:ascii="仿宋_GB2312" w:eastAsia="仿宋_GB2312" w:hAnsi="Times New Roman"/>
          <w:b/>
          <w:sz w:val="24"/>
          <w:szCs w:val="24"/>
        </w:rPr>
      </w:pPr>
      <w:r w:rsidRPr="007843ED">
        <w:rPr>
          <w:rFonts w:ascii="仿宋_GB2312" w:eastAsia="仿宋_GB2312" w:hAnsi="Times New Roman" w:hint="eastAsia"/>
          <w:b/>
          <w:sz w:val="24"/>
          <w:szCs w:val="24"/>
        </w:rPr>
        <w:t>申报事项</w:t>
      </w:r>
      <w:r w:rsidR="002959AC">
        <w:rPr>
          <w:rFonts w:ascii="仿宋_GB2312" w:eastAsia="仿宋_GB2312" w:hAnsi="Times New Roman" w:hint="eastAsia"/>
          <w:b/>
          <w:sz w:val="24"/>
          <w:szCs w:val="24"/>
        </w:rPr>
        <w:t>：</w:t>
      </w:r>
    </w:p>
    <w:p w14:paraId="798DD767" w14:textId="77777777" w:rsidR="004553A8" w:rsidRPr="002959AC" w:rsidRDefault="004553A8" w:rsidP="00037702">
      <w:pPr>
        <w:wordWrap w:val="0"/>
        <w:spacing w:line="360" w:lineRule="auto"/>
        <w:ind w:firstLineChars="200" w:firstLine="480"/>
        <w:rPr>
          <w:rFonts w:ascii="仿宋_GB2312" w:eastAsia="仿宋_GB2312" w:hAnsi="Times New Roman"/>
          <w:sz w:val="24"/>
          <w:szCs w:val="24"/>
          <w:u w:val="single"/>
        </w:rPr>
      </w:pPr>
      <w:r w:rsidRPr="002959AC">
        <w:rPr>
          <w:rFonts w:ascii="仿宋_GB2312" w:eastAsia="仿宋_GB2312" w:hAnsi="Times New Roman" w:hint="eastAsia"/>
          <w:sz w:val="24"/>
          <w:szCs w:val="24"/>
          <w:u w:val="single"/>
        </w:rPr>
        <w:t>申报债权总额</w:t>
      </w:r>
      <w:r w:rsidR="002959AC" w:rsidRPr="002959AC">
        <w:rPr>
          <w:rFonts w:ascii="仿宋_GB2312" w:eastAsia="仿宋_GB2312" w:hAnsi="Times New Roman"/>
          <w:sz w:val="24"/>
          <w:szCs w:val="24"/>
          <w:u w:val="single"/>
        </w:rPr>
        <w:softHyphen/>
      </w:r>
      <w:r w:rsidR="002959AC" w:rsidRPr="002959AC">
        <w:rPr>
          <w:rFonts w:ascii="仿宋_GB2312" w:eastAsia="仿宋_GB2312" w:hAnsi="Times New Roman"/>
          <w:sz w:val="24"/>
          <w:szCs w:val="24"/>
          <w:u w:val="single"/>
        </w:rPr>
        <w:softHyphen/>
      </w:r>
      <w:r w:rsidR="002959AC">
        <w:rPr>
          <w:rFonts w:ascii="仿宋_GB2312" w:eastAsia="仿宋_GB2312" w:hAnsi="Times New Roman"/>
          <w:sz w:val="24"/>
          <w:szCs w:val="24"/>
          <w:u w:val="single"/>
        </w:rPr>
        <w:t xml:space="preserve">                </w:t>
      </w:r>
      <w:r w:rsidRPr="002959AC">
        <w:rPr>
          <w:rFonts w:ascii="仿宋_GB2312" w:eastAsia="仿宋_GB2312" w:hAnsi="Times New Roman" w:hint="eastAsia"/>
          <w:sz w:val="24"/>
          <w:szCs w:val="24"/>
          <w:u w:val="single"/>
        </w:rPr>
        <w:t>，</w:t>
      </w:r>
      <w:r w:rsidR="002959AC" w:rsidRPr="002959AC">
        <w:rPr>
          <w:rFonts w:ascii="仿宋_GB2312" w:eastAsia="仿宋_GB2312" w:hAnsi="Times New Roman" w:hint="eastAsia"/>
          <w:sz w:val="24"/>
          <w:szCs w:val="24"/>
          <w:u w:val="single"/>
        </w:rPr>
        <w:t>币种</w:t>
      </w:r>
      <w:r w:rsidR="002959AC">
        <w:rPr>
          <w:rFonts w:ascii="仿宋_GB2312" w:eastAsia="仿宋_GB2312" w:hAnsi="Times New Roman"/>
          <w:sz w:val="24"/>
          <w:szCs w:val="24"/>
          <w:u w:val="single"/>
        </w:rPr>
        <w:t xml:space="preserve">            </w:t>
      </w:r>
      <w:r w:rsidR="002959AC" w:rsidRPr="002959AC">
        <w:rPr>
          <w:rFonts w:ascii="仿宋_GB2312" w:eastAsia="仿宋_GB2312" w:hAnsi="Times New Roman" w:hint="eastAsia"/>
          <w:sz w:val="24"/>
          <w:szCs w:val="24"/>
          <w:u w:val="single"/>
        </w:rPr>
        <w:t>，</w:t>
      </w:r>
      <w:r w:rsidRPr="002959AC">
        <w:rPr>
          <w:rFonts w:ascii="仿宋_GB2312" w:eastAsia="仿宋_GB2312" w:hAnsi="Times New Roman" w:hint="eastAsia"/>
          <w:sz w:val="24"/>
          <w:szCs w:val="24"/>
          <w:u w:val="single"/>
        </w:rPr>
        <w:t>其中包括：</w:t>
      </w:r>
    </w:p>
    <w:p w14:paraId="518D8201" w14:textId="77777777" w:rsidR="0021458C" w:rsidRPr="002959AC" w:rsidRDefault="002959AC" w:rsidP="00037702">
      <w:pPr>
        <w:pStyle w:val="af1"/>
        <w:numPr>
          <w:ilvl w:val="0"/>
          <w:numId w:val="45"/>
        </w:numPr>
        <w:wordWrap w:val="0"/>
        <w:spacing w:line="360" w:lineRule="auto"/>
        <w:ind w:left="0" w:firstLine="480"/>
        <w:rPr>
          <w:rFonts w:ascii="仿宋_GB2312" w:eastAsia="仿宋_GB2312" w:hAnsi="Times New Roman"/>
          <w:sz w:val="24"/>
          <w:szCs w:val="24"/>
          <w:u w:val="single"/>
        </w:rPr>
      </w:pP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3CC1364E" w14:textId="77777777" w:rsidR="002959AC" w:rsidRPr="002959AC" w:rsidRDefault="002959AC" w:rsidP="00037702">
      <w:pPr>
        <w:pStyle w:val="af1"/>
        <w:numPr>
          <w:ilvl w:val="0"/>
          <w:numId w:val="45"/>
        </w:numPr>
        <w:wordWrap w:val="0"/>
        <w:spacing w:line="360" w:lineRule="auto"/>
        <w:ind w:left="0" w:firstLine="480"/>
        <w:rPr>
          <w:rFonts w:ascii="仿宋_GB2312" w:eastAsia="仿宋_GB2312" w:hAnsi="Times New Roman"/>
          <w:sz w:val="24"/>
          <w:szCs w:val="24"/>
          <w:u w:val="single"/>
        </w:rPr>
      </w:pP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5B4D3549" w14:textId="77777777" w:rsidR="002959AC" w:rsidRPr="002959AC" w:rsidRDefault="002959AC" w:rsidP="00037702">
      <w:pPr>
        <w:pStyle w:val="af1"/>
        <w:numPr>
          <w:ilvl w:val="0"/>
          <w:numId w:val="45"/>
        </w:numPr>
        <w:wordWrap w:val="0"/>
        <w:spacing w:line="360" w:lineRule="auto"/>
        <w:ind w:left="0" w:firstLine="480"/>
        <w:rPr>
          <w:rFonts w:ascii="仿宋_GB2312" w:eastAsia="仿宋_GB2312" w:hAnsi="Times New Roman"/>
          <w:sz w:val="24"/>
          <w:szCs w:val="24"/>
          <w:u w:val="single"/>
        </w:rPr>
      </w:pP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38C7B413" w14:textId="77777777" w:rsidR="002959AC" w:rsidRDefault="002959AC" w:rsidP="00037702">
      <w:pPr>
        <w:pStyle w:val="af1"/>
        <w:numPr>
          <w:ilvl w:val="0"/>
          <w:numId w:val="9"/>
        </w:numPr>
        <w:wordWrap w:val="0"/>
        <w:spacing w:line="360" w:lineRule="auto"/>
        <w:ind w:left="0" w:firstLine="480"/>
        <w:rPr>
          <w:rFonts w:ascii="仿宋_GB2312" w:eastAsia="仿宋_GB2312" w:hAnsi="Times New Roman"/>
          <w:b/>
          <w:sz w:val="24"/>
          <w:szCs w:val="24"/>
        </w:rPr>
      </w:pPr>
      <w:r w:rsidRPr="002959AC">
        <w:rPr>
          <w:rFonts w:ascii="仿宋_GB2312" w:eastAsia="仿宋_GB2312" w:hAnsi="Times New Roman" w:hint="eastAsia"/>
          <w:b/>
          <w:sz w:val="24"/>
          <w:szCs w:val="24"/>
        </w:rPr>
        <w:t>利息</w:t>
      </w:r>
      <w:r w:rsidRPr="002959AC">
        <w:rPr>
          <w:rFonts w:ascii="仿宋_GB2312" w:eastAsia="仿宋_GB2312" w:hAnsi="Times New Roman"/>
          <w:b/>
          <w:sz w:val="24"/>
          <w:szCs w:val="24"/>
        </w:rPr>
        <w:t>/罚息/违约金/滞纳金计算方式及标准(可另附计算表):</w:t>
      </w:r>
    </w:p>
    <w:p w14:paraId="6053FFF6" w14:textId="77777777" w:rsidR="002959AC" w:rsidRPr="002959AC" w:rsidRDefault="002959AC" w:rsidP="00037702">
      <w:pPr>
        <w:pStyle w:val="af1"/>
        <w:numPr>
          <w:ilvl w:val="0"/>
          <w:numId w:val="46"/>
        </w:numPr>
        <w:wordWrap w:val="0"/>
        <w:spacing w:line="360" w:lineRule="auto"/>
        <w:ind w:left="0" w:firstLine="480"/>
        <w:rPr>
          <w:rFonts w:ascii="仿宋_GB2312" w:eastAsia="仿宋_GB2312" w:hAnsi="Times New Roman"/>
          <w:sz w:val="24"/>
          <w:szCs w:val="24"/>
          <w:u w:val="single"/>
        </w:rPr>
      </w:pPr>
      <w:r>
        <w:rPr>
          <w:rFonts w:ascii="仿宋_GB2312" w:eastAsia="仿宋_GB2312" w:hAnsi="Times New Roman" w:hint="eastAsia"/>
          <w:sz w:val="24"/>
          <w:szCs w:val="24"/>
          <w:u w:val="single"/>
        </w:rPr>
        <w:t>利息计算明细：</w:t>
      </w: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118F7003" w14:textId="77777777" w:rsidR="002959AC" w:rsidRPr="002959AC" w:rsidRDefault="002959AC" w:rsidP="00037702">
      <w:pPr>
        <w:pStyle w:val="af1"/>
        <w:numPr>
          <w:ilvl w:val="0"/>
          <w:numId w:val="46"/>
        </w:numPr>
        <w:wordWrap w:val="0"/>
        <w:spacing w:line="360" w:lineRule="auto"/>
        <w:ind w:left="0" w:firstLine="480"/>
        <w:rPr>
          <w:rFonts w:ascii="仿宋_GB2312" w:eastAsia="仿宋_GB2312" w:hAnsi="Times New Roman"/>
          <w:sz w:val="24"/>
          <w:szCs w:val="24"/>
          <w:u w:val="single"/>
        </w:rPr>
      </w:pPr>
      <w:r>
        <w:rPr>
          <w:rFonts w:ascii="仿宋_GB2312" w:eastAsia="仿宋_GB2312" w:hAnsi="Times New Roman" w:hint="eastAsia"/>
          <w:sz w:val="24"/>
          <w:szCs w:val="24"/>
          <w:u w:val="single"/>
        </w:rPr>
        <w:t>罚息计算明细</w:t>
      </w: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46C8EF4B" w14:textId="77777777" w:rsidR="002959AC" w:rsidRPr="002959AC" w:rsidRDefault="002959AC" w:rsidP="00037702">
      <w:pPr>
        <w:pStyle w:val="af1"/>
        <w:numPr>
          <w:ilvl w:val="0"/>
          <w:numId w:val="46"/>
        </w:numPr>
        <w:wordWrap w:val="0"/>
        <w:spacing w:line="360" w:lineRule="auto"/>
        <w:ind w:left="0" w:firstLine="480"/>
        <w:rPr>
          <w:rFonts w:ascii="仿宋_GB2312" w:eastAsia="仿宋_GB2312" w:hAnsi="Times New Roman"/>
          <w:sz w:val="24"/>
          <w:szCs w:val="24"/>
          <w:u w:val="single"/>
        </w:rPr>
      </w:pPr>
      <w:r>
        <w:rPr>
          <w:rFonts w:ascii="仿宋_GB2312" w:eastAsia="仿宋_GB2312" w:hAnsi="Times New Roman" w:hint="eastAsia"/>
          <w:sz w:val="24"/>
          <w:szCs w:val="24"/>
          <w:u w:val="single"/>
        </w:rPr>
        <w:t>违约金计算明细：</w:t>
      </w: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2590DFAC" w14:textId="77777777" w:rsidR="002959AC" w:rsidRDefault="002959AC" w:rsidP="00037702">
      <w:pPr>
        <w:pStyle w:val="af1"/>
        <w:numPr>
          <w:ilvl w:val="0"/>
          <w:numId w:val="46"/>
        </w:numPr>
        <w:wordWrap w:val="0"/>
        <w:spacing w:line="360" w:lineRule="auto"/>
        <w:ind w:left="0" w:firstLine="480"/>
        <w:rPr>
          <w:rFonts w:ascii="仿宋_GB2312" w:eastAsia="仿宋_GB2312" w:hAnsi="Times New Roman"/>
          <w:sz w:val="24"/>
          <w:szCs w:val="24"/>
        </w:rPr>
      </w:pPr>
      <w:r>
        <w:rPr>
          <w:rFonts w:ascii="仿宋_GB2312" w:eastAsia="仿宋_GB2312" w:hAnsi="Times New Roman" w:hint="eastAsia"/>
          <w:sz w:val="24"/>
          <w:szCs w:val="24"/>
          <w:u w:val="single"/>
        </w:rPr>
        <w:t>滞纳金计算明细：</w:t>
      </w:r>
      <w:r w:rsidRPr="002959AC">
        <w:rPr>
          <w:rFonts w:ascii="仿宋_GB2312" w:eastAsia="仿宋_GB2312" w:hAnsi="Times New Roman"/>
          <w:sz w:val="24"/>
          <w:szCs w:val="24"/>
          <w:u w:val="single"/>
        </w:rPr>
        <w:t xml:space="preserve">                                            </w:t>
      </w:r>
      <w:r>
        <w:rPr>
          <w:rFonts w:ascii="仿宋_GB2312" w:eastAsia="仿宋_GB2312" w:hAnsi="Times New Roman" w:hint="eastAsia"/>
          <w:sz w:val="24"/>
          <w:szCs w:val="24"/>
          <w:u w:val="single"/>
        </w:rPr>
        <w:t>。</w:t>
      </w:r>
    </w:p>
    <w:p w14:paraId="41E191A4" w14:textId="77777777" w:rsidR="002959AC" w:rsidRPr="002959AC" w:rsidRDefault="002959AC" w:rsidP="00037702">
      <w:pPr>
        <w:pStyle w:val="af1"/>
        <w:numPr>
          <w:ilvl w:val="0"/>
          <w:numId w:val="9"/>
        </w:numPr>
        <w:wordWrap w:val="0"/>
        <w:spacing w:line="360" w:lineRule="auto"/>
        <w:ind w:left="0" w:firstLine="480"/>
        <w:rPr>
          <w:rFonts w:ascii="仿宋_GB2312" w:eastAsia="仿宋_GB2312" w:hAnsi="Times New Roman"/>
          <w:b/>
          <w:sz w:val="24"/>
          <w:szCs w:val="24"/>
        </w:rPr>
      </w:pPr>
      <w:r>
        <w:rPr>
          <w:rFonts w:ascii="仿宋_GB2312" w:eastAsia="仿宋_GB2312" w:hAnsi="Times New Roman" w:hint="eastAsia"/>
          <w:b/>
          <w:sz w:val="24"/>
          <w:szCs w:val="24"/>
        </w:rPr>
        <w:t>事实和理由：</w:t>
      </w:r>
    </w:p>
    <w:p w14:paraId="059D1759" w14:textId="77777777" w:rsidR="002959AC" w:rsidRDefault="002959AC" w:rsidP="00037702">
      <w:pPr>
        <w:wordWrap w:val="0"/>
        <w:spacing w:line="360" w:lineRule="auto"/>
        <w:ind w:firstLineChars="200" w:firstLine="480"/>
        <w:rPr>
          <w:rFonts w:ascii="仿宋_GB2312" w:eastAsia="仿宋_GB2312" w:hAnsi="Times New Roman"/>
          <w:sz w:val="24"/>
          <w:szCs w:val="24"/>
        </w:rPr>
      </w:pPr>
      <w:r>
        <w:rPr>
          <w:rFonts w:ascii="仿宋_GB2312" w:eastAsia="仿宋_GB2312" w:hAnsi="Times New Roman" w:hint="eastAsia"/>
          <w:sz w:val="24"/>
          <w:szCs w:val="24"/>
        </w:rPr>
        <w:t>【请写明债权形成原因、经过、有无财产担保等相关事项，空间不足可扩展。】</w:t>
      </w:r>
    </w:p>
    <w:p w14:paraId="17FC32B5" w14:textId="77777777" w:rsidR="00037702" w:rsidRDefault="00037702" w:rsidP="00037702">
      <w:pPr>
        <w:wordWrap w:val="0"/>
        <w:spacing w:line="360" w:lineRule="auto"/>
        <w:ind w:firstLineChars="200" w:firstLine="480"/>
        <w:rPr>
          <w:rFonts w:ascii="仿宋_GB2312" w:eastAsia="仿宋_GB2312" w:hAnsi="Times New Roman"/>
          <w:sz w:val="24"/>
          <w:szCs w:val="24"/>
        </w:rPr>
      </w:pPr>
    </w:p>
    <w:p w14:paraId="769571D8" w14:textId="2F7AE050" w:rsidR="004553A8" w:rsidRPr="007843ED" w:rsidRDefault="004553A8" w:rsidP="00037702">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特此申报</w:t>
      </w:r>
      <w:r w:rsidR="002959AC">
        <w:rPr>
          <w:rFonts w:ascii="仿宋_GB2312" w:eastAsia="仿宋_GB2312" w:hAnsi="Times New Roman" w:hint="eastAsia"/>
          <w:sz w:val="24"/>
          <w:szCs w:val="24"/>
        </w:rPr>
        <w:t xml:space="preserve"> </w:t>
      </w:r>
    </w:p>
    <w:p w14:paraId="5E3D545E" w14:textId="77777777" w:rsidR="004553A8" w:rsidRPr="007843ED" w:rsidRDefault="004553A8" w:rsidP="00037702">
      <w:pPr>
        <w:wordWrap w:val="0"/>
        <w:spacing w:line="360" w:lineRule="auto"/>
        <w:ind w:firstLineChars="200" w:firstLine="480"/>
        <w:jc w:val="right"/>
        <w:rPr>
          <w:rFonts w:ascii="仿宋_GB2312" w:eastAsia="仿宋_GB2312" w:hAnsi="Times New Roman"/>
          <w:sz w:val="24"/>
          <w:szCs w:val="24"/>
        </w:rPr>
      </w:pPr>
      <w:r w:rsidRPr="007843ED">
        <w:rPr>
          <w:rFonts w:ascii="仿宋_GB2312" w:eastAsia="仿宋_GB2312" w:hAnsi="Times New Roman" w:hint="eastAsia"/>
          <w:sz w:val="24"/>
          <w:szCs w:val="24"/>
        </w:rPr>
        <w:t>债权人（签字/盖章）：</w:t>
      </w:r>
      <w:r w:rsidR="002959AC">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r w:rsidR="00B30FD0" w:rsidRPr="007843ED">
        <w:rPr>
          <w:rFonts w:ascii="仿宋_GB2312" w:eastAsia="仿宋_GB2312" w:hAnsi="Times New Roman" w:hint="eastAsia"/>
          <w:sz w:val="24"/>
          <w:szCs w:val="24"/>
        </w:rPr>
        <w:t xml:space="preserve"> </w:t>
      </w:r>
    </w:p>
    <w:p w14:paraId="71DA7F60" w14:textId="77777777" w:rsidR="004553A8" w:rsidRPr="007843ED" w:rsidRDefault="004553A8" w:rsidP="00037702">
      <w:pPr>
        <w:wordWrap w:val="0"/>
        <w:spacing w:line="360" w:lineRule="auto"/>
        <w:ind w:firstLineChars="200" w:firstLine="480"/>
        <w:jc w:val="right"/>
        <w:rPr>
          <w:rFonts w:ascii="仿宋_GB2312" w:eastAsia="仿宋_GB2312" w:hAnsi="Times New Roman"/>
          <w:sz w:val="24"/>
          <w:szCs w:val="24"/>
        </w:rPr>
      </w:pPr>
      <w:r w:rsidRPr="007843ED">
        <w:rPr>
          <w:rFonts w:ascii="仿宋_GB2312" w:eastAsia="仿宋_GB2312" w:hAnsi="Times New Roman" w:hint="eastAsia"/>
          <w:sz w:val="24"/>
          <w:szCs w:val="24"/>
        </w:rPr>
        <w:t>委托代理人签字：</w:t>
      </w:r>
      <w:r w:rsidR="00B30FD0" w:rsidRPr="007843ED">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p>
    <w:p w14:paraId="66556EEC" w14:textId="5A881664" w:rsidR="001E44C7" w:rsidRPr="007843ED" w:rsidRDefault="002959AC" w:rsidP="00037702">
      <w:pPr>
        <w:wordWrap w:val="0"/>
        <w:spacing w:line="360" w:lineRule="auto"/>
        <w:ind w:firstLineChars="200" w:firstLine="480"/>
        <w:jc w:val="right"/>
        <w:rPr>
          <w:rFonts w:ascii="仿宋_GB2312" w:eastAsia="仿宋_GB2312" w:hAnsi="Times New Roman"/>
          <w:sz w:val="24"/>
          <w:szCs w:val="24"/>
        </w:rPr>
      </w:pPr>
      <w:r>
        <w:rPr>
          <w:rFonts w:ascii="仿宋_GB2312" w:eastAsia="仿宋_GB2312" w:hAnsi="Times New Roman" w:hint="eastAsia"/>
          <w:sz w:val="24"/>
          <w:szCs w:val="24"/>
        </w:rPr>
        <w:t xml:space="preserve">年 </w:t>
      </w:r>
      <w:r>
        <w:rPr>
          <w:rFonts w:ascii="仿宋_GB2312" w:eastAsia="仿宋_GB2312" w:hAnsi="Times New Roman"/>
          <w:sz w:val="24"/>
          <w:szCs w:val="24"/>
        </w:rPr>
        <w:t xml:space="preserve">   </w:t>
      </w:r>
      <w:r>
        <w:rPr>
          <w:rFonts w:ascii="仿宋_GB2312" w:eastAsia="仿宋_GB2312" w:hAnsi="Times New Roman" w:hint="eastAsia"/>
          <w:sz w:val="24"/>
          <w:szCs w:val="24"/>
        </w:rPr>
        <w:t xml:space="preserve">月 </w:t>
      </w:r>
      <w:r>
        <w:rPr>
          <w:rFonts w:ascii="仿宋_GB2312" w:eastAsia="仿宋_GB2312" w:hAnsi="Times New Roman"/>
          <w:sz w:val="24"/>
          <w:szCs w:val="24"/>
        </w:rPr>
        <w:t xml:space="preserve">  </w:t>
      </w:r>
      <w:r>
        <w:rPr>
          <w:rFonts w:ascii="仿宋_GB2312" w:eastAsia="仿宋_GB2312" w:hAnsi="Times New Roman" w:hint="eastAsia"/>
          <w:sz w:val="24"/>
          <w:szCs w:val="24"/>
        </w:rPr>
        <w:t xml:space="preserve">日 </w:t>
      </w:r>
      <w:r>
        <w:rPr>
          <w:rFonts w:ascii="仿宋_GB2312" w:eastAsia="仿宋_GB2312" w:hAnsi="Times New Roman"/>
          <w:sz w:val="24"/>
          <w:szCs w:val="24"/>
        </w:rPr>
        <w:t xml:space="preserve">           </w:t>
      </w:r>
    </w:p>
    <w:p w14:paraId="768D470C" w14:textId="77777777" w:rsidR="002959AC" w:rsidRDefault="00B4562C" w:rsidP="0039209F">
      <w:pPr>
        <w:spacing w:afterLines="50" w:after="156" w:line="360" w:lineRule="auto"/>
        <w:jc w:val="center"/>
        <w:textAlignment w:val="baseline"/>
        <w:outlineLvl w:val="0"/>
        <w:rPr>
          <w:rFonts w:ascii="仿宋_GB2312" w:eastAsia="仿宋_GB2312" w:hAnsi="Times New Roman"/>
          <w:sz w:val="24"/>
          <w:szCs w:val="24"/>
        </w:rPr>
      </w:pPr>
      <w:r w:rsidRPr="007843ED">
        <w:rPr>
          <w:rFonts w:ascii="仿宋_GB2312" w:eastAsia="仿宋_GB2312" w:hAnsi="Times New Roman" w:hint="eastAsia"/>
          <w:sz w:val="24"/>
          <w:szCs w:val="24"/>
        </w:rPr>
        <w:br w:type="page"/>
      </w:r>
      <w:r w:rsidR="002959AC" w:rsidRPr="0039209F">
        <w:rPr>
          <w:rFonts w:ascii="仿宋_GB2312" w:eastAsia="仿宋_GB2312" w:hAnsi="STZhongsong" w:hint="eastAsia"/>
          <w:b/>
          <w:bCs/>
          <w:color w:val="000000"/>
          <w:sz w:val="35"/>
          <w:lang w:val="zh-Hans"/>
        </w:rPr>
        <w:t>法定代表人</w:t>
      </w:r>
      <w:r w:rsidR="002959AC" w:rsidRPr="0039209F">
        <w:rPr>
          <w:rFonts w:ascii="仿宋_GB2312" w:eastAsia="仿宋_GB2312" w:hAnsi="STZhongsong"/>
          <w:b/>
          <w:bCs/>
          <w:color w:val="000000"/>
          <w:sz w:val="35"/>
          <w:lang w:val="zh-Hans"/>
        </w:rPr>
        <w:t>(负责人)身份证明书</w:t>
      </w:r>
    </w:p>
    <w:p w14:paraId="24EB861B" w14:textId="77777777" w:rsidR="002959AC" w:rsidRPr="002959AC" w:rsidRDefault="002959AC" w:rsidP="00CA0F16">
      <w:pPr>
        <w:wordWrap w:val="0"/>
        <w:spacing w:beforeLines="150" w:before="468" w:afterLines="50" w:after="156" w:line="360" w:lineRule="auto"/>
        <w:ind w:firstLineChars="200" w:firstLine="480"/>
        <w:textAlignment w:val="baseline"/>
        <w:rPr>
          <w:rFonts w:ascii="仿宋_GB2312" w:eastAsia="仿宋_GB2312" w:hAnsi="Times New Roman"/>
          <w:sz w:val="24"/>
          <w:szCs w:val="24"/>
        </w:rPr>
      </w:pPr>
      <w:r w:rsidRPr="002959AC">
        <w:rPr>
          <w:rFonts w:ascii="仿宋_GB2312" w:eastAsia="仿宋_GB2312" w:hAnsi="Times New Roman"/>
          <w:sz w:val="24"/>
          <w:szCs w:val="24"/>
          <w:u w:val="single"/>
        </w:rPr>
        <w:tab/>
        <w:t xml:space="preserve">         </w:t>
      </w:r>
      <w:r>
        <w:rPr>
          <w:rFonts w:ascii="仿宋_GB2312" w:eastAsia="仿宋_GB2312" w:hAnsi="Times New Roman"/>
          <w:sz w:val="24"/>
          <w:szCs w:val="24"/>
        </w:rPr>
        <w:t xml:space="preserve"> </w:t>
      </w:r>
      <w:r w:rsidRPr="002959AC">
        <w:rPr>
          <w:rFonts w:ascii="仿宋_GB2312" w:eastAsia="仿宋_GB2312" w:hAnsi="Times New Roman"/>
          <w:sz w:val="24"/>
          <w:szCs w:val="24"/>
        </w:rPr>
        <w:t>(身份证号:</w:t>
      </w:r>
      <w:r w:rsidRPr="002959AC">
        <w:rPr>
          <w:rFonts w:ascii="仿宋_GB2312" w:eastAsia="仿宋_GB2312" w:hAnsi="Times New Roman"/>
          <w:sz w:val="24"/>
          <w:szCs w:val="24"/>
          <w:u w:val="single"/>
        </w:rPr>
        <w:t xml:space="preserve"> </w:t>
      </w:r>
      <w:r w:rsidRPr="002959AC">
        <w:rPr>
          <w:rFonts w:ascii="仿宋_GB2312" w:eastAsia="仿宋_GB2312" w:hAnsi="Times New Roman"/>
          <w:sz w:val="24"/>
          <w:szCs w:val="24"/>
          <w:u w:val="single"/>
        </w:rPr>
        <w:tab/>
        <w:t xml:space="preserve">         </w:t>
      </w:r>
      <w:r w:rsidRPr="002959AC">
        <w:rPr>
          <w:rFonts w:ascii="仿宋_GB2312" w:eastAsia="仿宋_GB2312" w:hAnsi="Times New Roman"/>
          <w:sz w:val="24"/>
          <w:szCs w:val="24"/>
        </w:rPr>
        <w:t>)在我单位</w:t>
      </w:r>
      <w:r w:rsidRPr="002959AC">
        <w:rPr>
          <w:rFonts w:ascii="仿宋_GB2312" w:eastAsia="仿宋_GB2312" w:hAnsi="Times New Roman" w:hint="eastAsia"/>
          <w:sz w:val="24"/>
          <w:szCs w:val="24"/>
        </w:rPr>
        <w:t>任</w:t>
      </w:r>
      <w:r w:rsidRPr="002959AC">
        <w:rPr>
          <w:rFonts w:ascii="仿宋_GB2312" w:eastAsia="仿宋_GB2312" w:hAnsi="Times New Roman"/>
          <w:sz w:val="24"/>
          <w:szCs w:val="24"/>
          <w:u w:val="single"/>
        </w:rPr>
        <w:tab/>
        <w:t xml:space="preserve">         </w:t>
      </w:r>
      <w:r w:rsidRPr="002959AC">
        <w:rPr>
          <w:rFonts w:ascii="仿宋_GB2312" w:eastAsia="仿宋_GB2312" w:hAnsi="Times New Roman"/>
          <w:sz w:val="24"/>
          <w:szCs w:val="24"/>
        </w:rPr>
        <w:t>职务,为我单位的法定代表人(负责人)。</w:t>
      </w:r>
    </w:p>
    <w:p w14:paraId="7A847F44" w14:textId="4FE189C4" w:rsidR="002959AC" w:rsidRDefault="002959AC"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r w:rsidRPr="002959AC">
        <w:rPr>
          <w:rFonts w:ascii="仿宋_GB2312" w:eastAsia="仿宋_GB2312" w:hAnsi="Times New Roman" w:hint="eastAsia"/>
          <w:sz w:val="24"/>
          <w:szCs w:val="24"/>
        </w:rPr>
        <w:t>特此证明</w:t>
      </w:r>
      <w:r w:rsidR="00CD0118">
        <w:rPr>
          <w:rFonts w:ascii="仿宋_GB2312" w:eastAsia="仿宋_GB2312" w:hAnsi="Times New Roman" w:hint="eastAsia"/>
          <w:sz w:val="24"/>
          <w:szCs w:val="24"/>
        </w:rPr>
        <w:t>！</w:t>
      </w:r>
    </w:p>
    <w:p w14:paraId="48133C27" w14:textId="77777777" w:rsidR="00CA0F16" w:rsidRPr="002959AC"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24F7861A" w14:textId="77777777" w:rsidR="00CA0F16"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46E0566E" w14:textId="77777777" w:rsidR="00CA0F16"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2760A2A3" w14:textId="77777777" w:rsidR="002959AC" w:rsidRPr="002959AC" w:rsidRDefault="002959AC"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r w:rsidRPr="002959AC">
        <w:rPr>
          <w:rFonts w:ascii="仿宋_GB2312" w:eastAsia="仿宋_GB2312" w:hAnsi="Times New Roman" w:hint="eastAsia"/>
          <w:sz w:val="24"/>
          <w:szCs w:val="24"/>
        </w:rPr>
        <w:t>附</w:t>
      </w:r>
      <w:r w:rsidRPr="002959AC">
        <w:rPr>
          <w:rFonts w:ascii="仿宋_GB2312" w:eastAsia="仿宋_GB2312" w:hAnsi="Times New Roman"/>
          <w:sz w:val="24"/>
          <w:szCs w:val="24"/>
        </w:rPr>
        <w:t>:</w:t>
      </w:r>
    </w:p>
    <w:p w14:paraId="414C178A" w14:textId="77777777" w:rsidR="002959AC" w:rsidRDefault="002959AC"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r w:rsidRPr="002959AC">
        <w:rPr>
          <w:rFonts w:ascii="仿宋_GB2312" w:eastAsia="仿宋_GB2312" w:hAnsi="Times New Roman" w:hint="eastAsia"/>
          <w:sz w:val="24"/>
          <w:szCs w:val="24"/>
        </w:rPr>
        <w:t>法定代表人</w:t>
      </w:r>
      <w:r w:rsidRPr="002959AC">
        <w:rPr>
          <w:rFonts w:ascii="仿宋_GB2312" w:eastAsia="仿宋_GB2312" w:hAnsi="Times New Roman"/>
          <w:sz w:val="24"/>
          <w:szCs w:val="24"/>
        </w:rPr>
        <w:t>(负责人)身份证复印件(加盖债权人公章)</w:t>
      </w:r>
    </w:p>
    <w:p w14:paraId="1F2FD82F" w14:textId="77777777" w:rsidR="00CA0F16"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09854EC1" w14:textId="77777777" w:rsidR="00CA0F16"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5A2B071F" w14:textId="77777777" w:rsidR="00CA0F16"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3FBD1544" w14:textId="77777777" w:rsidR="00CA0F16" w:rsidRDefault="00CA0F16" w:rsidP="002959AC">
      <w:pPr>
        <w:wordWrap w:val="0"/>
        <w:spacing w:beforeLines="50" w:before="156" w:afterLines="50" w:after="156" w:line="360" w:lineRule="auto"/>
        <w:ind w:firstLineChars="200" w:firstLine="480"/>
        <w:textAlignment w:val="baseline"/>
        <w:rPr>
          <w:rFonts w:ascii="仿宋_GB2312" w:eastAsia="仿宋_GB2312" w:hAnsi="Times New Roman"/>
          <w:sz w:val="24"/>
          <w:szCs w:val="24"/>
        </w:rPr>
      </w:pPr>
    </w:p>
    <w:p w14:paraId="53E5A5D9" w14:textId="77777777" w:rsidR="002959AC" w:rsidRPr="002959AC" w:rsidRDefault="002959AC" w:rsidP="002959AC">
      <w:pPr>
        <w:wordWrap w:val="0"/>
        <w:spacing w:beforeLines="50" w:before="156" w:afterLines="50" w:after="156" w:line="360" w:lineRule="auto"/>
        <w:ind w:firstLineChars="200" w:firstLine="480"/>
        <w:jc w:val="right"/>
        <w:textAlignment w:val="baseline"/>
        <w:rPr>
          <w:rFonts w:ascii="仿宋_GB2312" w:eastAsia="仿宋_GB2312" w:hAnsi="Times New Roman"/>
          <w:sz w:val="24"/>
          <w:szCs w:val="24"/>
        </w:rPr>
      </w:pPr>
      <w:r w:rsidRPr="002959AC">
        <w:rPr>
          <w:rFonts w:ascii="仿宋_GB2312" w:eastAsia="仿宋_GB2312" w:hAnsi="Times New Roman" w:hint="eastAsia"/>
          <w:sz w:val="24"/>
          <w:szCs w:val="24"/>
        </w:rPr>
        <w:t>债权人</w:t>
      </w:r>
      <w:r w:rsidRPr="002959AC">
        <w:rPr>
          <w:rFonts w:ascii="仿宋_GB2312" w:eastAsia="仿宋_GB2312" w:hAnsi="Times New Roman"/>
          <w:sz w:val="24"/>
          <w:szCs w:val="24"/>
        </w:rPr>
        <w:t>(</w:t>
      </w:r>
      <w:r w:rsidR="00CA0F16">
        <w:rPr>
          <w:rFonts w:ascii="仿宋_GB2312" w:eastAsia="仿宋_GB2312" w:hAnsi="Times New Roman" w:hint="eastAsia"/>
          <w:sz w:val="24"/>
          <w:szCs w:val="24"/>
        </w:rPr>
        <w:t>签章</w:t>
      </w:r>
      <w:r w:rsidRPr="002959AC">
        <w:rPr>
          <w:rFonts w:ascii="仿宋_GB2312" w:eastAsia="仿宋_GB2312" w:hAnsi="Times New Roman"/>
          <w:sz w:val="24"/>
          <w:szCs w:val="24"/>
        </w:rPr>
        <w:t>):</w:t>
      </w:r>
      <w:r>
        <w:rPr>
          <w:rFonts w:ascii="仿宋_GB2312" w:eastAsia="仿宋_GB2312" w:hAnsi="Times New Roman"/>
          <w:sz w:val="24"/>
          <w:szCs w:val="24"/>
        </w:rPr>
        <w:t xml:space="preserve">             </w:t>
      </w:r>
    </w:p>
    <w:p w14:paraId="2C184F00" w14:textId="61AA049D" w:rsidR="002959AC" w:rsidRDefault="002959AC" w:rsidP="002959AC">
      <w:pPr>
        <w:wordWrap w:val="0"/>
        <w:spacing w:beforeLines="50" w:before="156" w:afterLines="50" w:after="156" w:line="360" w:lineRule="auto"/>
        <w:ind w:firstLineChars="200" w:firstLine="480"/>
        <w:jc w:val="right"/>
        <w:textAlignment w:val="baseline"/>
        <w:rPr>
          <w:rFonts w:ascii="仿宋_GB2312" w:eastAsia="仿宋_GB2312" w:hAnsi="Times New Roman"/>
          <w:sz w:val="24"/>
          <w:szCs w:val="24"/>
        </w:rPr>
      </w:pPr>
      <w:r w:rsidRPr="002959AC">
        <w:rPr>
          <w:rFonts w:ascii="仿宋_GB2312" w:eastAsia="仿宋_GB2312" w:hAnsi="仿宋_GB2312" w:cs="仿宋_GB2312" w:hint="eastAsia"/>
          <w:sz w:val="24"/>
          <w:szCs w:val="24"/>
        </w:rPr>
        <w:t>年</w:t>
      </w:r>
      <w:r w:rsidRPr="002959AC">
        <w:rPr>
          <w:rFonts w:ascii="仿宋_GB2312" w:eastAsia="仿宋_GB2312" w:hAnsi="Times New Roman"/>
          <w:sz w:val="24"/>
          <w:szCs w:val="24"/>
        </w:rPr>
        <w:t xml:space="preserve"> </w:t>
      </w:r>
      <w:r w:rsidR="006F16C0">
        <w:rPr>
          <w:rFonts w:ascii="仿宋_GB2312" w:eastAsia="仿宋_GB2312" w:hAnsi="Times New Roman"/>
          <w:sz w:val="24"/>
          <w:szCs w:val="24"/>
        </w:rPr>
        <w:t xml:space="preserve"> </w:t>
      </w:r>
      <w:r w:rsidRPr="002959AC">
        <w:rPr>
          <w:rFonts w:ascii="仿宋_GB2312" w:eastAsia="仿宋_GB2312" w:hAnsi="Times New Roman"/>
          <w:sz w:val="24"/>
          <w:szCs w:val="24"/>
        </w:rPr>
        <w:t>月</w:t>
      </w:r>
      <w:r w:rsidR="006F16C0">
        <w:rPr>
          <w:rFonts w:ascii="仿宋_GB2312" w:eastAsia="仿宋_GB2312" w:hAnsi="Times New Roman" w:hint="eastAsia"/>
          <w:sz w:val="24"/>
          <w:szCs w:val="24"/>
        </w:rPr>
        <w:t xml:space="preserve"> </w:t>
      </w:r>
      <w:r w:rsidRPr="002959AC">
        <w:rPr>
          <w:rFonts w:ascii="仿宋_GB2312" w:eastAsia="仿宋_GB2312" w:hAnsi="Times New Roman"/>
          <w:sz w:val="24"/>
          <w:szCs w:val="24"/>
        </w:rPr>
        <w:t xml:space="preserve"> 日</w:t>
      </w:r>
      <w:r>
        <w:rPr>
          <w:rFonts w:ascii="仿宋_GB2312" w:eastAsia="仿宋_GB2312" w:hAnsi="Times New Roman" w:hint="eastAsia"/>
          <w:sz w:val="24"/>
          <w:szCs w:val="24"/>
        </w:rPr>
        <w:t xml:space="preserve"> </w:t>
      </w:r>
      <w:r>
        <w:rPr>
          <w:rFonts w:ascii="仿宋_GB2312" w:eastAsia="仿宋_GB2312" w:hAnsi="Times New Roman"/>
          <w:sz w:val="24"/>
          <w:szCs w:val="24"/>
        </w:rPr>
        <w:t xml:space="preserve">  </w:t>
      </w:r>
    </w:p>
    <w:p w14:paraId="3B9B6C52" w14:textId="77777777" w:rsidR="002959AC" w:rsidRDefault="002959AC" w:rsidP="007843ED">
      <w:pPr>
        <w:wordWrap w:val="0"/>
        <w:spacing w:afterLines="50" w:after="156" w:line="360" w:lineRule="auto"/>
        <w:ind w:firstLineChars="200" w:firstLine="708"/>
        <w:textAlignment w:val="baseline"/>
        <w:rPr>
          <w:rFonts w:ascii="仿宋_GB2312" w:eastAsia="仿宋_GB2312" w:hAnsi="Times New Roman"/>
          <w:b/>
          <w:color w:val="000000"/>
          <w:spacing w:val="2"/>
          <w:sz w:val="35"/>
          <w:lang w:val="zh-Hans"/>
        </w:rPr>
      </w:pPr>
      <w:r>
        <w:rPr>
          <w:rFonts w:ascii="仿宋_GB2312" w:eastAsia="仿宋_GB2312" w:hAnsi="Times New Roman"/>
          <w:b/>
          <w:color w:val="000000"/>
          <w:spacing w:val="2"/>
          <w:sz w:val="35"/>
          <w:lang w:val="zh-Hans"/>
        </w:rPr>
        <w:br w:type="page"/>
      </w:r>
    </w:p>
    <w:p w14:paraId="54975DE7" w14:textId="77777777" w:rsidR="00960D76" w:rsidRPr="0039209F" w:rsidRDefault="00960D76" w:rsidP="0039209F">
      <w:pPr>
        <w:spacing w:afterLines="50" w:after="156" w:line="360" w:lineRule="auto"/>
        <w:jc w:val="center"/>
        <w:textAlignment w:val="baseline"/>
        <w:outlineLvl w:val="0"/>
        <w:rPr>
          <w:rFonts w:ascii="仿宋_GB2312" w:eastAsia="仿宋_GB2312" w:hAnsi="STZhongsong"/>
          <w:b/>
          <w:bCs/>
          <w:color w:val="000000"/>
          <w:sz w:val="35"/>
          <w:lang w:val="zh-Hans"/>
        </w:rPr>
      </w:pPr>
      <w:r w:rsidRPr="0039209F">
        <w:rPr>
          <w:rFonts w:ascii="仿宋_GB2312" w:eastAsia="仿宋_GB2312" w:hAnsi="STZhongsong" w:hint="eastAsia"/>
          <w:b/>
          <w:bCs/>
          <w:color w:val="000000"/>
          <w:sz w:val="35"/>
          <w:lang w:val="zh-Hans"/>
        </w:rPr>
        <w:t>授权委托书</w:t>
      </w:r>
    </w:p>
    <w:p w14:paraId="4DFA5822" w14:textId="77777777" w:rsidR="004553A8" w:rsidRPr="007843ED" w:rsidRDefault="004553A8"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委托人：</w:t>
      </w:r>
      <w:r w:rsidR="002959AC">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r w:rsidR="00B80D9C" w:rsidRPr="007843ED">
        <w:rPr>
          <w:rFonts w:ascii="仿宋_GB2312" w:eastAsia="仿宋_GB2312" w:hAnsi="Times New Roman" w:hint="eastAsia"/>
          <w:sz w:val="24"/>
          <w:szCs w:val="24"/>
        </w:rPr>
        <w:t xml:space="preserve">   </w:t>
      </w:r>
      <w:r w:rsidRPr="007843ED">
        <w:rPr>
          <w:rFonts w:ascii="仿宋_GB2312" w:eastAsia="仿宋_GB2312" w:hAnsi="Times New Roman" w:hint="eastAsia"/>
          <w:sz w:val="24"/>
          <w:szCs w:val="24"/>
        </w:rPr>
        <w:t>法定代表人（负责人）：</w:t>
      </w:r>
      <w:r w:rsidR="002959AC">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p>
    <w:p w14:paraId="1813FBCD" w14:textId="77777777" w:rsidR="0038217B" w:rsidRPr="007843ED" w:rsidRDefault="004553A8"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住所地：</w:t>
      </w:r>
      <w:r w:rsidR="002959AC" w:rsidRPr="007843ED">
        <w:rPr>
          <w:rFonts w:ascii="仿宋_GB2312" w:eastAsia="仿宋_GB2312" w:hAnsi="Times New Roman" w:hint="eastAsia"/>
          <w:sz w:val="24"/>
          <w:szCs w:val="24"/>
        </w:rPr>
        <w:t xml:space="preserve"> </w:t>
      </w:r>
    </w:p>
    <w:p w14:paraId="51AFAD15" w14:textId="77777777" w:rsidR="004553A8" w:rsidRPr="007843ED" w:rsidRDefault="004553A8"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联系方式：</w:t>
      </w:r>
    </w:p>
    <w:p w14:paraId="5B8FCEA7" w14:textId="77777777" w:rsidR="004553A8" w:rsidRPr="007843ED" w:rsidRDefault="004553A8"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受托人：</w:t>
      </w:r>
      <w:r w:rsidR="002959AC">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r w:rsidR="00B80D9C" w:rsidRPr="007843ED">
        <w:rPr>
          <w:rFonts w:ascii="仿宋_GB2312" w:eastAsia="仿宋_GB2312" w:hAnsi="Times New Roman" w:hint="eastAsia"/>
          <w:sz w:val="24"/>
          <w:szCs w:val="24"/>
        </w:rPr>
        <w:t>，</w:t>
      </w:r>
      <w:r w:rsidRPr="007843ED">
        <w:rPr>
          <w:rFonts w:ascii="仿宋_GB2312" w:eastAsia="仿宋_GB2312" w:hAnsi="Times New Roman" w:hint="eastAsia"/>
          <w:sz w:val="24"/>
          <w:szCs w:val="24"/>
        </w:rPr>
        <w:t>身份证号：</w:t>
      </w:r>
    </w:p>
    <w:p w14:paraId="36F7B635" w14:textId="77777777" w:rsidR="004553A8" w:rsidRPr="007843ED" w:rsidRDefault="004553A8"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工作单位：</w:t>
      </w:r>
      <w:r w:rsidR="002959AC">
        <w:rPr>
          <w:rFonts w:ascii="仿宋_GB2312" w:eastAsia="仿宋_GB2312" w:hAnsi="Times New Roman" w:hint="eastAsia"/>
          <w:sz w:val="24"/>
          <w:szCs w:val="24"/>
        </w:rPr>
        <w:t xml:space="preserve"> </w:t>
      </w:r>
      <w:r w:rsidR="002959AC">
        <w:rPr>
          <w:rFonts w:ascii="仿宋_GB2312" w:eastAsia="仿宋_GB2312" w:hAnsi="Times New Roman"/>
          <w:sz w:val="24"/>
          <w:szCs w:val="24"/>
        </w:rPr>
        <w:t xml:space="preserve">             </w:t>
      </w:r>
      <w:r w:rsidR="002959AC">
        <w:rPr>
          <w:rFonts w:ascii="仿宋_GB2312" w:eastAsia="仿宋_GB2312" w:hAnsi="Times New Roman" w:hint="eastAsia"/>
          <w:sz w:val="24"/>
          <w:szCs w:val="24"/>
        </w:rPr>
        <w:t>，</w:t>
      </w:r>
      <w:r w:rsidRPr="007843ED">
        <w:rPr>
          <w:rFonts w:ascii="仿宋_GB2312" w:eastAsia="仿宋_GB2312" w:hAnsi="Times New Roman" w:hint="eastAsia"/>
          <w:sz w:val="24"/>
          <w:szCs w:val="24"/>
        </w:rPr>
        <w:t>联系方式：</w:t>
      </w:r>
    </w:p>
    <w:p w14:paraId="5815EB6A" w14:textId="0E5A81AD" w:rsidR="00960D76" w:rsidRPr="007843ED" w:rsidRDefault="00B43C42"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委托人</w:t>
      </w:r>
      <w:r w:rsidR="00960D76" w:rsidRPr="007843ED">
        <w:rPr>
          <w:rFonts w:ascii="仿宋_GB2312" w:eastAsia="仿宋_GB2312" w:hAnsi="Times New Roman" w:hint="eastAsia"/>
          <w:sz w:val="24"/>
          <w:szCs w:val="24"/>
        </w:rPr>
        <w:t>就</w:t>
      </w:r>
      <w:r w:rsidR="00381246">
        <w:rPr>
          <w:rFonts w:ascii="仿宋_GB2312" w:eastAsia="仿宋_GB2312" w:hAnsi="Times New Roman" w:hint="eastAsia"/>
          <w:sz w:val="24"/>
          <w:szCs w:val="24"/>
        </w:rPr>
        <w:t>青岛青森印染有限公司</w:t>
      </w:r>
      <w:r w:rsidR="009430D9">
        <w:rPr>
          <w:rFonts w:ascii="仿宋_GB2312" w:eastAsia="仿宋_GB2312" w:hAnsi="Times New Roman" w:hint="eastAsia"/>
          <w:sz w:val="24"/>
          <w:szCs w:val="24"/>
        </w:rPr>
        <w:t>强制</w:t>
      </w:r>
      <w:r w:rsidR="007843ED">
        <w:rPr>
          <w:rFonts w:ascii="仿宋_GB2312" w:eastAsia="仿宋_GB2312" w:hAnsi="Times New Roman" w:hint="eastAsia"/>
          <w:sz w:val="24"/>
          <w:szCs w:val="24"/>
        </w:rPr>
        <w:t>清算</w:t>
      </w:r>
      <w:r w:rsidR="00960D76" w:rsidRPr="007843ED">
        <w:rPr>
          <w:rFonts w:ascii="仿宋_GB2312" w:eastAsia="仿宋_GB2312" w:hAnsi="Times New Roman" w:hint="eastAsia"/>
          <w:sz w:val="24"/>
          <w:szCs w:val="24"/>
        </w:rPr>
        <w:t>案</w:t>
      </w:r>
      <w:r w:rsidR="007843ED">
        <w:rPr>
          <w:rFonts w:ascii="仿宋_GB2312" w:eastAsia="仿宋_GB2312" w:hAnsi="Times New Roman" w:hint="eastAsia"/>
          <w:sz w:val="24"/>
          <w:szCs w:val="24"/>
        </w:rPr>
        <w:t>（</w:t>
      </w:r>
      <w:r w:rsidR="00960D76" w:rsidRPr="007843ED">
        <w:rPr>
          <w:rFonts w:ascii="仿宋_GB2312" w:eastAsia="仿宋_GB2312" w:hAnsi="Times New Roman" w:hint="eastAsia"/>
          <w:sz w:val="24"/>
          <w:szCs w:val="24"/>
        </w:rPr>
        <w:t>以下简称</w:t>
      </w:r>
      <w:r w:rsidR="00B80D9C" w:rsidRPr="007843ED">
        <w:rPr>
          <w:rFonts w:ascii="仿宋_GB2312" w:eastAsia="仿宋_GB2312" w:hAnsi="Times New Roman" w:hint="eastAsia"/>
          <w:sz w:val="24"/>
          <w:szCs w:val="24"/>
        </w:rPr>
        <w:t>“本案”</w:t>
      </w:r>
      <w:r w:rsidR="007843ED">
        <w:rPr>
          <w:rFonts w:ascii="仿宋_GB2312" w:eastAsia="仿宋_GB2312" w:hAnsi="Times New Roman" w:hint="eastAsia"/>
          <w:sz w:val="24"/>
          <w:szCs w:val="24"/>
        </w:rPr>
        <w:t>）</w:t>
      </w:r>
      <w:r w:rsidR="004F0237" w:rsidRPr="007843ED">
        <w:rPr>
          <w:rFonts w:ascii="仿宋_GB2312" w:eastAsia="仿宋_GB2312" w:hAnsi="Times New Roman" w:hint="eastAsia"/>
          <w:sz w:val="24"/>
          <w:szCs w:val="24"/>
        </w:rPr>
        <w:t>，</w:t>
      </w:r>
      <w:r w:rsidR="00960D76" w:rsidRPr="007843ED">
        <w:rPr>
          <w:rFonts w:ascii="仿宋_GB2312" w:eastAsia="仿宋_GB2312" w:hAnsi="Times New Roman" w:hint="eastAsia"/>
          <w:sz w:val="24"/>
          <w:szCs w:val="24"/>
        </w:rPr>
        <w:t>特委托上述受托人作为代理人</w:t>
      </w:r>
      <w:r w:rsidR="004F0237" w:rsidRPr="007843ED">
        <w:rPr>
          <w:rFonts w:ascii="仿宋_GB2312" w:eastAsia="仿宋_GB2312" w:hAnsi="Times New Roman" w:hint="eastAsia"/>
          <w:sz w:val="24"/>
          <w:szCs w:val="24"/>
        </w:rPr>
        <w:t>，</w:t>
      </w:r>
      <w:r w:rsidR="00960D76" w:rsidRPr="007843ED">
        <w:rPr>
          <w:rFonts w:ascii="仿宋_GB2312" w:eastAsia="仿宋_GB2312" w:hAnsi="Times New Roman" w:hint="eastAsia"/>
          <w:sz w:val="24"/>
          <w:szCs w:val="24"/>
        </w:rPr>
        <w:t>参加本案的</w:t>
      </w:r>
      <w:r w:rsidR="007843ED">
        <w:rPr>
          <w:rFonts w:ascii="仿宋_GB2312" w:eastAsia="仿宋_GB2312" w:hAnsi="Times New Roman" w:hint="eastAsia"/>
          <w:sz w:val="24"/>
          <w:szCs w:val="24"/>
        </w:rPr>
        <w:t>清算</w:t>
      </w:r>
      <w:r w:rsidR="00960D76" w:rsidRPr="007843ED">
        <w:rPr>
          <w:rFonts w:ascii="仿宋_GB2312" w:eastAsia="仿宋_GB2312" w:hAnsi="Times New Roman" w:hint="eastAsia"/>
          <w:sz w:val="24"/>
          <w:szCs w:val="24"/>
        </w:rPr>
        <w:t>程序</w:t>
      </w:r>
      <w:r w:rsidR="007843ED">
        <w:rPr>
          <w:rFonts w:ascii="仿宋_GB2312" w:eastAsia="仿宋_GB2312" w:hAnsi="Times New Roman" w:hint="eastAsia"/>
          <w:sz w:val="24"/>
          <w:szCs w:val="24"/>
        </w:rPr>
        <w:t>。</w:t>
      </w:r>
      <w:r w:rsidR="00960D76" w:rsidRPr="007843ED">
        <w:rPr>
          <w:rFonts w:ascii="仿宋_GB2312" w:eastAsia="仿宋_GB2312" w:hAnsi="Times New Roman" w:hint="eastAsia"/>
          <w:sz w:val="24"/>
          <w:szCs w:val="24"/>
        </w:rPr>
        <w:t>受托人的代理权限为特别授权</w:t>
      </w:r>
      <w:r w:rsidR="007843ED">
        <w:rPr>
          <w:rFonts w:ascii="仿宋_GB2312" w:eastAsia="仿宋_GB2312" w:hAnsi="Times New Roman" w:hint="eastAsia"/>
          <w:sz w:val="24"/>
          <w:szCs w:val="24"/>
        </w:rPr>
        <w:t>，</w:t>
      </w:r>
      <w:r w:rsidR="00960D76" w:rsidRPr="007843ED">
        <w:rPr>
          <w:rFonts w:ascii="仿宋_GB2312" w:eastAsia="仿宋_GB2312" w:hAnsi="Times New Roman" w:hint="eastAsia"/>
          <w:sz w:val="24"/>
          <w:szCs w:val="24"/>
        </w:rPr>
        <w:t>包括但不限于</w:t>
      </w:r>
      <w:r w:rsidR="004F0237" w:rsidRPr="007843ED">
        <w:rPr>
          <w:rFonts w:ascii="仿宋_GB2312" w:eastAsia="仿宋_GB2312" w:hAnsi="Times New Roman" w:hint="eastAsia"/>
          <w:sz w:val="24"/>
          <w:szCs w:val="24"/>
        </w:rPr>
        <w:t>：</w:t>
      </w:r>
    </w:p>
    <w:p w14:paraId="5BF52B61" w14:textId="338229B3" w:rsidR="00960D76" w:rsidRPr="007843ED" w:rsidRDefault="00960D76" w:rsidP="007943F7">
      <w:pPr>
        <w:pStyle w:val="af1"/>
        <w:numPr>
          <w:ilvl w:val="0"/>
          <w:numId w:val="21"/>
        </w:numPr>
        <w:wordWrap w:val="0"/>
        <w:spacing w:line="360" w:lineRule="auto"/>
        <w:ind w:left="0" w:firstLine="480"/>
        <w:rPr>
          <w:rFonts w:ascii="仿宋_GB2312" w:eastAsia="仿宋_GB2312" w:hAnsi="Times New Roman"/>
          <w:sz w:val="24"/>
          <w:szCs w:val="24"/>
        </w:rPr>
      </w:pPr>
      <w:r w:rsidRPr="007843ED">
        <w:rPr>
          <w:rFonts w:ascii="仿宋_GB2312" w:eastAsia="仿宋_GB2312" w:hAnsi="Times New Roman" w:hint="eastAsia"/>
          <w:sz w:val="24"/>
          <w:szCs w:val="24"/>
        </w:rPr>
        <w:t>向本案</w:t>
      </w:r>
      <w:r w:rsidR="00F234E7">
        <w:rPr>
          <w:rFonts w:ascii="仿宋_GB2312" w:eastAsia="仿宋_GB2312" w:hAnsi="Times New Roman" w:hint="eastAsia"/>
          <w:sz w:val="24"/>
          <w:szCs w:val="24"/>
        </w:rPr>
        <w:t>清算组</w:t>
      </w:r>
      <w:r w:rsidRPr="007843ED">
        <w:rPr>
          <w:rFonts w:ascii="仿宋_GB2312" w:eastAsia="仿宋_GB2312" w:hAnsi="Times New Roman" w:hint="eastAsia"/>
          <w:sz w:val="24"/>
          <w:szCs w:val="24"/>
        </w:rPr>
        <w:t>申报债权、提交相关证明文件及资料</w:t>
      </w:r>
      <w:r w:rsidR="00C133D7" w:rsidRPr="007843ED">
        <w:rPr>
          <w:rFonts w:ascii="仿宋_GB2312" w:eastAsia="仿宋_GB2312" w:hAnsi="Times New Roman" w:hint="eastAsia"/>
          <w:sz w:val="24"/>
          <w:szCs w:val="24"/>
        </w:rPr>
        <w:t>，</w:t>
      </w:r>
      <w:r w:rsidRPr="007843ED">
        <w:rPr>
          <w:rFonts w:ascii="仿宋_GB2312" w:eastAsia="仿宋_GB2312" w:hAnsi="Times New Roman" w:hint="eastAsia"/>
          <w:sz w:val="24"/>
          <w:szCs w:val="24"/>
        </w:rPr>
        <w:t>并处理与债权申报相关事宜</w:t>
      </w:r>
      <w:r w:rsidR="004F0237" w:rsidRPr="007843ED">
        <w:rPr>
          <w:rFonts w:ascii="仿宋_GB2312" w:eastAsia="仿宋_GB2312" w:hAnsi="Times New Roman" w:hint="eastAsia"/>
          <w:sz w:val="24"/>
          <w:szCs w:val="24"/>
        </w:rPr>
        <w:t>；</w:t>
      </w:r>
    </w:p>
    <w:p w14:paraId="678E1B53" w14:textId="77777777" w:rsidR="00960D76" w:rsidRPr="007843ED" w:rsidRDefault="00960D76" w:rsidP="007943F7">
      <w:pPr>
        <w:pStyle w:val="af1"/>
        <w:numPr>
          <w:ilvl w:val="0"/>
          <w:numId w:val="21"/>
        </w:numPr>
        <w:wordWrap w:val="0"/>
        <w:spacing w:line="360" w:lineRule="auto"/>
        <w:ind w:left="0" w:firstLine="480"/>
        <w:rPr>
          <w:rFonts w:ascii="仿宋_GB2312" w:eastAsia="仿宋_GB2312" w:hAnsi="Times New Roman"/>
          <w:sz w:val="24"/>
          <w:szCs w:val="24"/>
        </w:rPr>
      </w:pPr>
      <w:r w:rsidRPr="007843ED">
        <w:rPr>
          <w:rFonts w:ascii="仿宋_GB2312" w:eastAsia="仿宋_GB2312" w:hAnsi="Times New Roman" w:hint="eastAsia"/>
          <w:sz w:val="24"/>
          <w:szCs w:val="24"/>
        </w:rPr>
        <w:t>签署、递交、接收和转送有关本案的各类法律文件及其他文件资料</w:t>
      </w:r>
      <w:r w:rsidR="004F0237" w:rsidRPr="007843ED">
        <w:rPr>
          <w:rFonts w:ascii="仿宋_GB2312" w:eastAsia="仿宋_GB2312" w:hAnsi="Times New Roman" w:hint="eastAsia"/>
          <w:sz w:val="24"/>
          <w:szCs w:val="24"/>
        </w:rPr>
        <w:t>；</w:t>
      </w:r>
    </w:p>
    <w:p w14:paraId="51BB3F5B" w14:textId="77777777" w:rsidR="00B30FD0" w:rsidRPr="007843ED" w:rsidRDefault="00960D76" w:rsidP="007943F7">
      <w:pPr>
        <w:pStyle w:val="af1"/>
        <w:numPr>
          <w:ilvl w:val="0"/>
          <w:numId w:val="21"/>
        </w:numPr>
        <w:wordWrap w:val="0"/>
        <w:spacing w:line="360" w:lineRule="auto"/>
        <w:ind w:left="0" w:firstLine="480"/>
        <w:rPr>
          <w:rFonts w:ascii="仿宋_GB2312" w:eastAsia="仿宋_GB2312" w:hAnsi="Times New Roman"/>
          <w:sz w:val="24"/>
          <w:szCs w:val="24"/>
        </w:rPr>
      </w:pPr>
      <w:r w:rsidRPr="007843ED">
        <w:rPr>
          <w:rFonts w:ascii="仿宋_GB2312" w:eastAsia="仿宋_GB2312" w:hAnsi="Times New Roman" w:hint="eastAsia"/>
          <w:sz w:val="24"/>
          <w:szCs w:val="24"/>
        </w:rPr>
        <w:t>参加本案的债权人会议并代表委托人发表意见和行使表决权</w:t>
      </w:r>
      <w:r w:rsidR="004F0237" w:rsidRPr="007843ED">
        <w:rPr>
          <w:rFonts w:ascii="仿宋_GB2312" w:eastAsia="仿宋_GB2312" w:hAnsi="Times New Roman" w:hint="eastAsia"/>
          <w:sz w:val="24"/>
          <w:szCs w:val="24"/>
        </w:rPr>
        <w:t>；</w:t>
      </w:r>
    </w:p>
    <w:p w14:paraId="177A57BC" w14:textId="77777777" w:rsidR="00960D76" w:rsidRPr="007843ED" w:rsidRDefault="00960D76" w:rsidP="007943F7">
      <w:pPr>
        <w:pStyle w:val="af1"/>
        <w:numPr>
          <w:ilvl w:val="0"/>
          <w:numId w:val="21"/>
        </w:numPr>
        <w:wordWrap w:val="0"/>
        <w:spacing w:line="360" w:lineRule="auto"/>
        <w:ind w:left="0" w:firstLine="480"/>
        <w:rPr>
          <w:rFonts w:ascii="仿宋_GB2312" w:eastAsia="仿宋_GB2312" w:hAnsi="Times New Roman"/>
          <w:sz w:val="24"/>
          <w:szCs w:val="24"/>
        </w:rPr>
      </w:pPr>
      <w:r w:rsidRPr="007843ED">
        <w:rPr>
          <w:rFonts w:ascii="仿宋_GB2312" w:eastAsia="仿宋_GB2312" w:hAnsi="Times New Roman" w:hint="eastAsia"/>
          <w:sz w:val="24"/>
          <w:szCs w:val="24"/>
        </w:rPr>
        <w:t>处理与本案相关的其他法律事务</w:t>
      </w:r>
      <w:r w:rsidR="007843ED">
        <w:rPr>
          <w:rFonts w:ascii="仿宋_GB2312" w:eastAsia="仿宋_GB2312" w:hAnsi="Times New Roman" w:hint="eastAsia"/>
          <w:sz w:val="24"/>
          <w:szCs w:val="24"/>
        </w:rPr>
        <w:t>。</w:t>
      </w:r>
    </w:p>
    <w:p w14:paraId="4B847A53" w14:textId="77777777" w:rsidR="00960D76" w:rsidRPr="007843ED" w:rsidRDefault="00960D76" w:rsidP="007943F7">
      <w:pPr>
        <w:wordWrap w:val="0"/>
        <w:spacing w:line="360" w:lineRule="auto"/>
        <w:ind w:firstLineChars="200" w:firstLine="480"/>
        <w:rPr>
          <w:rFonts w:ascii="仿宋_GB2312" w:eastAsia="仿宋_GB2312" w:hAnsi="Times New Roman"/>
          <w:sz w:val="24"/>
          <w:szCs w:val="24"/>
        </w:rPr>
      </w:pPr>
      <w:r w:rsidRPr="007843ED">
        <w:rPr>
          <w:rFonts w:ascii="仿宋_GB2312" w:eastAsia="仿宋_GB2312" w:hAnsi="Times New Roman" w:hint="eastAsia"/>
          <w:sz w:val="24"/>
          <w:szCs w:val="24"/>
        </w:rPr>
        <w:t>特此授权</w:t>
      </w:r>
    </w:p>
    <w:p w14:paraId="569CA1FA" w14:textId="77777777" w:rsidR="007943F7" w:rsidRDefault="007943F7" w:rsidP="007943F7">
      <w:pPr>
        <w:spacing w:line="360" w:lineRule="auto"/>
        <w:ind w:right="960" w:firstLineChars="200" w:firstLine="480"/>
        <w:jc w:val="center"/>
        <w:textAlignment w:val="baseline"/>
        <w:rPr>
          <w:rFonts w:ascii="仿宋_GB2312" w:eastAsia="仿宋_GB2312" w:hAnsi="Times New Roman"/>
          <w:sz w:val="24"/>
          <w:szCs w:val="24"/>
        </w:rPr>
      </w:pPr>
      <w:r>
        <w:rPr>
          <w:rFonts w:ascii="仿宋_GB2312" w:eastAsia="仿宋_GB2312" w:hAnsi="Times New Roman" w:hint="eastAsia"/>
          <w:sz w:val="24"/>
          <w:szCs w:val="24"/>
        </w:rPr>
        <w:t xml:space="preserve"> </w:t>
      </w:r>
      <w:r>
        <w:rPr>
          <w:rFonts w:ascii="仿宋_GB2312" w:eastAsia="仿宋_GB2312" w:hAnsi="Times New Roman"/>
          <w:sz w:val="24"/>
          <w:szCs w:val="24"/>
        </w:rPr>
        <w:t xml:space="preserve">          </w:t>
      </w:r>
    </w:p>
    <w:p w14:paraId="5190A4FD" w14:textId="3534FBB1" w:rsidR="00960D76" w:rsidRDefault="007943F7" w:rsidP="007943F7">
      <w:pPr>
        <w:spacing w:line="360" w:lineRule="auto"/>
        <w:ind w:right="960" w:firstLineChars="200" w:firstLine="480"/>
        <w:jc w:val="center"/>
        <w:textAlignment w:val="baseline"/>
        <w:rPr>
          <w:rFonts w:ascii="仿宋_GB2312" w:eastAsia="仿宋_GB2312" w:hAnsi="Times New Roman"/>
          <w:sz w:val="24"/>
          <w:szCs w:val="24"/>
        </w:rPr>
      </w:pPr>
      <w:r>
        <w:rPr>
          <w:rFonts w:ascii="仿宋_GB2312" w:eastAsia="仿宋_GB2312" w:hAnsi="Times New Roman" w:hint="eastAsia"/>
          <w:sz w:val="24"/>
          <w:szCs w:val="24"/>
        </w:rPr>
        <w:t xml:space="preserve"> </w:t>
      </w:r>
      <w:r>
        <w:rPr>
          <w:rFonts w:ascii="仿宋_GB2312" w:eastAsia="仿宋_GB2312" w:hAnsi="Times New Roman"/>
          <w:sz w:val="24"/>
          <w:szCs w:val="24"/>
        </w:rPr>
        <w:t xml:space="preserve">           </w:t>
      </w:r>
      <w:r w:rsidR="00960D76" w:rsidRPr="0039209F">
        <w:rPr>
          <w:rFonts w:ascii="仿宋_GB2312" w:eastAsia="仿宋_GB2312" w:hAnsi="Times New Roman" w:hint="eastAsia"/>
          <w:sz w:val="24"/>
          <w:szCs w:val="24"/>
        </w:rPr>
        <w:t>委托人</w:t>
      </w:r>
      <w:r w:rsidR="007843ED" w:rsidRPr="0039209F">
        <w:rPr>
          <w:rFonts w:ascii="仿宋_GB2312" w:eastAsia="仿宋_GB2312" w:hAnsi="Times New Roman" w:hint="eastAsia"/>
          <w:sz w:val="24"/>
          <w:szCs w:val="24"/>
        </w:rPr>
        <w:t>（</w:t>
      </w:r>
      <w:r w:rsidR="00960D76" w:rsidRPr="0039209F">
        <w:rPr>
          <w:rFonts w:ascii="仿宋_GB2312" w:eastAsia="仿宋_GB2312" w:hAnsi="Times New Roman" w:hint="eastAsia"/>
          <w:sz w:val="24"/>
          <w:szCs w:val="24"/>
        </w:rPr>
        <w:t>机构盖章</w:t>
      </w:r>
      <w:r w:rsidR="0039209F">
        <w:rPr>
          <w:rFonts w:ascii="仿宋_GB2312" w:eastAsia="仿宋_GB2312" w:hAnsi="Times New Roman" w:hint="eastAsia"/>
          <w:sz w:val="24"/>
          <w:szCs w:val="24"/>
        </w:rPr>
        <w:t>/自然人签字</w:t>
      </w:r>
      <w:r w:rsidR="007843ED" w:rsidRPr="0039209F">
        <w:rPr>
          <w:rFonts w:ascii="仿宋_GB2312" w:eastAsia="仿宋_GB2312" w:hAnsi="Times New Roman" w:hint="eastAsia"/>
          <w:sz w:val="24"/>
          <w:szCs w:val="24"/>
        </w:rPr>
        <w:t>）</w:t>
      </w:r>
      <w:r w:rsidR="00B43C42" w:rsidRPr="0039209F">
        <w:rPr>
          <w:rFonts w:ascii="仿宋_GB2312" w:eastAsia="仿宋_GB2312" w:hAnsi="Times New Roman" w:hint="eastAsia"/>
          <w:sz w:val="24"/>
          <w:szCs w:val="24"/>
        </w:rPr>
        <w:t>：</w:t>
      </w:r>
      <w:r w:rsidR="0039209F" w:rsidRPr="0039209F">
        <w:rPr>
          <w:rFonts w:ascii="仿宋_GB2312" w:eastAsia="仿宋_GB2312" w:hAnsi="Times New Roman" w:hint="eastAsia"/>
          <w:sz w:val="24"/>
          <w:szCs w:val="24"/>
        </w:rPr>
        <w:t xml:space="preserve"> </w:t>
      </w:r>
      <w:r w:rsidR="0039209F" w:rsidRPr="0039209F">
        <w:rPr>
          <w:rFonts w:ascii="仿宋_GB2312" w:eastAsia="仿宋_GB2312" w:hAnsi="Times New Roman"/>
          <w:sz w:val="24"/>
          <w:szCs w:val="24"/>
        </w:rPr>
        <w:t xml:space="preserve">                </w:t>
      </w:r>
    </w:p>
    <w:p w14:paraId="38DD2822" w14:textId="77777777" w:rsidR="00B80D9C" w:rsidRDefault="0039209F" w:rsidP="007943F7">
      <w:pPr>
        <w:wordWrap w:val="0"/>
        <w:spacing w:line="360" w:lineRule="auto"/>
        <w:ind w:firstLineChars="200" w:firstLine="480"/>
        <w:jc w:val="right"/>
        <w:textAlignment w:val="baseline"/>
        <w:rPr>
          <w:rFonts w:ascii="仿宋_GB2312" w:eastAsia="仿宋_GB2312" w:hAnsi="Times New Roman"/>
          <w:color w:val="000000"/>
          <w:spacing w:val="15"/>
          <w:sz w:val="23"/>
          <w:lang w:val="zh-Hans" w:eastAsia="zh-Hans"/>
        </w:rPr>
      </w:pPr>
      <w:r>
        <w:rPr>
          <w:rFonts w:ascii="仿宋_GB2312" w:eastAsia="仿宋_GB2312" w:hAnsi="Times New Roman" w:hint="eastAsia"/>
          <w:sz w:val="24"/>
          <w:szCs w:val="24"/>
        </w:rPr>
        <w:t xml:space="preserve"> </w:t>
      </w:r>
      <w:r>
        <w:rPr>
          <w:rFonts w:ascii="仿宋_GB2312" w:eastAsia="仿宋_GB2312" w:hAnsi="Times New Roman"/>
          <w:sz w:val="24"/>
          <w:szCs w:val="24"/>
        </w:rPr>
        <w:t xml:space="preserve">            </w:t>
      </w:r>
      <w:r w:rsidR="00C133D7" w:rsidRPr="0039209F">
        <w:rPr>
          <w:rFonts w:ascii="仿宋_GB2312" w:eastAsia="仿宋_GB2312" w:hAnsi="Times New Roman" w:hint="eastAsia"/>
          <w:sz w:val="24"/>
          <w:szCs w:val="24"/>
        </w:rPr>
        <w:t>法人代表</w:t>
      </w:r>
      <w:r>
        <w:rPr>
          <w:rFonts w:ascii="仿宋_GB2312" w:eastAsia="仿宋_GB2312" w:hAnsi="Times New Roman" w:hint="eastAsia"/>
          <w:sz w:val="24"/>
          <w:szCs w:val="24"/>
        </w:rPr>
        <w:t>人/负责人</w:t>
      </w:r>
      <w:r w:rsidR="00C133D7" w:rsidRPr="0039209F">
        <w:rPr>
          <w:rFonts w:ascii="仿宋_GB2312" w:eastAsia="仿宋_GB2312" w:hAnsi="Times New Roman" w:hint="eastAsia"/>
          <w:sz w:val="24"/>
          <w:szCs w:val="24"/>
        </w:rPr>
        <w:t>（</w:t>
      </w:r>
      <w:r>
        <w:rPr>
          <w:rFonts w:ascii="仿宋_GB2312" w:eastAsia="仿宋_GB2312" w:hAnsi="Times New Roman" w:hint="eastAsia"/>
          <w:sz w:val="24"/>
          <w:szCs w:val="24"/>
        </w:rPr>
        <w:t>签字</w:t>
      </w:r>
      <w:r w:rsidR="00C133D7" w:rsidRPr="0039209F">
        <w:rPr>
          <w:rFonts w:ascii="仿宋_GB2312" w:eastAsia="仿宋_GB2312" w:hAnsi="Times New Roman" w:hint="eastAsia"/>
          <w:sz w:val="24"/>
          <w:szCs w:val="24"/>
        </w:rPr>
        <w:t>）</w:t>
      </w:r>
      <w:r w:rsidR="004F0237" w:rsidRPr="0039209F">
        <w:rPr>
          <w:rFonts w:ascii="仿宋_GB2312" w:eastAsia="仿宋_GB2312" w:hAnsi="Times New Roman" w:hint="eastAsia"/>
          <w:sz w:val="24"/>
          <w:szCs w:val="24"/>
        </w:rPr>
        <w:t>：</w:t>
      </w:r>
      <w:r w:rsidR="00B43C42" w:rsidRPr="0039209F">
        <w:rPr>
          <w:rFonts w:ascii="仿宋_GB2312" w:eastAsia="仿宋_GB2312" w:hAnsi="Times New Roman" w:hint="eastAsia"/>
          <w:sz w:val="24"/>
          <w:szCs w:val="24"/>
        </w:rPr>
        <w:t xml:space="preserve"> </w:t>
      </w:r>
      <w:r w:rsidR="00B43C42" w:rsidRPr="007843ED">
        <w:rPr>
          <w:rFonts w:ascii="仿宋_GB2312" w:eastAsia="仿宋_GB2312" w:hAnsi="Times New Roman" w:hint="eastAsia"/>
          <w:color w:val="000000"/>
          <w:spacing w:val="15"/>
          <w:sz w:val="23"/>
          <w:lang w:val="zh-Hans" w:eastAsia="zh-Hans"/>
        </w:rPr>
        <w:t xml:space="preserve">  </w:t>
      </w:r>
      <w:r>
        <w:rPr>
          <w:rFonts w:ascii="仿宋_GB2312" w:eastAsia="仿宋_GB2312" w:hAnsi="Times New Roman"/>
          <w:color w:val="000000"/>
          <w:spacing w:val="15"/>
          <w:sz w:val="23"/>
          <w:lang w:val="zh-Hans" w:eastAsia="zh-Hans"/>
        </w:rPr>
        <w:t xml:space="preserve">             </w:t>
      </w:r>
    </w:p>
    <w:p w14:paraId="5DE564A7" w14:textId="0C1DFD86" w:rsidR="0039209F" w:rsidRPr="0039209F" w:rsidRDefault="0039209F" w:rsidP="007943F7">
      <w:pPr>
        <w:wordWrap w:val="0"/>
        <w:spacing w:line="360" w:lineRule="auto"/>
        <w:ind w:firstLineChars="200" w:firstLine="480"/>
        <w:jc w:val="right"/>
        <w:textAlignment w:val="baseline"/>
        <w:rPr>
          <w:rFonts w:ascii="仿宋_GB2312" w:eastAsia="仿宋_GB2312" w:hAnsi="Times New Roman"/>
          <w:sz w:val="24"/>
          <w:szCs w:val="24"/>
        </w:rPr>
      </w:pPr>
      <w:r w:rsidRPr="0039209F">
        <w:rPr>
          <w:rFonts w:ascii="仿宋_GB2312" w:eastAsia="仿宋_GB2312" w:hAnsi="仿宋_GB2312" w:cs="仿宋_GB2312" w:hint="eastAsia"/>
          <w:sz w:val="24"/>
          <w:szCs w:val="24"/>
        </w:rPr>
        <w:t>年</w:t>
      </w:r>
      <w:r w:rsidR="007C1E5D">
        <w:rPr>
          <w:rFonts w:ascii="仿宋_GB2312" w:eastAsia="仿宋_GB2312" w:hAnsi="仿宋_GB2312" w:cs="仿宋_GB2312" w:hint="eastAsia"/>
          <w:sz w:val="24"/>
          <w:szCs w:val="24"/>
        </w:rPr>
        <w:t xml:space="preserve"> </w:t>
      </w:r>
      <w:r w:rsidR="007C1E5D">
        <w:rPr>
          <w:rFonts w:ascii="仿宋_GB2312" w:eastAsia="仿宋_GB2312" w:hAnsi="仿宋_GB2312" w:cs="仿宋_GB2312"/>
          <w:sz w:val="24"/>
          <w:szCs w:val="24"/>
        </w:rPr>
        <w:t xml:space="preserve">  </w:t>
      </w:r>
      <w:r w:rsidRPr="0039209F">
        <w:rPr>
          <w:rFonts w:ascii="仿宋_GB2312" w:eastAsia="仿宋_GB2312" w:hAnsi="Times New Roman" w:hint="eastAsia"/>
          <w:sz w:val="24"/>
          <w:szCs w:val="24"/>
        </w:rPr>
        <w:t xml:space="preserve"> </w:t>
      </w:r>
      <w:r w:rsidRPr="0039209F">
        <w:rPr>
          <w:rFonts w:ascii="仿宋_GB2312" w:eastAsia="仿宋_GB2312" w:hAnsi="Times New Roman"/>
          <w:sz w:val="24"/>
          <w:szCs w:val="24"/>
        </w:rPr>
        <w:t xml:space="preserve"> </w:t>
      </w:r>
      <w:r w:rsidRPr="0039209F">
        <w:rPr>
          <w:rFonts w:ascii="仿宋_GB2312" w:eastAsia="仿宋_GB2312" w:hAnsi="Times New Roman" w:hint="eastAsia"/>
          <w:sz w:val="24"/>
          <w:szCs w:val="24"/>
        </w:rPr>
        <w:t xml:space="preserve">月 </w:t>
      </w:r>
      <w:r w:rsidR="007C1E5D">
        <w:rPr>
          <w:rFonts w:ascii="仿宋_GB2312" w:eastAsia="仿宋_GB2312" w:hAnsi="Times New Roman"/>
          <w:sz w:val="24"/>
          <w:szCs w:val="24"/>
        </w:rPr>
        <w:t xml:space="preserve">  </w:t>
      </w:r>
      <w:r w:rsidRPr="0039209F">
        <w:rPr>
          <w:rFonts w:ascii="仿宋_GB2312" w:eastAsia="仿宋_GB2312" w:hAnsi="Times New Roman"/>
          <w:sz w:val="24"/>
          <w:szCs w:val="24"/>
        </w:rPr>
        <w:t xml:space="preserve"> </w:t>
      </w:r>
      <w:r w:rsidRPr="0039209F">
        <w:rPr>
          <w:rFonts w:ascii="仿宋_GB2312" w:eastAsia="仿宋_GB2312" w:hAnsi="Times New Roman" w:hint="eastAsia"/>
          <w:sz w:val="24"/>
          <w:szCs w:val="24"/>
        </w:rPr>
        <w:t>日</w:t>
      </w:r>
      <w:r>
        <w:rPr>
          <w:rFonts w:ascii="仿宋_GB2312" w:eastAsia="仿宋_GB2312" w:hAnsi="Times New Roman" w:hint="eastAsia"/>
          <w:sz w:val="24"/>
          <w:szCs w:val="24"/>
        </w:rPr>
        <w:t xml:space="preserve"> </w:t>
      </w:r>
      <w:r>
        <w:rPr>
          <w:rFonts w:ascii="仿宋_GB2312" w:eastAsia="仿宋_GB2312" w:hAnsi="Times New Roman"/>
          <w:sz w:val="24"/>
          <w:szCs w:val="24"/>
        </w:rPr>
        <w:t xml:space="preserve">         </w:t>
      </w:r>
    </w:p>
    <w:p w14:paraId="4670BC9D" w14:textId="77777777" w:rsidR="007943F7" w:rsidRDefault="007943F7" w:rsidP="007943F7">
      <w:pPr>
        <w:wordWrap w:val="0"/>
        <w:spacing w:line="360" w:lineRule="auto"/>
        <w:ind w:firstLineChars="200" w:firstLine="480"/>
        <w:textAlignment w:val="baseline"/>
        <w:rPr>
          <w:rFonts w:ascii="仿宋_GB2312" w:eastAsia="仿宋_GB2312" w:hAnsi="Times New Roman"/>
          <w:sz w:val="24"/>
          <w:szCs w:val="24"/>
        </w:rPr>
      </w:pPr>
    </w:p>
    <w:p w14:paraId="44534C1C" w14:textId="3109222C" w:rsidR="00960D76" w:rsidRPr="007843ED" w:rsidRDefault="00960D76" w:rsidP="007943F7">
      <w:pPr>
        <w:wordWrap w:val="0"/>
        <w:spacing w:line="360" w:lineRule="auto"/>
        <w:ind w:firstLineChars="200" w:firstLine="480"/>
        <w:textAlignment w:val="baseline"/>
        <w:rPr>
          <w:rFonts w:ascii="仿宋_GB2312" w:eastAsia="仿宋_GB2312" w:hAnsi="Times New Roman"/>
          <w:sz w:val="24"/>
          <w:szCs w:val="24"/>
        </w:rPr>
      </w:pPr>
      <w:r w:rsidRPr="0039209F">
        <w:rPr>
          <w:rFonts w:ascii="仿宋_GB2312" w:eastAsia="仿宋_GB2312" w:hAnsi="Times New Roman" w:hint="eastAsia"/>
          <w:sz w:val="24"/>
          <w:szCs w:val="24"/>
        </w:rPr>
        <w:t>附</w:t>
      </w:r>
      <w:r w:rsidR="0038217B" w:rsidRPr="0039209F">
        <w:rPr>
          <w:rFonts w:ascii="仿宋_GB2312" w:eastAsia="仿宋_GB2312" w:hAnsi="Times New Roman" w:hint="eastAsia"/>
          <w:sz w:val="24"/>
          <w:szCs w:val="24"/>
        </w:rPr>
        <w:t>：</w:t>
      </w:r>
      <w:r w:rsidRPr="0039209F">
        <w:rPr>
          <w:rFonts w:ascii="仿宋_GB2312" w:eastAsia="仿宋_GB2312" w:hAnsi="Times New Roman" w:hint="eastAsia"/>
          <w:sz w:val="24"/>
          <w:szCs w:val="24"/>
        </w:rPr>
        <w:t>受托人</w:t>
      </w:r>
      <w:r w:rsidR="0039209F" w:rsidRPr="0039209F">
        <w:rPr>
          <w:rFonts w:ascii="仿宋_GB2312" w:eastAsia="仿宋_GB2312" w:hAnsi="Times New Roman" w:hint="eastAsia"/>
          <w:sz w:val="24"/>
          <w:szCs w:val="24"/>
        </w:rPr>
        <w:t>身份证复印件</w:t>
      </w:r>
      <w:r w:rsidR="0039209F" w:rsidRPr="0039209F">
        <w:rPr>
          <w:rFonts w:ascii="仿宋_GB2312" w:eastAsia="仿宋_GB2312" w:hAnsi="Times New Roman"/>
          <w:sz w:val="24"/>
          <w:szCs w:val="24"/>
        </w:rPr>
        <w:t>(委托人盖章/签字)</w:t>
      </w:r>
    </w:p>
    <w:p w14:paraId="4A9BA829" w14:textId="086473E1" w:rsidR="00960D76" w:rsidRPr="0039209F" w:rsidRDefault="00B4562C" w:rsidP="0039209F">
      <w:pPr>
        <w:spacing w:afterLines="50" w:after="156" w:line="360" w:lineRule="auto"/>
        <w:jc w:val="center"/>
        <w:textAlignment w:val="baseline"/>
        <w:outlineLvl w:val="0"/>
        <w:rPr>
          <w:rFonts w:ascii="仿宋_GB2312" w:eastAsia="仿宋_GB2312" w:hAnsi="STZhongsong"/>
          <w:b/>
          <w:bCs/>
          <w:color w:val="000000"/>
          <w:sz w:val="35"/>
          <w:lang w:val="zh-Hans"/>
        </w:rPr>
      </w:pPr>
      <w:r w:rsidRPr="007843ED">
        <w:rPr>
          <w:rFonts w:ascii="仿宋_GB2312" w:eastAsia="仿宋_GB2312" w:hAnsi="Times New Roman" w:hint="eastAsia"/>
          <w:b/>
          <w:color w:val="000000"/>
          <w:sz w:val="35"/>
          <w:lang w:val="zh-Hans"/>
        </w:rPr>
        <w:br w:type="page"/>
      </w:r>
      <w:r w:rsidR="00381246">
        <w:rPr>
          <w:rFonts w:ascii="仿宋_GB2312" w:eastAsia="仿宋_GB2312" w:hAnsi="STZhongsong" w:hint="eastAsia"/>
          <w:b/>
          <w:bCs/>
          <w:color w:val="000000"/>
          <w:sz w:val="35"/>
          <w:lang w:val="zh-Hans"/>
        </w:rPr>
        <w:t>青岛青森印染有限公司</w:t>
      </w:r>
      <w:r w:rsidR="00B925A6">
        <w:rPr>
          <w:rFonts w:ascii="仿宋_GB2312" w:eastAsia="仿宋_GB2312" w:hAnsi="STZhongsong" w:hint="eastAsia"/>
          <w:b/>
          <w:bCs/>
          <w:color w:val="000000"/>
          <w:sz w:val="35"/>
          <w:lang w:val="zh-Hans"/>
        </w:rPr>
        <w:t>强制</w:t>
      </w:r>
      <w:r w:rsidR="007843ED" w:rsidRPr="0039209F">
        <w:rPr>
          <w:rFonts w:ascii="仿宋_GB2312" w:eastAsia="仿宋_GB2312" w:hAnsi="STZhongsong" w:hint="eastAsia"/>
          <w:b/>
          <w:bCs/>
          <w:color w:val="000000"/>
          <w:sz w:val="35"/>
          <w:lang w:val="zh-Hans"/>
        </w:rPr>
        <w:t>清算</w:t>
      </w:r>
      <w:r w:rsidR="00960D76" w:rsidRPr="0039209F">
        <w:rPr>
          <w:rFonts w:ascii="仿宋_GB2312" w:eastAsia="仿宋_GB2312" w:hAnsi="STZhongsong" w:hint="eastAsia"/>
          <w:b/>
          <w:bCs/>
          <w:color w:val="000000"/>
          <w:sz w:val="35"/>
          <w:lang w:val="zh-Hans"/>
        </w:rPr>
        <w:t>案</w:t>
      </w:r>
      <w:r w:rsidR="0039209F" w:rsidRPr="0039209F">
        <w:rPr>
          <w:rFonts w:ascii="仿宋_GB2312" w:eastAsia="仿宋_GB2312" w:hAnsi="STZhongsong" w:hint="eastAsia"/>
          <w:b/>
          <w:bCs/>
          <w:color w:val="000000"/>
          <w:sz w:val="35"/>
          <w:lang w:val="zh-Hans"/>
        </w:rPr>
        <w:br/>
      </w:r>
      <w:r w:rsidR="00960D76" w:rsidRPr="0039209F">
        <w:rPr>
          <w:rFonts w:ascii="仿宋_GB2312" w:eastAsia="仿宋_GB2312" w:hAnsi="STZhongsong" w:hint="eastAsia"/>
          <w:b/>
          <w:bCs/>
          <w:color w:val="000000"/>
          <w:sz w:val="35"/>
          <w:lang w:val="zh-Hans"/>
        </w:rPr>
        <w:t>债权人联系方式确认书</w:t>
      </w:r>
    </w:p>
    <w:tbl>
      <w:tblPr>
        <w:tblW w:w="9403" w:type="dxa"/>
        <w:jc w:val="center"/>
        <w:tblLayout w:type="fixed"/>
        <w:tblCellMar>
          <w:left w:w="0" w:type="dxa"/>
          <w:right w:w="0" w:type="dxa"/>
        </w:tblCellMar>
        <w:tblLook w:val="0000" w:firstRow="0" w:lastRow="0" w:firstColumn="0" w:lastColumn="0" w:noHBand="0" w:noVBand="0"/>
      </w:tblPr>
      <w:tblGrid>
        <w:gridCol w:w="987"/>
        <w:gridCol w:w="2409"/>
        <w:gridCol w:w="6007"/>
      </w:tblGrid>
      <w:tr w:rsidR="00960D76" w:rsidRPr="007843ED" w14:paraId="64C0AE1A" w14:textId="77777777" w:rsidTr="0039209F">
        <w:trPr>
          <w:trHeight w:hRule="exact" w:val="5676"/>
          <w:jc w:val="center"/>
        </w:trPr>
        <w:tc>
          <w:tcPr>
            <w:tcW w:w="987" w:type="dxa"/>
            <w:tcBorders>
              <w:top w:val="single" w:sz="5" w:space="0" w:color="000000"/>
              <w:left w:val="single" w:sz="5" w:space="0" w:color="000000"/>
              <w:bottom w:val="single" w:sz="5" w:space="0" w:color="000000"/>
              <w:right w:val="single" w:sz="5" w:space="0" w:color="000000"/>
            </w:tcBorders>
            <w:vAlign w:val="center"/>
          </w:tcPr>
          <w:p w14:paraId="508F0C81"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7843ED">
              <w:rPr>
                <w:rFonts w:ascii="仿宋_GB2312" w:eastAsia="仿宋_GB2312" w:hAnsi="Times New Roman" w:hint="eastAsia"/>
                <w:b/>
                <w:color w:val="000000"/>
                <w:spacing w:val="-3"/>
                <w:sz w:val="26"/>
                <w:lang w:val="zh-Hans"/>
              </w:rPr>
              <w:t>告</w:t>
            </w:r>
          </w:p>
          <w:p w14:paraId="1ADF8203"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7843ED">
              <w:rPr>
                <w:rFonts w:ascii="仿宋_GB2312" w:eastAsia="仿宋_GB2312" w:hAnsi="Times New Roman" w:hint="eastAsia"/>
                <w:b/>
                <w:color w:val="000000"/>
                <w:spacing w:val="-3"/>
                <w:sz w:val="26"/>
                <w:lang w:val="zh-Hans"/>
              </w:rPr>
              <w:t>知</w:t>
            </w:r>
          </w:p>
          <w:p w14:paraId="0B8B7C11"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7843ED">
              <w:rPr>
                <w:rFonts w:ascii="仿宋_GB2312" w:eastAsia="仿宋_GB2312" w:hAnsi="Times New Roman" w:hint="eastAsia"/>
                <w:b/>
                <w:color w:val="000000"/>
                <w:spacing w:val="-3"/>
                <w:sz w:val="26"/>
                <w:lang w:val="zh-Hans"/>
              </w:rPr>
              <w:t>事</w:t>
            </w:r>
          </w:p>
          <w:p w14:paraId="01235CE4" w14:textId="77777777" w:rsidR="00960D76" w:rsidRPr="007843ED"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7843ED">
              <w:rPr>
                <w:rFonts w:ascii="仿宋_GB2312" w:eastAsia="仿宋_GB2312" w:hAnsi="Times New Roman" w:hint="eastAsia"/>
                <w:b/>
                <w:color w:val="000000"/>
                <w:spacing w:val="-3"/>
                <w:sz w:val="26"/>
                <w:lang w:val="zh-Hans"/>
              </w:rPr>
              <w:t>项</w:t>
            </w:r>
          </w:p>
        </w:tc>
        <w:tc>
          <w:tcPr>
            <w:tcW w:w="8416" w:type="dxa"/>
            <w:gridSpan w:val="2"/>
            <w:tcBorders>
              <w:top w:val="single" w:sz="5" w:space="0" w:color="000000"/>
              <w:left w:val="single" w:sz="5" w:space="0" w:color="000000"/>
              <w:bottom w:val="single" w:sz="5" w:space="0" w:color="000000"/>
              <w:right w:val="single" w:sz="5" w:space="0" w:color="000000"/>
            </w:tcBorders>
            <w:vAlign w:val="center"/>
          </w:tcPr>
          <w:p w14:paraId="44AF3998" w14:textId="79A71523" w:rsidR="00960D76" w:rsidRPr="007843ED" w:rsidRDefault="00960D76" w:rsidP="0039209F">
            <w:pPr>
              <w:widowControl/>
              <w:numPr>
                <w:ilvl w:val="0"/>
                <w:numId w:val="5"/>
              </w:numPr>
              <w:tabs>
                <w:tab w:val="left" w:pos="936"/>
              </w:tabs>
              <w:wordWrap w:val="0"/>
              <w:spacing w:line="400" w:lineRule="exact"/>
              <w:ind w:left="0" w:firstLineChars="200" w:firstLine="460"/>
              <w:textAlignment w:val="baseline"/>
              <w:rPr>
                <w:rFonts w:ascii="仿宋_GB2312" w:eastAsia="仿宋_GB2312" w:hAnsi="Times New Roman"/>
                <w:color w:val="000000"/>
                <w:sz w:val="23"/>
                <w:lang w:val="zh-Hans"/>
              </w:rPr>
            </w:pPr>
            <w:r w:rsidRPr="007843ED">
              <w:rPr>
                <w:rFonts w:ascii="仿宋_GB2312" w:eastAsia="仿宋_GB2312" w:hAnsi="Times New Roman" w:hint="eastAsia"/>
                <w:color w:val="000000"/>
                <w:sz w:val="23"/>
                <w:lang w:val="zh-Hans"/>
              </w:rPr>
              <w:t>债权人申报债权时应当向</w:t>
            </w:r>
            <w:r w:rsidR="00F234E7">
              <w:rPr>
                <w:rFonts w:ascii="仿宋_GB2312" w:eastAsia="仿宋_GB2312" w:hAnsi="Times New Roman" w:hint="eastAsia"/>
                <w:color w:val="000000"/>
                <w:sz w:val="23"/>
                <w:lang w:val="zh-Hans"/>
              </w:rPr>
              <w:t>清算组</w:t>
            </w:r>
            <w:r w:rsidRPr="007843ED">
              <w:rPr>
                <w:rFonts w:ascii="仿宋_GB2312" w:eastAsia="仿宋_GB2312" w:hAnsi="Times New Roman" w:hint="eastAsia"/>
                <w:color w:val="000000"/>
                <w:sz w:val="23"/>
                <w:lang w:val="zh-Hans"/>
              </w:rPr>
              <w:t>提供或者确认准确的联系</w:t>
            </w:r>
            <w:r w:rsidR="00B43C42" w:rsidRPr="007843ED">
              <w:rPr>
                <w:rFonts w:ascii="仿宋_GB2312" w:eastAsia="仿宋_GB2312" w:hAnsi="Times New Roman" w:hint="eastAsia"/>
                <w:color w:val="000000"/>
                <w:sz w:val="23"/>
                <w:lang w:val="zh-Hans"/>
              </w:rPr>
              <w:t>方式，</w:t>
            </w:r>
            <w:r w:rsidRPr="007843ED">
              <w:rPr>
                <w:rFonts w:ascii="仿宋_GB2312" w:eastAsia="仿宋_GB2312" w:hAnsi="Times New Roman" w:hint="eastAsia"/>
                <w:color w:val="000000"/>
                <w:sz w:val="23"/>
                <w:lang w:val="zh-Hans"/>
              </w:rPr>
              <w:t>并填写本债权人联系方式确认书</w:t>
            </w:r>
            <w:r w:rsidR="007843ED">
              <w:rPr>
                <w:rFonts w:ascii="仿宋_GB2312" w:eastAsia="仿宋_GB2312" w:hAnsi="Times New Roman" w:hint="eastAsia"/>
                <w:color w:val="000000"/>
                <w:sz w:val="23"/>
                <w:lang w:val="zh-Hans"/>
              </w:rPr>
              <w:t>。</w:t>
            </w:r>
            <w:r w:rsidRPr="007843ED">
              <w:rPr>
                <w:rFonts w:ascii="仿宋_GB2312" w:eastAsia="仿宋_GB2312" w:hAnsi="Times New Roman" w:hint="eastAsia"/>
                <w:color w:val="000000"/>
                <w:sz w:val="23"/>
                <w:lang w:val="zh-Hans"/>
              </w:rPr>
              <w:t>本确认书中的信息均应与《债权申报表》《债权申报书》中的信息保持一致</w:t>
            </w:r>
            <w:r w:rsidR="007843ED">
              <w:rPr>
                <w:rFonts w:ascii="仿宋_GB2312" w:eastAsia="仿宋_GB2312" w:hAnsi="Times New Roman" w:hint="eastAsia"/>
                <w:color w:val="000000"/>
                <w:sz w:val="23"/>
                <w:lang w:val="zh-Hans"/>
              </w:rPr>
              <w:t>。</w:t>
            </w:r>
          </w:p>
          <w:p w14:paraId="114160DA" w14:textId="6E849806" w:rsidR="00960D76" w:rsidRPr="007843ED" w:rsidRDefault="00960D76" w:rsidP="0039209F">
            <w:pPr>
              <w:widowControl/>
              <w:numPr>
                <w:ilvl w:val="0"/>
                <w:numId w:val="5"/>
              </w:numPr>
              <w:tabs>
                <w:tab w:val="left" w:pos="936"/>
              </w:tabs>
              <w:wordWrap w:val="0"/>
              <w:spacing w:line="400" w:lineRule="exact"/>
              <w:ind w:left="0" w:firstLineChars="200" w:firstLine="460"/>
              <w:textAlignment w:val="baseline"/>
              <w:rPr>
                <w:rFonts w:ascii="仿宋_GB2312" w:eastAsia="仿宋_GB2312" w:hAnsi="Times New Roman"/>
                <w:color w:val="000000"/>
                <w:sz w:val="23"/>
                <w:lang w:val="zh-Hans"/>
              </w:rPr>
            </w:pPr>
            <w:r w:rsidRPr="007843ED">
              <w:rPr>
                <w:rFonts w:ascii="仿宋_GB2312" w:eastAsia="仿宋_GB2312" w:hAnsi="Times New Roman" w:hint="eastAsia"/>
                <w:color w:val="000000"/>
                <w:sz w:val="23"/>
                <w:lang w:val="zh-Hans"/>
              </w:rPr>
              <w:t>债权人在</w:t>
            </w:r>
            <w:r w:rsidR="00381246">
              <w:rPr>
                <w:rFonts w:ascii="仿宋_GB2312" w:eastAsia="仿宋_GB2312" w:hAnsi="Times New Roman" w:hint="eastAsia"/>
                <w:color w:val="000000"/>
                <w:sz w:val="23"/>
                <w:lang w:val="zh-Hans"/>
              </w:rPr>
              <w:t>青岛青森印染有限公司</w:t>
            </w:r>
            <w:r w:rsidR="007843ED">
              <w:rPr>
                <w:rFonts w:ascii="仿宋_GB2312" w:eastAsia="仿宋_GB2312" w:hAnsi="Times New Roman" w:hint="eastAsia"/>
                <w:color w:val="000000"/>
                <w:sz w:val="23"/>
                <w:lang w:val="zh-Hans"/>
              </w:rPr>
              <w:t>清算</w:t>
            </w:r>
            <w:r w:rsidRPr="007843ED">
              <w:rPr>
                <w:rFonts w:ascii="仿宋_GB2312" w:eastAsia="仿宋_GB2312" w:hAnsi="Times New Roman" w:hint="eastAsia"/>
                <w:color w:val="000000"/>
                <w:sz w:val="23"/>
                <w:lang w:val="zh-Hans"/>
              </w:rPr>
              <w:t>程序终结前变更送达地址</w:t>
            </w:r>
            <w:r w:rsidR="00B43C42" w:rsidRPr="007843ED">
              <w:rPr>
                <w:rFonts w:ascii="仿宋_GB2312" w:eastAsia="仿宋_GB2312" w:hAnsi="Times New Roman" w:hint="eastAsia"/>
                <w:color w:val="000000"/>
                <w:sz w:val="23"/>
                <w:lang w:val="zh-Hans"/>
              </w:rPr>
              <w:t>的，</w:t>
            </w:r>
            <w:r w:rsidRPr="007843ED">
              <w:rPr>
                <w:rFonts w:ascii="仿宋_GB2312" w:eastAsia="仿宋_GB2312" w:hAnsi="Times New Roman" w:hint="eastAsia"/>
                <w:color w:val="000000"/>
                <w:sz w:val="23"/>
                <w:lang w:val="zh-Hans"/>
              </w:rPr>
              <w:t>应当及时以书面方式告知</w:t>
            </w:r>
            <w:r w:rsidR="00F234E7">
              <w:rPr>
                <w:rFonts w:ascii="仿宋_GB2312" w:eastAsia="仿宋_GB2312" w:hAnsi="Times New Roman" w:hint="eastAsia"/>
                <w:color w:val="000000"/>
                <w:sz w:val="23"/>
                <w:lang w:val="zh-Hans"/>
              </w:rPr>
              <w:t>清算组</w:t>
            </w:r>
            <w:r w:rsidR="007843ED">
              <w:rPr>
                <w:rFonts w:ascii="仿宋_GB2312" w:eastAsia="仿宋_GB2312" w:hAnsi="Times New Roman" w:hint="eastAsia"/>
                <w:color w:val="000000"/>
                <w:sz w:val="23"/>
                <w:lang w:val="zh-Hans"/>
              </w:rPr>
              <w:t>。</w:t>
            </w:r>
          </w:p>
          <w:p w14:paraId="142D47F7" w14:textId="59A1E470" w:rsidR="00960D76" w:rsidRPr="007843ED" w:rsidRDefault="00960D76" w:rsidP="0039209F">
            <w:pPr>
              <w:widowControl/>
              <w:numPr>
                <w:ilvl w:val="0"/>
                <w:numId w:val="5"/>
              </w:numPr>
              <w:tabs>
                <w:tab w:val="left" w:pos="936"/>
              </w:tabs>
              <w:wordWrap w:val="0"/>
              <w:spacing w:line="400" w:lineRule="exact"/>
              <w:ind w:left="0" w:firstLineChars="200" w:firstLine="460"/>
              <w:textAlignment w:val="baseline"/>
              <w:rPr>
                <w:rFonts w:ascii="仿宋_GB2312" w:eastAsia="仿宋_GB2312" w:hAnsi="Times New Roman"/>
                <w:color w:val="000000"/>
                <w:sz w:val="23"/>
                <w:lang w:val="zh-Hans"/>
              </w:rPr>
            </w:pPr>
            <w:r w:rsidRPr="007843ED">
              <w:rPr>
                <w:rFonts w:ascii="仿宋_GB2312" w:eastAsia="仿宋_GB2312" w:hAnsi="Times New Roman" w:hint="eastAsia"/>
                <w:color w:val="000000"/>
                <w:sz w:val="23"/>
                <w:lang w:val="zh-Hans"/>
              </w:rPr>
              <w:t>债权人未提供自己的送达</w:t>
            </w:r>
            <w:r w:rsidR="00B43C42" w:rsidRPr="007843ED">
              <w:rPr>
                <w:rFonts w:ascii="仿宋_GB2312" w:eastAsia="仿宋_GB2312" w:hAnsi="Times New Roman" w:hint="eastAsia"/>
                <w:color w:val="000000"/>
                <w:sz w:val="23"/>
                <w:lang w:val="zh-Hans"/>
              </w:rPr>
              <w:t>地址，</w:t>
            </w:r>
            <w:r w:rsidRPr="007843ED">
              <w:rPr>
                <w:rFonts w:ascii="仿宋_GB2312" w:eastAsia="仿宋_GB2312" w:hAnsi="Times New Roman" w:hint="eastAsia"/>
                <w:color w:val="000000"/>
                <w:sz w:val="23"/>
                <w:lang w:val="zh-Hans"/>
              </w:rPr>
              <w:t>经</w:t>
            </w:r>
            <w:r w:rsidR="00F234E7">
              <w:rPr>
                <w:rFonts w:ascii="仿宋_GB2312" w:eastAsia="仿宋_GB2312" w:hAnsi="Times New Roman" w:hint="eastAsia"/>
                <w:color w:val="000000"/>
                <w:sz w:val="23"/>
                <w:lang w:val="zh-Hans"/>
              </w:rPr>
              <w:t>清算组</w:t>
            </w:r>
            <w:r w:rsidRPr="007843ED">
              <w:rPr>
                <w:rFonts w:ascii="仿宋_GB2312" w:eastAsia="仿宋_GB2312" w:hAnsi="Times New Roman" w:hint="eastAsia"/>
                <w:color w:val="000000"/>
                <w:sz w:val="23"/>
                <w:lang w:val="zh-Hans"/>
              </w:rPr>
              <w:t>告知后仍拒不提供</w:t>
            </w:r>
            <w:r w:rsidR="00B43C42" w:rsidRPr="007843ED">
              <w:rPr>
                <w:rFonts w:ascii="仿宋_GB2312" w:eastAsia="仿宋_GB2312" w:hAnsi="Times New Roman" w:hint="eastAsia"/>
                <w:color w:val="000000"/>
                <w:sz w:val="23"/>
                <w:lang w:val="zh-Hans"/>
              </w:rPr>
              <w:t>的：</w:t>
            </w:r>
            <w:r w:rsidRPr="007843ED">
              <w:rPr>
                <w:rFonts w:ascii="仿宋_GB2312" w:eastAsia="仿宋_GB2312" w:hAnsi="Times New Roman" w:hint="eastAsia"/>
                <w:color w:val="000000"/>
                <w:sz w:val="23"/>
                <w:lang w:val="zh-Hans"/>
              </w:rPr>
              <w:t>自然人以其户籍登记中的住所地或者经常居住地为送达</w:t>
            </w:r>
            <w:r w:rsidR="00B43C42" w:rsidRPr="007843ED">
              <w:rPr>
                <w:rFonts w:ascii="仿宋_GB2312" w:eastAsia="仿宋_GB2312" w:hAnsi="Times New Roman" w:hint="eastAsia"/>
                <w:color w:val="000000"/>
                <w:sz w:val="23"/>
                <w:lang w:val="zh-Hans"/>
              </w:rPr>
              <w:t>地址；</w:t>
            </w:r>
            <w:r w:rsidRPr="007843ED">
              <w:rPr>
                <w:rFonts w:ascii="仿宋_GB2312" w:eastAsia="仿宋_GB2312" w:hAnsi="Times New Roman" w:hint="eastAsia"/>
                <w:color w:val="000000"/>
                <w:sz w:val="23"/>
                <w:lang w:val="zh-Hans"/>
              </w:rPr>
              <w:t>法人或非法人组织以其工商登记或者其他依法登记、备案中的住所地为送达地址</w:t>
            </w:r>
            <w:r w:rsidR="007843ED">
              <w:rPr>
                <w:rFonts w:ascii="仿宋_GB2312" w:eastAsia="仿宋_GB2312" w:hAnsi="Times New Roman" w:hint="eastAsia"/>
                <w:color w:val="000000"/>
                <w:sz w:val="23"/>
                <w:lang w:val="zh-Hans"/>
              </w:rPr>
              <w:t>。</w:t>
            </w:r>
          </w:p>
          <w:p w14:paraId="282E8E1F" w14:textId="54A69FF5" w:rsidR="00960D76" w:rsidRPr="007843ED" w:rsidRDefault="00960D76" w:rsidP="0039209F">
            <w:pPr>
              <w:widowControl/>
              <w:numPr>
                <w:ilvl w:val="0"/>
                <w:numId w:val="5"/>
              </w:numPr>
              <w:tabs>
                <w:tab w:val="left" w:pos="936"/>
              </w:tabs>
              <w:wordWrap w:val="0"/>
              <w:spacing w:line="400" w:lineRule="exact"/>
              <w:ind w:left="0" w:firstLineChars="200" w:firstLine="460"/>
              <w:textAlignment w:val="baseline"/>
              <w:rPr>
                <w:rFonts w:ascii="仿宋_GB2312" w:eastAsia="仿宋_GB2312" w:hAnsi="Times New Roman"/>
                <w:color w:val="000000"/>
                <w:sz w:val="23"/>
                <w:lang w:val="zh-Hans"/>
              </w:rPr>
            </w:pPr>
            <w:r w:rsidRPr="007843ED">
              <w:rPr>
                <w:rFonts w:ascii="仿宋_GB2312" w:eastAsia="仿宋_GB2312" w:hAnsi="Times New Roman" w:hint="eastAsia"/>
                <w:color w:val="000000"/>
                <w:sz w:val="23"/>
                <w:lang w:val="zh-Hans"/>
              </w:rPr>
              <w:t>为提高工作</w:t>
            </w:r>
            <w:r w:rsidR="00B43C42" w:rsidRPr="007843ED">
              <w:rPr>
                <w:rFonts w:ascii="仿宋_GB2312" w:eastAsia="仿宋_GB2312" w:hAnsi="Times New Roman" w:hint="eastAsia"/>
                <w:color w:val="000000"/>
                <w:sz w:val="23"/>
                <w:lang w:val="zh-Hans"/>
              </w:rPr>
              <w:t>效率，</w:t>
            </w:r>
            <w:r w:rsidRPr="007843ED">
              <w:rPr>
                <w:rFonts w:ascii="仿宋_GB2312" w:eastAsia="仿宋_GB2312" w:hAnsi="Times New Roman" w:hint="eastAsia"/>
                <w:color w:val="000000"/>
                <w:sz w:val="23"/>
                <w:lang w:val="zh-Hans"/>
              </w:rPr>
              <w:t>降低文件传送的</w:t>
            </w:r>
            <w:r w:rsidR="00B43C42" w:rsidRPr="007843ED">
              <w:rPr>
                <w:rFonts w:ascii="仿宋_GB2312" w:eastAsia="仿宋_GB2312" w:hAnsi="Times New Roman" w:hint="eastAsia"/>
                <w:color w:val="000000"/>
                <w:sz w:val="23"/>
                <w:lang w:val="zh-Hans"/>
              </w:rPr>
              <w:t>成本，</w:t>
            </w:r>
            <w:r w:rsidR="00F234E7">
              <w:rPr>
                <w:rFonts w:ascii="仿宋_GB2312" w:eastAsia="仿宋_GB2312" w:hAnsi="Times New Roman" w:hint="eastAsia"/>
                <w:color w:val="000000"/>
                <w:sz w:val="23"/>
                <w:lang w:val="zh-Hans"/>
              </w:rPr>
              <w:t>清算组</w:t>
            </w:r>
            <w:r w:rsidRPr="007843ED">
              <w:rPr>
                <w:rFonts w:ascii="仿宋_GB2312" w:eastAsia="仿宋_GB2312" w:hAnsi="Times New Roman" w:hint="eastAsia"/>
                <w:color w:val="000000"/>
                <w:sz w:val="24"/>
              </w:rPr>
              <w:t>/</w:t>
            </w:r>
            <w:r w:rsidRPr="007843ED">
              <w:rPr>
                <w:rFonts w:ascii="仿宋_GB2312" w:eastAsia="仿宋_GB2312" w:hAnsi="Times New Roman" w:hint="eastAsia"/>
                <w:color w:val="000000"/>
                <w:sz w:val="23"/>
                <w:lang w:val="zh-Hans"/>
              </w:rPr>
              <w:t>债务人对</w:t>
            </w:r>
            <w:r w:rsidR="00AC3A0A">
              <w:rPr>
                <w:rFonts w:ascii="仿宋_GB2312" w:eastAsia="仿宋_GB2312" w:hAnsi="Times New Roman" w:hint="eastAsia"/>
                <w:color w:val="000000"/>
                <w:sz w:val="23"/>
                <w:lang w:val="zh-Hans"/>
              </w:rPr>
              <w:t>强制</w:t>
            </w:r>
            <w:r w:rsidR="007843ED">
              <w:rPr>
                <w:rFonts w:ascii="仿宋_GB2312" w:eastAsia="仿宋_GB2312" w:hAnsi="Times New Roman" w:hint="eastAsia"/>
                <w:color w:val="000000"/>
                <w:sz w:val="23"/>
                <w:lang w:val="zh-Hans"/>
              </w:rPr>
              <w:t>清算</w:t>
            </w:r>
            <w:r w:rsidRPr="007843ED">
              <w:rPr>
                <w:rFonts w:ascii="仿宋_GB2312" w:eastAsia="仿宋_GB2312" w:hAnsi="Times New Roman" w:hint="eastAsia"/>
                <w:color w:val="000000"/>
                <w:sz w:val="23"/>
                <w:lang w:val="zh-Hans"/>
              </w:rPr>
              <w:t>案件中的部分信息将酌情采用电子邮件、短信、微信等电子送达方式送达债权人</w:t>
            </w:r>
            <w:r w:rsidR="007843ED">
              <w:rPr>
                <w:rFonts w:ascii="仿宋_GB2312" w:eastAsia="仿宋_GB2312" w:hAnsi="Times New Roman" w:hint="eastAsia"/>
                <w:color w:val="000000"/>
                <w:sz w:val="23"/>
                <w:lang w:val="zh-Hans"/>
              </w:rPr>
              <w:t>。</w:t>
            </w:r>
          </w:p>
          <w:p w14:paraId="1D0F085E" w14:textId="664AB008" w:rsidR="00960D76" w:rsidRPr="007843ED" w:rsidRDefault="00960D76" w:rsidP="0039209F">
            <w:pPr>
              <w:widowControl/>
              <w:numPr>
                <w:ilvl w:val="0"/>
                <w:numId w:val="5"/>
              </w:numPr>
              <w:tabs>
                <w:tab w:val="left" w:pos="936"/>
              </w:tabs>
              <w:wordWrap w:val="0"/>
              <w:spacing w:line="400" w:lineRule="exact"/>
              <w:ind w:left="0" w:firstLineChars="200" w:firstLine="460"/>
              <w:textAlignment w:val="baseline"/>
              <w:rPr>
                <w:rFonts w:ascii="仿宋_GB2312" w:eastAsia="仿宋_GB2312" w:hAnsi="Times New Roman"/>
                <w:color w:val="000000"/>
                <w:sz w:val="23"/>
                <w:lang w:val="zh-Hans"/>
              </w:rPr>
            </w:pPr>
            <w:r w:rsidRPr="007843ED">
              <w:rPr>
                <w:rFonts w:ascii="仿宋_GB2312" w:eastAsia="仿宋_GB2312" w:hAnsi="Times New Roman" w:hint="eastAsia"/>
                <w:color w:val="000000"/>
                <w:sz w:val="23"/>
                <w:lang w:val="zh-Hans"/>
              </w:rPr>
              <w:t>因债权人提供的或者确认的送达地址不准确、拒不提供送达地址、送达地址变更未及时告知</w:t>
            </w:r>
            <w:r w:rsidR="00F234E7">
              <w:rPr>
                <w:rFonts w:ascii="仿宋_GB2312" w:eastAsia="仿宋_GB2312" w:hAnsi="Times New Roman" w:hint="eastAsia"/>
                <w:color w:val="000000"/>
                <w:sz w:val="23"/>
                <w:lang w:val="zh-Hans"/>
              </w:rPr>
              <w:t>清算组</w:t>
            </w:r>
            <w:r w:rsidRPr="007843ED">
              <w:rPr>
                <w:rFonts w:ascii="仿宋_GB2312" w:eastAsia="仿宋_GB2312" w:hAnsi="Times New Roman" w:hint="eastAsia"/>
                <w:color w:val="000000"/>
                <w:sz w:val="23"/>
                <w:lang w:val="zh-Hans"/>
              </w:rPr>
              <w:t>、债权人本人或者债权人指定的代收人拒绝</w:t>
            </w:r>
            <w:r w:rsidR="00B43C42" w:rsidRPr="007843ED">
              <w:rPr>
                <w:rFonts w:ascii="仿宋_GB2312" w:eastAsia="仿宋_GB2312" w:hAnsi="Times New Roman" w:hint="eastAsia"/>
                <w:color w:val="000000"/>
                <w:sz w:val="23"/>
                <w:lang w:val="zh-Hans"/>
              </w:rPr>
              <w:t>签收，</w:t>
            </w:r>
            <w:r w:rsidRPr="007843ED">
              <w:rPr>
                <w:rFonts w:ascii="仿宋_GB2312" w:eastAsia="仿宋_GB2312" w:hAnsi="Times New Roman" w:hint="eastAsia"/>
                <w:color w:val="000000"/>
                <w:sz w:val="23"/>
                <w:lang w:val="zh-Hans"/>
              </w:rPr>
              <w:t>导致相关文书未能被债权人实际接收</w:t>
            </w:r>
            <w:r w:rsidR="00B43C42" w:rsidRPr="007843ED">
              <w:rPr>
                <w:rFonts w:ascii="仿宋_GB2312" w:eastAsia="仿宋_GB2312" w:hAnsi="Times New Roman" w:hint="eastAsia"/>
                <w:color w:val="000000"/>
                <w:sz w:val="23"/>
                <w:lang w:val="zh-Hans"/>
              </w:rPr>
              <w:t>的，</w:t>
            </w:r>
            <w:r w:rsidRPr="007843ED">
              <w:rPr>
                <w:rFonts w:ascii="仿宋_GB2312" w:eastAsia="仿宋_GB2312" w:hAnsi="Times New Roman" w:hint="eastAsia"/>
                <w:color w:val="000000"/>
                <w:sz w:val="23"/>
                <w:lang w:val="zh-Hans"/>
              </w:rPr>
              <w:t>文书寄出之日视为送达之日</w:t>
            </w:r>
            <w:r w:rsidR="007843ED">
              <w:rPr>
                <w:rFonts w:ascii="仿宋_GB2312" w:eastAsia="仿宋_GB2312" w:hAnsi="Times New Roman" w:hint="eastAsia"/>
                <w:color w:val="000000"/>
                <w:sz w:val="23"/>
                <w:lang w:val="zh-Hans"/>
              </w:rPr>
              <w:t>。</w:t>
            </w:r>
            <w:r w:rsidRPr="007843ED">
              <w:rPr>
                <w:rFonts w:ascii="仿宋_GB2312" w:eastAsia="仿宋_GB2312" w:hAnsi="Times New Roman" w:hint="eastAsia"/>
                <w:color w:val="000000"/>
                <w:sz w:val="23"/>
                <w:lang w:val="zh-Hans"/>
              </w:rPr>
              <w:t>采取电子送达方式</w:t>
            </w:r>
            <w:r w:rsidR="00B43C42" w:rsidRPr="007843ED">
              <w:rPr>
                <w:rFonts w:ascii="仿宋_GB2312" w:eastAsia="仿宋_GB2312" w:hAnsi="Times New Roman" w:hint="eastAsia"/>
                <w:color w:val="000000"/>
                <w:sz w:val="23"/>
                <w:lang w:val="zh-Hans"/>
              </w:rPr>
              <w:t>的，</w:t>
            </w:r>
            <w:r w:rsidRPr="007843ED">
              <w:rPr>
                <w:rFonts w:ascii="仿宋_GB2312" w:eastAsia="仿宋_GB2312" w:hAnsi="Times New Roman" w:hint="eastAsia"/>
                <w:color w:val="000000"/>
                <w:sz w:val="23"/>
                <w:lang w:val="zh-Hans"/>
              </w:rPr>
              <w:t>对应系统显示发送成功的日期为送达之日</w:t>
            </w:r>
            <w:r w:rsidR="007843ED">
              <w:rPr>
                <w:rFonts w:ascii="仿宋_GB2312" w:eastAsia="仿宋_GB2312" w:hAnsi="Times New Roman" w:hint="eastAsia"/>
                <w:color w:val="000000"/>
                <w:sz w:val="23"/>
                <w:lang w:val="zh-Hans"/>
              </w:rPr>
              <w:t>。</w:t>
            </w:r>
          </w:p>
        </w:tc>
      </w:tr>
      <w:tr w:rsidR="00960D76" w:rsidRPr="0039209F" w14:paraId="3CD9AE2C" w14:textId="77777777" w:rsidTr="0039209F">
        <w:trPr>
          <w:trHeight w:hRule="exact" w:val="680"/>
          <w:jc w:val="center"/>
        </w:trPr>
        <w:tc>
          <w:tcPr>
            <w:tcW w:w="987" w:type="dxa"/>
            <w:vMerge w:val="restart"/>
            <w:tcBorders>
              <w:top w:val="single" w:sz="5" w:space="0" w:color="000000"/>
              <w:left w:val="single" w:sz="5" w:space="0" w:color="000000"/>
              <w:bottom w:val="single" w:sz="0" w:space="0" w:color="000000"/>
              <w:right w:val="single" w:sz="5" w:space="0" w:color="000000"/>
            </w:tcBorders>
            <w:vAlign w:val="center"/>
          </w:tcPr>
          <w:p w14:paraId="4EE3FEE0"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债</w:t>
            </w:r>
          </w:p>
          <w:p w14:paraId="1BB5B2A4"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权</w:t>
            </w:r>
          </w:p>
          <w:p w14:paraId="2492FA32"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人</w:t>
            </w:r>
          </w:p>
          <w:p w14:paraId="359527FB"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联</w:t>
            </w:r>
          </w:p>
          <w:p w14:paraId="362B9D87"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系</w:t>
            </w:r>
          </w:p>
          <w:p w14:paraId="4247199C"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方</w:t>
            </w:r>
          </w:p>
          <w:p w14:paraId="3CAE6025" w14:textId="77777777" w:rsidR="00960D76" w:rsidRP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式</w:t>
            </w:r>
          </w:p>
        </w:tc>
        <w:tc>
          <w:tcPr>
            <w:tcW w:w="2409" w:type="dxa"/>
            <w:tcBorders>
              <w:top w:val="single" w:sz="5" w:space="0" w:color="000000"/>
              <w:left w:val="single" w:sz="5" w:space="0" w:color="000000"/>
              <w:bottom w:val="single" w:sz="5" w:space="0" w:color="000000"/>
              <w:right w:val="single" w:sz="5" w:space="0" w:color="000000"/>
            </w:tcBorders>
            <w:vAlign w:val="center"/>
          </w:tcPr>
          <w:p w14:paraId="08AB498E" w14:textId="77777777" w:rsidR="00960D76" w:rsidRPr="0039209F" w:rsidRDefault="00960D76" w:rsidP="0039209F">
            <w:pPr>
              <w:spacing w:line="360" w:lineRule="exact"/>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 xml:space="preserve">债 权 人 </w:t>
            </w:r>
          </w:p>
        </w:tc>
        <w:tc>
          <w:tcPr>
            <w:tcW w:w="6007" w:type="dxa"/>
            <w:tcBorders>
              <w:top w:val="single" w:sz="5" w:space="0" w:color="000000"/>
              <w:left w:val="single" w:sz="5" w:space="0" w:color="000000"/>
              <w:bottom w:val="single" w:sz="5" w:space="0" w:color="000000"/>
              <w:right w:val="single" w:sz="5" w:space="0" w:color="000000"/>
            </w:tcBorders>
            <w:vAlign w:val="center"/>
          </w:tcPr>
          <w:p w14:paraId="2E318575" w14:textId="77777777" w:rsidR="00960D76" w:rsidRPr="0039209F" w:rsidRDefault="00960D76" w:rsidP="0039209F">
            <w:pPr>
              <w:spacing w:line="360" w:lineRule="exact"/>
              <w:textAlignment w:val="baseline"/>
              <w:rPr>
                <w:rFonts w:ascii="仿宋_GB2312" w:eastAsia="仿宋_GB2312" w:hAnsi="Times New Roman"/>
                <w:b/>
                <w:color w:val="000000"/>
                <w:spacing w:val="-3"/>
                <w:sz w:val="26"/>
                <w:lang w:val="zh-Hans"/>
              </w:rPr>
            </w:pPr>
          </w:p>
        </w:tc>
      </w:tr>
      <w:tr w:rsidR="00960D76" w:rsidRPr="007843ED" w14:paraId="72DE1514" w14:textId="77777777" w:rsidTr="0039209F">
        <w:trPr>
          <w:trHeight w:hRule="exact" w:val="680"/>
          <w:jc w:val="center"/>
        </w:trPr>
        <w:tc>
          <w:tcPr>
            <w:tcW w:w="987" w:type="dxa"/>
            <w:vMerge/>
            <w:tcBorders>
              <w:top w:val="single" w:sz="0" w:space="0" w:color="000000"/>
              <w:left w:val="single" w:sz="5" w:space="0" w:color="000000"/>
              <w:bottom w:val="single" w:sz="0" w:space="0" w:color="000000"/>
              <w:right w:val="single" w:sz="5" w:space="0" w:color="000000"/>
            </w:tcBorders>
            <w:vAlign w:val="center"/>
          </w:tcPr>
          <w:p w14:paraId="05FBB191" w14:textId="77777777" w:rsidR="00960D76" w:rsidRPr="007843ED" w:rsidRDefault="00960D76" w:rsidP="0039209F">
            <w:pPr>
              <w:spacing w:line="360" w:lineRule="exact"/>
              <w:rPr>
                <w:rFonts w:ascii="仿宋_GB2312" w:eastAsia="仿宋_GB2312" w:hAnsi="Times New Roman"/>
              </w:rPr>
            </w:pPr>
          </w:p>
        </w:tc>
        <w:tc>
          <w:tcPr>
            <w:tcW w:w="2409" w:type="dxa"/>
            <w:tcBorders>
              <w:top w:val="single" w:sz="5" w:space="0" w:color="000000"/>
              <w:left w:val="single" w:sz="5" w:space="0" w:color="000000"/>
              <w:bottom w:val="single" w:sz="5" w:space="0" w:color="000000"/>
              <w:right w:val="single" w:sz="5" w:space="0" w:color="000000"/>
            </w:tcBorders>
            <w:vAlign w:val="center"/>
          </w:tcPr>
          <w:p w14:paraId="23D7CA84" w14:textId="77777777" w:rsidR="00960D76" w:rsidRPr="007843ED" w:rsidRDefault="00960D76" w:rsidP="0039209F">
            <w:pPr>
              <w:spacing w:line="360" w:lineRule="exact"/>
              <w:textAlignment w:val="baseline"/>
              <w:rPr>
                <w:rFonts w:ascii="仿宋_GB2312" w:eastAsia="仿宋_GB2312" w:hAnsi="Times New Roman"/>
                <w:b/>
                <w:color w:val="000000"/>
                <w:sz w:val="23"/>
                <w:lang w:val="zh-Hans"/>
              </w:rPr>
            </w:pPr>
            <w:r w:rsidRPr="007843ED">
              <w:rPr>
                <w:rFonts w:ascii="仿宋_GB2312" w:eastAsia="仿宋_GB2312" w:hAnsi="Times New Roman" w:hint="eastAsia"/>
                <w:b/>
                <w:color w:val="000000"/>
                <w:sz w:val="23"/>
                <w:lang w:val="zh-Hans"/>
              </w:rPr>
              <w:t>通讯地址</w:t>
            </w:r>
            <w:r w:rsidRPr="007843ED">
              <w:rPr>
                <w:rFonts w:ascii="仿宋_GB2312" w:eastAsia="仿宋_GB2312" w:hAnsi="Times New Roman" w:hint="eastAsia"/>
                <w:color w:val="000000"/>
                <w:sz w:val="24"/>
              </w:rPr>
              <w:t xml:space="preserve"> </w:t>
            </w:r>
          </w:p>
        </w:tc>
        <w:tc>
          <w:tcPr>
            <w:tcW w:w="6007" w:type="dxa"/>
            <w:tcBorders>
              <w:top w:val="single" w:sz="5" w:space="0" w:color="000000"/>
              <w:left w:val="single" w:sz="5" w:space="0" w:color="000000"/>
              <w:bottom w:val="single" w:sz="5" w:space="0" w:color="000000"/>
              <w:right w:val="single" w:sz="5" w:space="0" w:color="000000"/>
            </w:tcBorders>
            <w:vAlign w:val="center"/>
          </w:tcPr>
          <w:p w14:paraId="2880DE54" w14:textId="77777777" w:rsidR="004F0237" w:rsidRPr="007843ED" w:rsidRDefault="004F0237" w:rsidP="0039209F">
            <w:pPr>
              <w:spacing w:line="360" w:lineRule="exact"/>
              <w:textAlignment w:val="baseline"/>
              <w:rPr>
                <w:rFonts w:ascii="仿宋_GB2312" w:eastAsia="仿宋_GB2312" w:hAnsi="Times New Roman"/>
                <w:color w:val="000000"/>
                <w:sz w:val="24"/>
              </w:rPr>
            </w:pPr>
          </w:p>
        </w:tc>
      </w:tr>
      <w:tr w:rsidR="00960D76" w:rsidRPr="007843ED" w14:paraId="411B489C" w14:textId="77777777" w:rsidTr="0039209F">
        <w:trPr>
          <w:trHeight w:hRule="exact" w:val="680"/>
          <w:jc w:val="center"/>
        </w:trPr>
        <w:tc>
          <w:tcPr>
            <w:tcW w:w="987" w:type="dxa"/>
            <w:vMerge/>
            <w:tcBorders>
              <w:top w:val="single" w:sz="0" w:space="0" w:color="000000"/>
              <w:left w:val="single" w:sz="5" w:space="0" w:color="000000"/>
              <w:bottom w:val="single" w:sz="0" w:space="0" w:color="000000"/>
              <w:right w:val="single" w:sz="5" w:space="0" w:color="000000"/>
            </w:tcBorders>
            <w:vAlign w:val="center"/>
          </w:tcPr>
          <w:p w14:paraId="4CDB94EE" w14:textId="77777777" w:rsidR="00960D76" w:rsidRPr="007843ED" w:rsidRDefault="00960D76" w:rsidP="0039209F">
            <w:pPr>
              <w:spacing w:line="360" w:lineRule="exact"/>
              <w:rPr>
                <w:rFonts w:ascii="仿宋_GB2312" w:eastAsia="仿宋_GB2312" w:hAnsi="Times New Roman"/>
              </w:rPr>
            </w:pPr>
          </w:p>
        </w:tc>
        <w:tc>
          <w:tcPr>
            <w:tcW w:w="2409" w:type="dxa"/>
            <w:tcBorders>
              <w:top w:val="single" w:sz="5" w:space="0" w:color="000000"/>
              <w:left w:val="single" w:sz="5" w:space="0" w:color="000000"/>
              <w:bottom w:val="single" w:sz="5" w:space="0" w:color="000000"/>
              <w:right w:val="single" w:sz="5" w:space="0" w:color="000000"/>
            </w:tcBorders>
            <w:vAlign w:val="center"/>
          </w:tcPr>
          <w:p w14:paraId="1EED4142" w14:textId="77777777" w:rsidR="00960D76" w:rsidRPr="007843ED" w:rsidRDefault="00960D76" w:rsidP="0039209F">
            <w:pPr>
              <w:spacing w:line="360" w:lineRule="exact"/>
              <w:textAlignment w:val="baseline"/>
              <w:rPr>
                <w:rFonts w:ascii="仿宋_GB2312" w:eastAsia="仿宋_GB2312" w:hAnsi="Times New Roman"/>
                <w:b/>
                <w:color w:val="000000"/>
                <w:sz w:val="23"/>
                <w:lang w:val="zh-Hans"/>
              </w:rPr>
            </w:pPr>
            <w:r w:rsidRPr="007843ED">
              <w:rPr>
                <w:rFonts w:ascii="仿宋_GB2312" w:eastAsia="仿宋_GB2312" w:hAnsi="Times New Roman" w:hint="eastAsia"/>
                <w:b/>
                <w:color w:val="000000"/>
                <w:sz w:val="23"/>
                <w:lang w:val="zh-Hans"/>
              </w:rPr>
              <w:t>接收信息的手机号码</w:t>
            </w:r>
            <w:r w:rsidRPr="007843ED">
              <w:rPr>
                <w:rFonts w:ascii="仿宋_GB2312" w:eastAsia="仿宋_GB2312" w:hAnsi="Times New Roman" w:hint="eastAsia"/>
                <w:color w:val="000000"/>
                <w:sz w:val="24"/>
              </w:rPr>
              <w:t xml:space="preserve"> </w:t>
            </w:r>
          </w:p>
        </w:tc>
        <w:tc>
          <w:tcPr>
            <w:tcW w:w="6007" w:type="dxa"/>
            <w:tcBorders>
              <w:top w:val="single" w:sz="5" w:space="0" w:color="000000"/>
              <w:left w:val="single" w:sz="5" w:space="0" w:color="000000"/>
              <w:bottom w:val="single" w:sz="5" w:space="0" w:color="000000"/>
              <w:right w:val="single" w:sz="5" w:space="0" w:color="000000"/>
            </w:tcBorders>
            <w:vAlign w:val="center"/>
          </w:tcPr>
          <w:p w14:paraId="0EED4FCE" w14:textId="77777777" w:rsidR="0038217B" w:rsidRPr="007843ED" w:rsidRDefault="0038217B" w:rsidP="0039209F">
            <w:pPr>
              <w:spacing w:line="360" w:lineRule="exact"/>
              <w:textAlignment w:val="baseline"/>
              <w:rPr>
                <w:rFonts w:ascii="仿宋_GB2312" w:eastAsia="仿宋_GB2312" w:hAnsi="Times New Roman"/>
                <w:color w:val="000000"/>
                <w:sz w:val="24"/>
              </w:rPr>
            </w:pPr>
          </w:p>
        </w:tc>
      </w:tr>
      <w:tr w:rsidR="00960D76" w:rsidRPr="007843ED" w14:paraId="3620193F" w14:textId="77777777" w:rsidTr="0039209F">
        <w:trPr>
          <w:trHeight w:hRule="exact" w:val="680"/>
          <w:jc w:val="center"/>
        </w:trPr>
        <w:tc>
          <w:tcPr>
            <w:tcW w:w="987" w:type="dxa"/>
            <w:vMerge/>
            <w:tcBorders>
              <w:top w:val="single" w:sz="0" w:space="0" w:color="000000"/>
              <w:left w:val="single" w:sz="5" w:space="0" w:color="000000"/>
              <w:bottom w:val="single" w:sz="5" w:space="0" w:color="000000"/>
              <w:right w:val="single" w:sz="5" w:space="0" w:color="000000"/>
            </w:tcBorders>
            <w:vAlign w:val="center"/>
          </w:tcPr>
          <w:p w14:paraId="4EBD5A0B" w14:textId="77777777" w:rsidR="00960D76" w:rsidRPr="007843ED" w:rsidRDefault="00960D76" w:rsidP="0039209F">
            <w:pPr>
              <w:spacing w:line="360" w:lineRule="exact"/>
              <w:rPr>
                <w:rFonts w:ascii="仿宋_GB2312" w:eastAsia="仿宋_GB2312" w:hAnsi="Times New Roman"/>
              </w:rPr>
            </w:pPr>
          </w:p>
        </w:tc>
        <w:tc>
          <w:tcPr>
            <w:tcW w:w="2409" w:type="dxa"/>
            <w:tcBorders>
              <w:top w:val="single" w:sz="5" w:space="0" w:color="000000"/>
              <w:left w:val="single" w:sz="5" w:space="0" w:color="000000"/>
              <w:bottom w:val="single" w:sz="5" w:space="0" w:color="000000"/>
              <w:right w:val="single" w:sz="5" w:space="0" w:color="000000"/>
            </w:tcBorders>
            <w:vAlign w:val="center"/>
          </w:tcPr>
          <w:p w14:paraId="51343BE0" w14:textId="77777777" w:rsidR="00960D76" w:rsidRPr="007843ED" w:rsidRDefault="00960D76" w:rsidP="0039209F">
            <w:pPr>
              <w:spacing w:line="360" w:lineRule="exact"/>
              <w:textAlignment w:val="baseline"/>
              <w:rPr>
                <w:rFonts w:ascii="仿宋_GB2312" w:eastAsia="仿宋_GB2312" w:hAnsi="Times New Roman"/>
                <w:b/>
                <w:color w:val="000000"/>
                <w:sz w:val="23"/>
                <w:lang w:val="zh-Hans"/>
              </w:rPr>
            </w:pPr>
            <w:r w:rsidRPr="007843ED">
              <w:rPr>
                <w:rFonts w:ascii="仿宋_GB2312" w:eastAsia="仿宋_GB2312" w:hAnsi="Times New Roman" w:hint="eastAsia"/>
                <w:b/>
                <w:color w:val="000000"/>
                <w:sz w:val="23"/>
                <w:lang w:val="zh-Hans"/>
              </w:rPr>
              <w:t>接收信息的电子邮箱</w:t>
            </w:r>
            <w:r w:rsidRPr="007843ED">
              <w:rPr>
                <w:rFonts w:ascii="仿宋_GB2312" w:eastAsia="仿宋_GB2312" w:hAnsi="Times New Roman" w:hint="eastAsia"/>
                <w:color w:val="000000"/>
                <w:sz w:val="24"/>
              </w:rPr>
              <w:t xml:space="preserve"> </w:t>
            </w:r>
          </w:p>
        </w:tc>
        <w:tc>
          <w:tcPr>
            <w:tcW w:w="6007" w:type="dxa"/>
            <w:tcBorders>
              <w:top w:val="single" w:sz="5" w:space="0" w:color="000000"/>
              <w:left w:val="single" w:sz="5" w:space="0" w:color="000000"/>
              <w:bottom w:val="single" w:sz="5" w:space="0" w:color="000000"/>
              <w:right w:val="single" w:sz="5" w:space="0" w:color="000000"/>
            </w:tcBorders>
            <w:vAlign w:val="center"/>
          </w:tcPr>
          <w:p w14:paraId="5BE9DF15" w14:textId="77777777" w:rsidR="0038217B" w:rsidRPr="007843ED" w:rsidRDefault="0038217B" w:rsidP="0039209F">
            <w:pPr>
              <w:spacing w:line="360" w:lineRule="exact"/>
              <w:textAlignment w:val="baseline"/>
              <w:rPr>
                <w:rFonts w:ascii="仿宋_GB2312" w:eastAsia="仿宋_GB2312" w:hAnsi="Times New Roman"/>
                <w:color w:val="000000"/>
                <w:sz w:val="24"/>
              </w:rPr>
            </w:pPr>
            <w:r w:rsidRPr="007843ED">
              <w:rPr>
                <w:rFonts w:ascii="仿宋_GB2312" w:eastAsia="仿宋_GB2312" w:hAnsi="Times New Roman" w:hint="eastAsia"/>
                <w:color w:val="000000"/>
                <w:sz w:val="24"/>
              </w:rPr>
              <w:t xml:space="preserve"> </w:t>
            </w:r>
          </w:p>
        </w:tc>
      </w:tr>
      <w:tr w:rsidR="00960D76" w:rsidRPr="007843ED" w14:paraId="66027129" w14:textId="77777777" w:rsidTr="0039209F">
        <w:trPr>
          <w:trHeight w:hRule="exact" w:val="3344"/>
          <w:jc w:val="center"/>
        </w:trPr>
        <w:tc>
          <w:tcPr>
            <w:tcW w:w="987" w:type="dxa"/>
            <w:tcBorders>
              <w:top w:val="single" w:sz="5" w:space="0" w:color="000000"/>
              <w:left w:val="single" w:sz="5" w:space="0" w:color="000000"/>
              <w:bottom w:val="single" w:sz="5" w:space="0" w:color="000000"/>
              <w:right w:val="single" w:sz="5" w:space="0" w:color="000000"/>
            </w:tcBorders>
            <w:vAlign w:val="center"/>
          </w:tcPr>
          <w:p w14:paraId="08755FF4" w14:textId="77777777" w:rsidR="0039209F" w:rsidRDefault="00960D76" w:rsidP="0039209F">
            <w:pPr>
              <w:spacing w:line="360" w:lineRule="exact"/>
              <w:jc w:val="center"/>
              <w:textAlignment w:val="baseline"/>
              <w:rPr>
                <w:rFonts w:ascii="仿宋_GB2312" w:eastAsia="PMingLiU" w:hAnsi="Times New Roman"/>
                <w:b/>
                <w:color w:val="000000"/>
                <w:spacing w:val="-3"/>
                <w:sz w:val="26"/>
                <w:lang w:val="zh-Hans" w:eastAsia="zh-TW"/>
              </w:rPr>
            </w:pPr>
            <w:r w:rsidRPr="0039209F">
              <w:rPr>
                <w:rFonts w:ascii="仿宋_GB2312" w:eastAsia="仿宋_GB2312" w:hAnsi="Times New Roman" w:hint="eastAsia"/>
                <w:b/>
                <w:color w:val="000000"/>
                <w:spacing w:val="-3"/>
                <w:sz w:val="26"/>
                <w:lang w:val="zh-Hans"/>
              </w:rPr>
              <w:t>债</w:t>
            </w:r>
          </w:p>
          <w:p w14:paraId="19EED3DB"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权</w:t>
            </w:r>
          </w:p>
          <w:p w14:paraId="7A424595" w14:textId="77777777" w:rsidR="0039209F" w:rsidRDefault="00960D76" w:rsidP="0039209F">
            <w:pPr>
              <w:spacing w:line="360" w:lineRule="exact"/>
              <w:jc w:val="center"/>
              <w:textAlignment w:val="baseline"/>
              <w:rPr>
                <w:rFonts w:ascii="仿宋_GB2312" w:eastAsia="PMingLiU" w:hAnsi="Times New Roman"/>
                <w:b/>
                <w:color w:val="000000"/>
                <w:spacing w:val="-3"/>
                <w:sz w:val="26"/>
                <w:lang w:val="zh-Hans" w:eastAsia="zh-TW"/>
              </w:rPr>
            </w:pPr>
            <w:r w:rsidRPr="0039209F">
              <w:rPr>
                <w:rFonts w:ascii="仿宋_GB2312" w:eastAsia="仿宋_GB2312" w:hAnsi="Times New Roman" w:hint="eastAsia"/>
                <w:b/>
                <w:color w:val="000000"/>
                <w:spacing w:val="-3"/>
                <w:sz w:val="26"/>
                <w:lang w:val="zh-Hans"/>
              </w:rPr>
              <w:t>人</w:t>
            </w:r>
          </w:p>
          <w:p w14:paraId="5B745AD7" w14:textId="77777777" w:rsid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确</w:t>
            </w:r>
          </w:p>
          <w:p w14:paraId="19CDD1BC" w14:textId="77777777" w:rsidR="00960D76" w:rsidRPr="0039209F" w:rsidRDefault="00960D76" w:rsidP="0039209F">
            <w:pPr>
              <w:spacing w:line="360" w:lineRule="exact"/>
              <w:jc w:val="center"/>
              <w:textAlignment w:val="baseline"/>
              <w:rPr>
                <w:rFonts w:ascii="仿宋_GB2312" w:eastAsia="仿宋_GB2312" w:hAnsi="Times New Roman"/>
                <w:b/>
                <w:color w:val="000000"/>
                <w:spacing w:val="-3"/>
                <w:sz w:val="26"/>
                <w:lang w:val="zh-Hans"/>
              </w:rPr>
            </w:pPr>
            <w:r w:rsidRPr="0039209F">
              <w:rPr>
                <w:rFonts w:ascii="仿宋_GB2312" w:eastAsia="仿宋_GB2312" w:hAnsi="Times New Roman" w:hint="eastAsia"/>
                <w:b/>
                <w:color w:val="000000"/>
                <w:spacing w:val="-3"/>
                <w:sz w:val="26"/>
                <w:lang w:val="zh-Hans"/>
              </w:rPr>
              <w:t>认</w:t>
            </w:r>
          </w:p>
        </w:tc>
        <w:tc>
          <w:tcPr>
            <w:tcW w:w="8416" w:type="dxa"/>
            <w:gridSpan w:val="2"/>
            <w:tcBorders>
              <w:top w:val="single" w:sz="5" w:space="0" w:color="000000"/>
              <w:left w:val="single" w:sz="5" w:space="0" w:color="000000"/>
              <w:bottom w:val="single" w:sz="5" w:space="0" w:color="000000"/>
              <w:right w:val="single" w:sz="5" w:space="0" w:color="000000"/>
            </w:tcBorders>
            <w:vAlign w:val="center"/>
          </w:tcPr>
          <w:p w14:paraId="07F3D4CB" w14:textId="046AE349" w:rsidR="00960D76" w:rsidRPr="007843ED" w:rsidRDefault="00960D76" w:rsidP="007843ED">
            <w:pPr>
              <w:wordWrap w:val="0"/>
              <w:spacing w:afterLines="50" w:after="156" w:line="360" w:lineRule="auto"/>
              <w:ind w:firstLineChars="200" w:firstLine="480"/>
              <w:textAlignment w:val="baseline"/>
              <w:rPr>
                <w:rFonts w:ascii="仿宋_GB2312" w:eastAsia="仿宋_GB2312" w:hAnsi="Times New Roman"/>
                <w:color w:val="000000"/>
                <w:sz w:val="24"/>
                <w:szCs w:val="24"/>
                <w:lang w:val="zh-Hans"/>
              </w:rPr>
            </w:pPr>
            <w:r w:rsidRPr="007843ED">
              <w:rPr>
                <w:rFonts w:ascii="仿宋_GB2312" w:eastAsia="仿宋_GB2312" w:hAnsi="Times New Roman" w:hint="eastAsia"/>
                <w:color w:val="000000"/>
                <w:sz w:val="24"/>
                <w:szCs w:val="24"/>
                <w:lang w:val="zh-Hans"/>
              </w:rPr>
              <w:t>本单位</w:t>
            </w:r>
            <w:r w:rsidRPr="007843ED">
              <w:rPr>
                <w:rFonts w:ascii="仿宋_GB2312" w:eastAsia="仿宋_GB2312" w:hAnsi="Times New Roman" w:hint="eastAsia"/>
                <w:color w:val="000000"/>
                <w:sz w:val="24"/>
                <w:szCs w:val="24"/>
              </w:rPr>
              <w:t>/</w:t>
            </w:r>
            <w:r w:rsidRPr="007843ED">
              <w:rPr>
                <w:rFonts w:ascii="仿宋_GB2312" w:eastAsia="仿宋_GB2312" w:hAnsi="Times New Roman" w:hint="eastAsia"/>
                <w:color w:val="000000"/>
                <w:sz w:val="24"/>
                <w:szCs w:val="24"/>
                <w:lang w:val="zh-Hans"/>
              </w:rPr>
              <w:t>本人已经详细阅读了告知</w:t>
            </w:r>
            <w:r w:rsidR="004F0237" w:rsidRPr="007843ED">
              <w:rPr>
                <w:rFonts w:ascii="仿宋_GB2312" w:eastAsia="仿宋_GB2312" w:hAnsi="Times New Roman" w:hint="eastAsia"/>
                <w:color w:val="000000"/>
                <w:sz w:val="24"/>
                <w:szCs w:val="24"/>
                <w:lang w:val="zh-Hans"/>
              </w:rPr>
              <w:t>事项，</w:t>
            </w:r>
            <w:r w:rsidRPr="007843ED">
              <w:rPr>
                <w:rFonts w:ascii="仿宋_GB2312" w:eastAsia="仿宋_GB2312" w:hAnsi="Times New Roman" w:hint="eastAsia"/>
                <w:color w:val="000000"/>
                <w:sz w:val="24"/>
                <w:szCs w:val="24"/>
                <w:lang w:val="zh-Hans"/>
              </w:rPr>
              <w:t>并同意</w:t>
            </w:r>
            <w:r w:rsidR="00F234E7">
              <w:rPr>
                <w:rFonts w:ascii="仿宋_GB2312" w:eastAsia="仿宋_GB2312" w:hAnsi="Times New Roman" w:hint="eastAsia"/>
                <w:color w:val="000000"/>
                <w:sz w:val="24"/>
                <w:szCs w:val="24"/>
                <w:lang w:val="zh-Hans"/>
              </w:rPr>
              <w:t>清算组</w:t>
            </w:r>
            <w:r w:rsidRPr="007843ED">
              <w:rPr>
                <w:rFonts w:ascii="仿宋_GB2312" w:eastAsia="仿宋_GB2312" w:hAnsi="Times New Roman" w:hint="eastAsia"/>
                <w:color w:val="000000"/>
                <w:sz w:val="24"/>
                <w:szCs w:val="24"/>
              </w:rPr>
              <w:t>/</w:t>
            </w:r>
            <w:r w:rsidRPr="007843ED">
              <w:rPr>
                <w:rFonts w:ascii="仿宋_GB2312" w:eastAsia="仿宋_GB2312" w:hAnsi="Times New Roman" w:hint="eastAsia"/>
                <w:color w:val="000000"/>
                <w:sz w:val="24"/>
                <w:szCs w:val="24"/>
                <w:lang w:val="zh-Hans"/>
              </w:rPr>
              <w:t>债务人采取邮寄</w:t>
            </w:r>
            <w:r w:rsidR="006B268F">
              <w:rPr>
                <w:rFonts w:ascii="仿宋_GB2312" w:eastAsia="仿宋_GB2312" w:hAnsi="Times New Roman" w:hint="eastAsia"/>
                <w:color w:val="000000"/>
                <w:sz w:val="24"/>
                <w:szCs w:val="24"/>
                <w:lang w:val="zh-Hans"/>
              </w:rPr>
              <w:t>、</w:t>
            </w:r>
            <w:r w:rsidRPr="007843ED">
              <w:rPr>
                <w:rFonts w:ascii="仿宋_GB2312" w:eastAsia="仿宋_GB2312" w:hAnsi="Times New Roman" w:hint="eastAsia"/>
                <w:color w:val="000000"/>
                <w:sz w:val="24"/>
                <w:szCs w:val="24"/>
                <w:lang w:val="zh-Hans"/>
              </w:rPr>
              <w:t>短信或电子邮件等方式送达文件</w:t>
            </w:r>
            <w:r w:rsidR="007843ED">
              <w:rPr>
                <w:rFonts w:ascii="仿宋_GB2312" w:eastAsia="仿宋_GB2312" w:hAnsi="Times New Roman" w:hint="eastAsia"/>
                <w:color w:val="000000"/>
                <w:sz w:val="24"/>
                <w:szCs w:val="24"/>
                <w:lang w:val="zh-Hans"/>
              </w:rPr>
              <w:t>。</w:t>
            </w:r>
            <w:r w:rsidRPr="007843ED">
              <w:rPr>
                <w:rFonts w:ascii="仿宋_GB2312" w:eastAsia="仿宋_GB2312" w:hAnsi="Times New Roman" w:hint="eastAsia"/>
                <w:color w:val="000000"/>
                <w:sz w:val="24"/>
                <w:szCs w:val="24"/>
                <w:lang w:val="zh-Hans"/>
              </w:rPr>
              <w:t>本单位</w:t>
            </w:r>
            <w:r w:rsidRPr="007843ED">
              <w:rPr>
                <w:rFonts w:ascii="仿宋_GB2312" w:eastAsia="仿宋_GB2312" w:hAnsi="Times New Roman" w:hint="eastAsia"/>
                <w:color w:val="000000"/>
                <w:sz w:val="24"/>
                <w:szCs w:val="24"/>
              </w:rPr>
              <w:t>/</w:t>
            </w:r>
            <w:r w:rsidRPr="007843ED">
              <w:rPr>
                <w:rFonts w:ascii="仿宋_GB2312" w:eastAsia="仿宋_GB2312" w:hAnsi="Times New Roman" w:hint="eastAsia"/>
                <w:color w:val="000000"/>
                <w:sz w:val="24"/>
                <w:szCs w:val="24"/>
                <w:lang w:val="zh-Hans"/>
              </w:rPr>
              <w:t>本人保证上栏所提供的内容准确、有效</w:t>
            </w:r>
            <w:r w:rsidR="007843ED">
              <w:rPr>
                <w:rFonts w:ascii="仿宋_GB2312" w:eastAsia="仿宋_GB2312" w:hAnsi="Times New Roman" w:hint="eastAsia"/>
                <w:color w:val="000000"/>
                <w:sz w:val="24"/>
                <w:szCs w:val="24"/>
                <w:lang w:val="zh-Hans"/>
              </w:rPr>
              <w:t>。</w:t>
            </w:r>
            <w:r w:rsidRPr="007843ED">
              <w:rPr>
                <w:rFonts w:ascii="仿宋_GB2312" w:eastAsia="仿宋_GB2312" w:hAnsi="Times New Roman" w:hint="eastAsia"/>
                <w:color w:val="000000"/>
                <w:sz w:val="24"/>
                <w:szCs w:val="24"/>
                <w:lang w:val="zh-Hans"/>
              </w:rPr>
              <w:t>若变更送达地址或其他</w:t>
            </w:r>
            <w:r w:rsidR="004F0237" w:rsidRPr="007843ED">
              <w:rPr>
                <w:rFonts w:ascii="仿宋_GB2312" w:eastAsia="仿宋_GB2312" w:hAnsi="Times New Roman" w:hint="eastAsia"/>
                <w:color w:val="000000"/>
                <w:sz w:val="24"/>
                <w:szCs w:val="24"/>
                <w:lang w:val="zh-Hans"/>
              </w:rPr>
              <w:t>信息，</w:t>
            </w:r>
            <w:r w:rsidRPr="007843ED">
              <w:rPr>
                <w:rFonts w:ascii="仿宋_GB2312" w:eastAsia="仿宋_GB2312" w:hAnsi="Times New Roman" w:hint="eastAsia"/>
                <w:color w:val="000000"/>
                <w:sz w:val="24"/>
                <w:szCs w:val="24"/>
                <w:lang w:val="zh-Hans"/>
              </w:rPr>
              <w:t>将及时以书面方式告知</w:t>
            </w:r>
            <w:r w:rsidR="00F234E7">
              <w:rPr>
                <w:rFonts w:ascii="仿宋_GB2312" w:eastAsia="仿宋_GB2312" w:hAnsi="Times New Roman" w:hint="eastAsia"/>
                <w:color w:val="000000"/>
                <w:sz w:val="24"/>
                <w:szCs w:val="24"/>
                <w:lang w:val="zh-Hans"/>
              </w:rPr>
              <w:t>清算组</w:t>
            </w:r>
            <w:r w:rsidR="004F0237" w:rsidRPr="007843ED">
              <w:rPr>
                <w:rFonts w:ascii="仿宋_GB2312" w:eastAsia="仿宋_GB2312" w:hAnsi="Times New Roman" w:hint="eastAsia"/>
                <w:color w:val="000000"/>
                <w:sz w:val="24"/>
                <w:szCs w:val="24"/>
                <w:lang w:val="zh-Hans"/>
              </w:rPr>
              <w:t>，</w:t>
            </w:r>
            <w:r w:rsidRPr="007843ED">
              <w:rPr>
                <w:rFonts w:ascii="仿宋_GB2312" w:eastAsia="仿宋_GB2312" w:hAnsi="Times New Roman" w:hint="eastAsia"/>
                <w:color w:val="000000"/>
                <w:sz w:val="24"/>
                <w:szCs w:val="24"/>
                <w:lang w:val="zh-Hans"/>
              </w:rPr>
              <w:t>未及时告知</w:t>
            </w:r>
            <w:r w:rsidR="00F234E7">
              <w:rPr>
                <w:rFonts w:ascii="仿宋_GB2312" w:eastAsia="仿宋_GB2312" w:hAnsi="Times New Roman" w:hint="eastAsia"/>
                <w:color w:val="000000"/>
                <w:sz w:val="24"/>
                <w:szCs w:val="24"/>
                <w:lang w:val="zh-Hans"/>
              </w:rPr>
              <w:t>清算组</w:t>
            </w:r>
            <w:r w:rsidRPr="007843ED">
              <w:rPr>
                <w:rFonts w:ascii="仿宋_GB2312" w:eastAsia="仿宋_GB2312" w:hAnsi="Times New Roman" w:hint="eastAsia"/>
                <w:color w:val="000000"/>
                <w:sz w:val="24"/>
                <w:szCs w:val="24"/>
                <w:lang w:val="zh-Hans"/>
              </w:rPr>
              <w:t>导致文书不能送达的法律后果由本单位</w:t>
            </w:r>
            <w:r w:rsidRPr="007843ED">
              <w:rPr>
                <w:rFonts w:ascii="仿宋_GB2312" w:eastAsia="仿宋_GB2312" w:hAnsi="Times New Roman" w:hint="eastAsia"/>
                <w:color w:val="000000"/>
                <w:sz w:val="24"/>
                <w:szCs w:val="24"/>
              </w:rPr>
              <w:t>/</w:t>
            </w:r>
            <w:r w:rsidRPr="007843ED">
              <w:rPr>
                <w:rFonts w:ascii="仿宋_GB2312" w:eastAsia="仿宋_GB2312" w:hAnsi="Times New Roman" w:hint="eastAsia"/>
                <w:color w:val="000000"/>
                <w:sz w:val="24"/>
                <w:szCs w:val="24"/>
                <w:lang w:val="zh-Hans"/>
              </w:rPr>
              <w:t>本人自行承担</w:t>
            </w:r>
            <w:r w:rsidR="007843ED">
              <w:rPr>
                <w:rFonts w:ascii="仿宋_GB2312" w:eastAsia="仿宋_GB2312" w:hAnsi="Times New Roman" w:hint="eastAsia"/>
                <w:color w:val="000000"/>
                <w:sz w:val="24"/>
                <w:szCs w:val="24"/>
                <w:lang w:val="zh-Hans"/>
              </w:rPr>
              <w:t>。</w:t>
            </w:r>
          </w:p>
          <w:p w14:paraId="30372BC4" w14:textId="77777777" w:rsidR="00960D76" w:rsidRPr="007843ED" w:rsidRDefault="00960D76" w:rsidP="00CA0F16">
            <w:pPr>
              <w:tabs>
                <w:tab w:val="left" w:pos="7200"/>
              </w:tabs>
              <w:wordWrap w:val="0"/>
              <w:spacing w:afterLines="50" w:after="156" w:line="360" w:lineRule="auto"/>
              <w:ind w:firstLineChars="200" w:firstLine="480"/>
              <w:jc w:val="right"/>
              <w:textAlignment w:val="baseline"/>
              <w:rPr>
                <w:rFonts w:ascii="仿宋_GB2312" w:eastAsia="仿宋_GB2312" w:hAnsi="Times New Roman"/>
                <w:color w:val="000000"/>
                <w:sz w:val="24"/>
                <w:szCs w:val="24"/>
                <w:lang w:val="zh-Hans"/>
              </w:rPr>
            </w:pPr>
            <w:r w:rsidRPr="007843ED">
              <w:rPr>
                <w:rFonts w:ascii="仿宋_GB2312" w:eastAsia="仿宋_GB2312" w:hAnsi="Times New Roman" w:hint="eastAsia"/>
                <w:color w:val="000000"/>
                <w:sz w:val="24"/>
                <w:szCs w:val="24"/>
                <w:lang w:val="zh-Hans"/>
              </w:rPr>
              <w:t>债权人</w:t>
            </w:r>
            <w:r w:rsidR="007843ED" w:rsidRPr="0039209F">
              <w:rPr>
                <w:rFonts w:ascii="仿宋_GB2312" w:eastAsia="仿宋_GB2312" w:hAnsi="Times New Roman" w:hint="eastAsia"/>
                <w:color w:val="000000"/>
                <w:sz w:val="24"/>
                <w:szCs w:val="24"/>
                <w:lang w:val="zh-Hans"/>
              </w:rPr>
              <w:t>（</w:t>
            </w:r>
            <w:r w:rsidRPr="007843ED">
              <w:rPr>
                <w:rFonts w:ascii="仿宋_GB2312" w:eastAsia="仿宋_GB2312" w:hAnsi="Times New Roman" w:hint="eastAsia"/>
                <w:color w:val="000000"/>
                <w:sz w:val="24"/>
                <w:szCs w:val="24"/>
                <w:lang w:val="zh-Hans"/>
              </w:rPr>
              <w:t>签章</w:t>
            </w:r>
            <w:r w:rsidR="007843ED" w:rsidRPr="0039209F">
              <w:rPr>
                <w:rFonts w:ascii="仿宋_GB2312" w:eastAsia="仿宋_GB2312" w:hAnsi="Times New Roman" w:hint="eastAsia"/>
                <w:color w:val="000000"/>
                <w:sz w:val="24"/>
                <w:szCs w:val="24"/>
                <w:lang w:val="zh-Hans"/>
              </w:rPr>
              <w:t>）</w:t>
            </w:r>
            <w:r w:rsidR="000F1E47" w:rsidRPr="0039209F">
              <w:rPr>
                <w:rFonts w:ascii="仿宋_GB2312" w:eastAsia="仿宋_GB2312" w:hAnsi="Times New Roman" w:hint="eastAsia"/>
                <w:color w:val="000000"/>
                <w:sz w:val="24"/>
                <w:szCs w:val="24"/>
                <w:lang w:val="zh-Hans"/>
              </w:rPr>
              <w:t>：</w:t>
            </w:r>
            <w:r w:rsidR="00CA0F16">
              <w:rPr>
                <w:rFonts w:ascii="仿宋_GB2312" w:eastAsia="仿宋_GB2312" w:hAnsi="Times New Roman" w:hint="eastAsia"/>
                <w:color w:val="000000"/>
                <w:sz w:val="24"/>
                <w:szCs w:val="24"/>
                <w:lang w:val="zh-Hans"/>
              </w:rPr>
              <w:t xml:space="preserve"> </w:t>
            </w:r>
            <w:r w:rsidR="00CA0F16">
              <w:rPr>
                <w:rFonts w:ascii="仿宋_GB2312" w:eastAsia="PMingLiU" w:hAnsi="Times New Roman"/>
                <w:color w:val="000000"/>
                <w:sz w:val="24"/>
                <w:szCs w:val="24"/>
                <w:lang w:val="zh-Hans" w:eastAsia="zh-TW"/>
              </w:rPr>
              <w:t xml:space="preserve">                 </w:t>
            </w:r>
            <w:r w:rsidR="0039209F" w:rsidRPr="007843ED">
              <w:rPr>
                <w:rFonts w:ascii="仿宋_GB2312" w:eastAsia="仿宋_GB2312" w:hAnsi="Times New Roman" w:hint="eastAsia"/>
                <w:color w:val="000000"/>
                <w:sz w:val="24"/>
                <w:szCs w:val="24"/>
                <w:lang w:val="zh-Hans"/>
              </w:rPr>
              <w:t xml:space="preserve"> </w:t>
            </w:r>
          </w:p>
          <w:p w14:paraId="4F96C4A3" w14:textId="5129D7ED" w:rsidR="00960D76" w:rsidRPr="00CA0F16" w:rsidRDefault="0039209F" w:rsidP="00CA0F16">
            <w:pPr>
              <w:tabs>
                <w:tab w:val="left" w:pos="7200"/>
              </w:tabs>
              <w:wordWrap w:val="0"/>
              <w:spacing w:afterLines="50" w:after="156" w:line="360" w:lineRule="auto"/>
              <w:ind w:firstLineChars="200" w:firstLine="480"/>
              <w:jc w:val="right"/>
              <w:textAlignment w:val="baseline"/>
              <w:rPr>
                <w:rFonts w:ascii="仿宋_GB2312" w:eastAsia="PMingLiU" w:hAnsi="Times New Roman"/>
                <w:color w:val="000000"/>
                <w:spacing w:val="-18"/>
                <w:sz w:val="23"/>
                <w:lang w:val="zh-Hans" w:eastAsia="zh-TW"/>
              </w:rPr>
            </w:pPr>
            <w:r w:rsidRPr="0039209F">
              <w:rPr>
                <w:rFonts w:ascii="仿宋_GB2312" w:eastAsia="仿宋_GB2312" w:hAnsi="仿宋_GB2312" w:cs="仿宋_GB2312" w:hint="eastAsia"/>
                <w:color w:val="000000"/>
                <w:sz w:val="24"/>
                <w:szCs w:val="24"/>
                <w:lang w:val="zh-Hans"/>
              </w:rPr>
              <w:t>年</w:t>
            </w:r>
            <w:r w:rsidRPr="0039209F">
              <w:rPr>
                <w:rFonts w:ascii="仿宋_GB2312" w:eastAsia="仿宋_GB2312" w:hAnsi="Times New Roman" w:hint="eastAsia"/>
                <w:color w:val="000000"/>
                <w:sz w:val="24"/>
                <w:szCs w:val="24"/>
                <w:lang w:val="zh-Hans"/>
              </w:rPr>
              <w:t xml:space="preserve"> </w:t>
            </w:r>
            <w:r w:rsidRPr="0039209F">
              <w:rPr>
                <w:rFonts w:ascii="仿宋_GB2312" w:eastAsia="仿宋_GB2312" w:hAnsi="Times New Roman"/>
                <w:color w:val="000000"/>
                <w:sz w:val="24"/>
                <w:szCs w:val="24"/>
                <w:lang w:val="zh-Hans"/>
              </w:rPr>
              <w:t xml:space="preserve">  </w:t>
            </w:r>
            <w:r w:rsidRPr="0039209F">
              <w:rPr>
                <w:rFonts w:ascii="仿宋_GB2312" w:eastAsia="仿宋_GB2312" w:hAnsi="Times New Roman" w:hint="eastAsia"/>
                <w:color w:val="000000"/>
                <w:sz w:val="24"/>
                <w:szCs w:val="24"/>
                <w:lang w:val="zh-Hans"/>
              </w:rPr>
              <w:t xml:space="preserve">月 </w:t>
            </w:r>
            <w:r w:rsidRPr="0039209F">
              <w:rPr>
                <w:rFonts w:ascii="仿宋_GB2312" w:eastAsia="仿宋_GB2312" w:hAnsi="Times New Roman"/>
                <w:color w:val="000000"/>
                <w:sz w:val="24"/>
                <w:szCs w:val="24"/>
                <w:lang w:val="zh-Hans"/>
              </w:rPr>
              <w:t xml:space="preserve">  </w:t>
            </w:r>
            <w:r w:rsidRPr="0039209F">
              <w:rPr>
                <w:rFonts w:ascii="仿宋_GB2312" w:eastAsia="仿宋_GB2312" w:hAnsi="Times New Roman" w:hint="eastAsia"/>
                <w:color w:val="000000"/>
                <w:sz w:val="24"/>
                <w:szCs w:val="24"/>
                <w:lang w:val="zh-Hans"/>
              </w:rPr>
              <w:t>日</w:t>
            </w:r>
            <w:r w:rsidR="00CA0F16">
              <w:rPr>
                <w:rFonts w:ascii="仿宋_GB2312" w:eastAsia="仿宋_GB2312" w:hAnsi="Times New Roman" w:hint="eastAsia"/>
                <w:color w:val="000000"/>
                <w:sz w:val="24"/>
                <w:szCs w:val="24"/>
                <w:lang w:val="zh-Hans"/>
              </w:rPr>
              <w:t xml:space="preserve"> </w:t>
            </w:r>
            <w:r w:rsidR="00CA0F16">
              <w:rPr>
                <w:rFonts w:ascii="仿宋_GB2312" w:eastAsia="PMingLiU" w:hAnsi="Times New Roman"/>
                <w:color w:val="000000"/>
                <w:sz w:val="24"/>
                <w:szCs w:val="24"/>
                <w:lang w:val="zh-Hans" w:eastAsia="zh-TW"/>
              </w:rPr>
              <w:t xml:space="preserve">          </w:t>
            </w:r>
          </w:p>
        </w:tc>
      </w:tr>
    </w:tbl>
    <w:p w14:paraId="06BC2AD5" w14:textId="77777777" w:rsidR="00960D76" w:rsidRPr="007843ED" w:rsidRDefault="00960D76" w:rsidP="0039209F">
      <w:pPr>
        <w:wordWrap w:val="0"/>
        <w:spacing w:afterLines="50" w:after="156" w:line="360" w:lineRule="auto"/>
        <w:ind w:firstLineChars="200" w:firstLine="480"/>
        <w:textAlignment w:val="baseline"/>
        <w:rPr>
          <w:rFonts w:ascii="仿宋_GB2312" w:eastAsia="仿宋_GB2312" w:hAnsi="Times New Roman"/>
          <w:sz w:val="24"/>
          <w:szCs w:val="24"/>
          <w:lang w:eastAsia="zh-Hans"/>
        </w:rPr>
      </w:pPr>
    </w:p>
    <w:sectPr w:rsidR="00960D76" w:rsidRPr="007843ED" w:rsidSect="00743D7D">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7AA7C" w14:textId="77777777" w:rsidR="00D03DA5" w:rsidRDefault="00D03DA5" w:rsidP="00B34330">
      <w:r>
        <w:separator/>
      </w:r>
    </w:p>
  </w:endnote>
  <w:endnote w:type="continuationSeparator" w:id="0">
    <w:p w14:paraId="4633BF5B" w14:textId="77777777" w:rsidR="00D03DA5" w:rsidRDefault="00D03DA5" w:rsidP="00B3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_GB2312">
    <w:altName w:val="微软雅黑"/>
    <w:charset w:val="86"/>
    <w:family w:val="modern"/>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hei">
    <w:altName w:val="华文细黑"/>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STZhongsong">
    <w:altName w:val="华文中宋"/>
    <w:charset w:val="86"/>
    <w:family w:val="auto"/>
    <w:pitch w:val="variable"/>
    <w:sig w:usb0="00000287" w:usb1="080F0000" w:usb2="00000010" w:usb3="00000000" w:csb0="0004009F"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205489"/>
      <w:docPartObj>
        <w:docPartGallery w:val="Page Numbers (Bottom of Page)"/>
        <w:docPartUnique/>
      </w:docPartObj>
    </w:sdtPr>
    <w:sdtEndPr/>
    <w:sdtContent>
      <w:p w14:paraId="273893EB" w14:textId="571B2E4B" w:rsidR="00813675" w:rsidRDefault="00813675">
        <w:pPr>
          <w:pStyle w:val="a6"/>
          <w:jc w:val="center"/>
        </w:pPr>
        <w:r>
          <w:fldChar w:fldCharType="begin"/>
        </w:r>
        <w:r>
          <w:instrText>PAGE   \* MERGEFORMAT</w:instrText>
        </w:r>
        <w:r>
          <w:fldChar w:fldCharType="separate"/>
        </w:r>
        <w:r>
          <w:rPr>
            <w:lang w:val="zh-CN"/>
          </w:rPr>
          <w:t>2</w:t>
        </w:r>
        <w:r>
          <w:fldChar w:fldCharType="end"/>
        </w:r>
      </w:p>
    </w:sdtContent>
  </w:sdt>
  <w:p w14:paraId="33D7FCC9" w14:textId="77777777" w:rsidR="00813675" w:rsidRDefault="0081367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19E3" w14:textId="77777777" w:rsidR="00D03DA5" w:rsidRDefault="00D03DA5" w:rsidP="00B34330">
      <w:r>
        <w:separator/>
      </w:r>
    </w:p>
  </w:footnote>
  <w:footnote w:type="continuationSeparator" w:id="0">
    <w:p w14:paraId="58AEB442" w14:textId="77777777" w:rsidR="00D03DA5" w:rsidRDefault="00D03DA5" w:rsidP="00B34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9F1"/>
    <w:multiLevelType w:val="multilevel"/>
    <w:tmpl w:val="AB7ADAE6"/>
    <w:lvl w:ilvl="0">
      <w:start w:val="1"/>
      <w:numFmt w:val="ideographDigital"/>
      <w:lvlText w:val="%1、"/>
      <w:lvlJc w:val="left"/>
      <w:pPr>
        <w:tabs>
          <w:tab w:val="left" w:pos="432"/>
        </w:tabs>
        <w:ind w:left="720"/>
      </w:pPr>
      <w:rPr>
        <w:rFonts w:ascii="仿宋_GB2312" w:eastAsia="仿宋_GB2312" w:hAnsi="仿宋_GB2312"/>
        <w:b/>
        <w:strike w:val="0"/>
        <w:color w:val="000000"/>
        <w:spacing w:val="10"/>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17816"/>
    <w:multiLevelType w:val="hybridMultilevel"/>
    <w:tmpl w:val="1BFA8A36"/>
    <w:lvl w:ilvl="0" w:tplc="3DA4339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24B1538"/>
    <w:multiLevelType w:val="hybridMultilevel"/>
    <w:tmpl w:val="74FC6BD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2AC2399"/>
    <w:multiLevelType w:val="hybridMultilevel"/>
    <w:tmpl w:val="BF36FC2E"/>
    <w:lvl w:ilvl="0" w:tplc="FEFC9D3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4D76474"/>
    <w:multiLevelType w:val="hybridMultilevel"/>
    <w:tmpl w:val="70085D66"/>
    <w:lvl w:ilvl="0" w:tplc="545CC37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8280EB4"/>
    <w:multiLevelType w:val="hybridMultilevel"/>
    <w:tmpl w:val="658AEB24"/>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8986C00"/>
    <w:multiLevelType w:val="hybridMultilevel"/>
    <w:tmpl w:val="25849BB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A3B3613"/>
    <w:multiLevelType w:val="hybridMultilevel"/>
    <w:tmpl w:val="612C29D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1510442"/>
    <w:multiLevelType w:val="hybridMultilevel"/>
    <w:tmpl w:val="4CC8FEB6"/>
    <w:lvl w:ilvl="0" w:tplc="38E6354E">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15:restartNumberingAfterBreak="0">
    <w:nsid w:val="150C34C4"/>
    <w:multiLevelType w:val="hybridMultilevel"/>
    <w:tmpl w:val="1898DAD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15767E3F"/>
    <w:multiLevelType w:val="hybridMultilevel"/>
    <w:tmpl w:val="1BFA8A36"/>
    <w:lvl w:ilvl="0" w:tplc="3DA4339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17B10B86"/>
    <w:multiLevelType w:val="multilevel"/>
    <w:tmpl w:val="9E76B532"/>
    <w:lvl w:ilvl="0">
      <w:start w:val="1"/>
      <w:numFmt w:val="chineseCountingThousand"/>
      <w:lvlText w:val="%1、"/>
      <w:lvlJc w:val="left"/>
      <w:pPr>
        <w:tabs>
          <w:tab w:val="left" w:pos="360"/>
        </w:tabs>
        <w:ind w:left="720"/>
      </w:pPr>
      <w:rPr>
        <w:strike w:val="0"/>
        <w:color w:val="000000"/>
        <w:spacing w:val="0"/>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3B4CD1"/>
    <w:multiLevelType w:val="hybridMultilevel"/>
    <w:tmpl w:val="74FC6BD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214C0C23"/>
    <w:multiLevelType w:val="hybridMultilevel"/>
    <w:tmpl w:val="83DAD3C6"/>
    <w:lvl w:ilvl="0" w:tplc="0409000F">
      <w:start w:val="1"/>
      <w:numFmt w:val="decimal"/>
      <w:lvlText w:val="%1."/>
      <w:lvlJc w:val="left"/>
      <w:pPr>
        <w:ind w:left="1740" w:hanging="420"/>
      </w:p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14" w15:restartNumberingAfterBreak="0">
    <w:nsid w:val="22DB74EC"/>
    <w:multiLevelType w:val="hybridMultilevel"/>
    <w:tmpl w:val="A4E8D52A"/>
    <w:lvl w:ilvl="0" w:tplc="DFE4ADF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D74049E"/>
    <w:multiLevelType w:val="hybridMultilevel"/>
    <w:tmpl w:val="8A66DBD2"/>
    <w:lvl w:ilvl="0" w:tplc="0409000F">
      <w:start w:val="1"/>
      <w:numFmt w:val="decimal"/>
      <w:lvlText w:val="%1."/>
      <w:lvlJc w:val="left"/>
      <w:pPr>
        <w:ind w:left="1740" w:hanging="420"/>
      </w:pPr>
    </w:lvl>
    <w:lvl w:ilvl="1" w:tplc="04090019" w:tentative="1">
      <w:start w:val="1"/>
      <w:numFmt w:val="lowerLetter"/>
      <w:lvlText w:val="%2)"/>
      <w:lvlJc w:val="left"/>
      <w:pPr>
        <w:ind w:left="2160" w:hanging="420"/>
      </w:pPr>
    </w:lvl>
    <w:lvl w:ilvl="2" w:tplc="0409001B">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16" w15:restartNumberingAfterBreak="0">
    <w:nsid w:val="31A664FB"/>
    <w:multiLevelType w:val="hybridMultilevel"/>
    <w:tmpl w:val="1BFA8A36"/>
    <w:lvl w:ilvl="0" w:tplc="3DA4339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31FA0B29"/>
    <w:multiLevelType w:val="multilevel"/>
    <w:tmpl w:val="86C6E2BC"/>
    <w:lvl w:ilvl="0">
      <w:start w:val="1"/>
      <w:numFmt w:val="ideographDigital"/>
      <w:lvlText w:val="(%1)"/>
      <w:lvlJc w:val="left"/>
      <w:pPr>
        <w:tabs>
          <w:tab w:val="left" w:pos="504"/>
        </w:tabs>
        <w:ind w:left="720"/>
      </w:pPr>
      <w:rPr>
        <w:rFonts w:ascii="仿宋_GB2312" w:eastAsia="仿宋_GB2312" w:hAnsi="仿宋_GB2312"/>
        <w:strike w:val="0"/>
        <w:color w:val="000000"/>
        <w:spacing w:val="-3"/>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2C31CB"/>
    <w:multiLevelType w:val="hybridMultilevel"/>
    <w:tmpl w:val="DECA8576"/>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3A406376"/>
    <w:multiLevelType w:val="hybridMultilevel"/>
    <w:tmpl w:val="8FDE9D22"/>
    <w:lvl w:ilvl="0" w:tplc="04090013">
      <w:start w:val="1"/>
      <w:numFmt w:val="chineseCountingThousand"/>
      <w:lvlText w:val="%1、"/>
      <w:lvlJc w:val="left"/>
      <w:pPr>
        <w:ind w:left="902" w:hanging="420"/>
      </w:pPr>
    </w:lvl>
    <w:lvl w:ilvl="1" w:tplc="FF924706">
      <w:start w:val="1"/>
      <w:numFmt w:val="japaneseCounting"/>
      <w:lvlText w:val="%2、"/>
      <w:lvlJc w:val="left"/>
      <w:pPr>
        <w:ind w:left="1382" w:hanging="480"/>
      </w:pPr>
      <w:rPr>
        <w:rFonts w:hint="default"/>
      </w:rPr>
    </w:lvl>
    <w:lvl w:ilvl="2" w:tplc="9EE42E0C">
      <w:start w:val="1"/>
      <w:numFmt w:val="decimal"/>
      <w:lvlText w:val="%3."/>
      <w:lvlJc w:val="left"/>
      <w:pPr>
        <w:ind w:left="1682" w:hanging="360"/>
      </w:pPr>
      <w:rPr>
        <w:rFonts w:hint="default"/>
      </w:r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15:restartNumberingAfterBreak="0">
    <w:nsid w:val="3D8A1E15"/>
    <w:multiLevelType w:val="hybridMultilevel"/>
    <w:tmpl w:val="70D6244A"/>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40787B7A"/>
    <w:multiLevelType w:val="hybridMultilevel"/>
    <w:tmpl w:val="A570242E"/>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41051656"/>
    <w:multiLevelType w:val="multilevel"/>
    <w:tmpl w:val="3E8E3F2C"/>
    <w:lvl w:ilvl="0">
      <w:start w:val="1"/>
      <w:numFmt w:val="ideographDigital"/>
      <w:lvlText w:val="%1、"/>
      <w:lvlJc w:val="left"/>
      <w:pPr>
        <w:tabs>
          <w:tab w:val="left" w:pos="360"/>
        </w:tabs>
        <w:ind w:left="720"/>
      </w:pPr>
      <w:rPr>
        <w:rFonts w:ascii="STXihei" w:eastAsia="STXihei" w:hAnsi="STXihei"/>
        <w:strike w:val="0"/>
        <w:color w:val="000000"/>
        <w:spacing w:val="0"/>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9C44CB"/>
    <w:multiLevelType w:val="hybridMultilevel"/>
    <w:tmpl w:val="E3B8BBF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7A6721D"/>
    <w:multiLevelType w:val="hybridMultilevel"/>
    <w:tmpl w:val="A6685F0E"/>
    <w:lvl w:ilvl="0" w:tplc="04090017">
      <w:start w:val="1"/>
      <w:numFmt w:val="chineseCountingThousand"/>
      <w:lvlText w:val="(%1)"/>
      <w:lvlJc w:val="left"/>
      <w:pPr>
        <w:ind w:left="900" w:hanging="420"/>
      </w:pPr>
    </w:lvl>
    <w:lvl w:ilvl="1" w:tplc="04090017">
      <w:start w:val="1"/>
      <w:numFmt w:val="chineseCountingThousand"/>
      <w:lvlText w:val="(%2)"/>
      <w:lvlJc w:val="left"/>
      <w:pPr>
        <w:ind w:left="1320" w:hanging="420"/>
      </w:pPr>
    </w:lvl>
    <w:lvl w:ilvl="2" w:tplc="113A25FC">
      <w:start w:val="1"/>
      <w:numFmt w:val="decimal"/>
      <w:lvlText w:val="%3."/>
      <w:lvlJc w:val="left"/>
      <w:pPr>
        <w:ind w:left="1680" w:hanging="360"/>
      </w:pPr>
      <w:rPr>
        <w:rFonts w:hint="default"/>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47BB1DE4"/>
    <w:multiLevelType w:val="hybridMultilevel"/>
    <w:tmpl w:val="ED4E5FE2"/>
    <w:lvl w:ilvl="0" w:tplc="0409000F">
      <w:start w:val="1"/>
      <w:numFmt w:val="decimal"/>
      <w:lvlText w:val="%1."/>
      <w:lvlJc w:val="left"/>
      <w:pPr>
        <w:ind w:left="1740" w:hanging="420"/>
      </w:pPr>
    </w:lvl>
    <w:lvl w:ilvl="1" w:tplc="04090019" w:tentative="1">
      <w:start w:val="1"/>
      <w:numFmt w:val="lowerLetter"/>
      <w:lvlText w:val="%2)"/>
      <w:lvlJc w:val="left"/>
      <w:pPr>
        <w:ind w:left="2160" w:hanging="420"/>
      </w:pPr>
    </w:lvl>
    <w:lvl w:ilvl="2" w:tplc="0409001B">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26" w15:restartNumberingAfterBreak="0">
    <w:nsid w:val="4A782026"/>
    <w:multiLevelType w:val="hybridMultilevel"/>
    <w:tmpl w:val="10B0A06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505E6EE0"/>
    <w:multiLevelType w:val="hybridMultilevel"/>
    <w:tmpl w:val="B90212D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25C6AE3"/>
    <w:multiLevelType w:val="hybridMultilevel"/>
    <w:tmpl w:val="DC58B7FC"/>
    <w:lvl w:ilvl="0" w:tplc="DFE4CB18">
      <w:start w:val="1"/>
      <w:numFmt w:val="decimal"/>
      <w:lvlText w:val="（%1）"/>
      <w:lvlJc w:val="left"/>
      <w:pPr>
        <w:ind w:left="1200" w:hanging="720"/>
      </w:pPr>
      <w:rPr>
        <w:rFonts w:ascii="仿宋_GB2312" w:eastAsia="仿宋_GB2312"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55DA4445"/>
    <w:multiLevelType w:val="hybridMultilevel"/>
    <w:tmpl w:val="75C81884"/>
    <w:lvl w:ilvl="0" w:tplc="04090013">
      <w:start w:val="1"/>
      <w:numFmt w:val="chineseCountingThousand"/>
      <w:lvlText w:val="%1、"/>
      <w:lvlJc w:val="left"/>
      <w:pPr>
        <w:ind w:left="900" w:hanging="420"/>
      </w:pPr>
    </w:lvl>
    <w:lvl w:ilvl="1" w:tplc="E24649F4">
      <w:start w:val="1"/>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66D52FC"/>
    <w:multiLevelType w:val="hybridMultilevel"/>
    <w:tmpl w:val="92BE1D3A"/>
    <w:lvl w:ilvl="0" w:tplc="0409000F">
      <w:start w:val="1"/>
      <w:numFmt w:val="decimal"/>
      <w:lvlText w:val="%1."/>
      <w:lvlJc w:val="left"/>
      <w:pPr>
        <w:ind w:left="900" w:hanging="420"/>
      </w:pPr>
    </w:lvl>
    <w:lvl w:ilvl="1" w:tplc="0409000F">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582544C8"/>
    <w:multiLevelType w:val="hybridMultilevel"/>
    <w:tmpl w:val="F39659A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15:restartNumberingAfterBreak="0">
    <w:nsid w:val="58644170"/>
    <w:multiLevelType w:val="hybridMultilevel"/>
    <w:tmpl w:val="55EA5E74"/>
    <w:lvl w:ilvl="0" w:tplc="0409000F">
      <w:start w:val="1"/>
      <w:numFmt w:val="decimal"/>
      <w:lvlText w:val="%1."/>
      <w:lvlJc w:val="left"/>
      <w:pPr>
        <w:ind w:left="1740" w:hanging="420"/>
      </w:p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33" w15:restartNumberingAfterBreak="0">
    <w:nsid w:val="5A9009C1"/>
    <w:multiLevelType w:val="hybridMultilevel"/>
    <w:tmpl w:val="00A03CCC"/>
    <w:lvl w:ilvl="0" w:tplc="04090017">
      <w:start w:val="1"/>
      <w:numFmt w:val="chineseCountingThousand"/>
      <w:lvlText w:val="(%1)"/>
      <w:lvlJc w:val="left"/>
      <w:pPr>
        <w:ind w:left="900" w:hanging="420"/>
      </w:pPr>
    </w:lvl>
    <w:lvl w:ilvl="1" w:tplc="D31211DA">
      <w:start w:val="1"/>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15:restartNumberingAfterBreak="0">
    <w:nsid w:val="5E7B5369"/>
    <w:multiLevelType w:val="hybridMultilevel"/>
    <w:tmpl w:val="50B47EDA"/>
    <w:lvl w:ilvl="0" w:tplc="0409000F">
      <w:start w:val="1"/>
      <w:numFmt w:val="decimal"/>
      <w:lvlText w:val="%1."/>
      <w:lvlJc w:val="left"/>
      <w:pPr>
        <w:ind w:left="900" w:hanging="420"/>
      </w:pPr>
    </w:lvl>
    <w:lvl w:ilvl="1" w:tplc="0409000F">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61832EDE"/>
    <w:multiLevelType w:val="multilevel"/>
    <w:tmpl w:val="5914BDFE"/>
    <w:lvl w:ilvl="0">
      <w:start w:val="1"/>
      <w:numFmt w:val="decimal"/>
      <w:lvlText w:val="%1."/>
      <w:lvlJc w:val="left"/>
      <w:pPr>
        <w:tabs>
          <w:tab w:val="left" w:pos="360"/>
        </w:tabs>
        <w:ind w:left="720"/>
      </w:pPr>
      <w:rPr>
        <w:rFonts w:ascii="仿宋_GB2312" w:eastAsia="仿宋_GB2312" w:hAnsi="仿宋_GB2312"/>
        <w:strike w:val="0"/>
        <w:color w:val="000000"/>
        <w:spacing w:val="1"/>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ED11E0"/>
    <w:multiLevelType w:val="multilevel"/>
    <w:tmpl w:val="C388EFA6"/>
    <w:lvl w:ilvl="0">
      <w:start w:val="1"/>
      <w:numFmt w:val="chineseCountingThousand"/>
      <w:lvlText w:val="%1、"/>
      <w:lvlJc w:val="left"/>
      <w:pPr>
        <w:tabs>
          <w:tab w:val="left" w:pos="360"/>
        </w:tabs>
        <w:ind w:left="720"/>
      </w:pPr>
      <w:rPr>
        <w:strike w:val="0"/>
        <w:color w:val="000000"/>
        <w:spacing w:val="0"/>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893E69"/>
    <w:multiLevelType w:val="multilevel"/>
    <w:tmpl w:val="3E8E3F2C"/>
    <w:lvl w:ilvl="0">
      <w:start w:val="1"/>
      <w:numFmt w:val="ideographDigital"/>
      <w:lvlText w:val="%1、"/>
      <w:lvlJc w:val="left"/>
      <w:pPr>
        <w:tabs>
          <w:tab w:val="left" w:pos="360"/>
        </w:tabs>
        <w:ind w:left="720"/>
      </w:pPr>
      <w:rPr>
        <w:rFonts w:ascii="STXihei" w:eastAsia="STXihei" w:hAnsi="STXihei"/>
        <w:strike w:val="0"/>
        <w:color w:val="000000"/>
        <w:spacing w:val="0"/>
        <w:w w:val="100"/>
        <w:sz w:val="23"/>
        <w:vertAlign w:val="baseline"/>
        <w:lang w:val="zh-Han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19741C"/>
    <w:multiLevelType w:val="hybridMultilevel"/>
    <w:tmpl w:val="3A58CBF6"/>
    <w:lvl w:ilvl="0" w:tplc="0409000F">
      <w:start w:val="1"/>
      <w:numFmt w:val="decimal"/>
      <w:lvlText w:val="%1."/>
      <w:lvlJc w:val="left"/>
      <w:pPr>
        <w:ind w:left="1740" w:hanging="420"/>
      </w:pPr>
    </w:lvl>
    <w:lvl w:ilvl="1" w:tplc="04090019" w:tentative="1">
      <w:start w:val="1"/>
      <w:numFmt w:val="lowerLetter"/>
      <w:lvlText w:val="%2)"/>
      <w:lvlJc w:val="left"/>
      <w:pPr>
        <w:ind w:left="2160" w:hanging="420"/>
      </w:pPr>
    </w:lvl>
    <w:lvl w:ilvl="2" w:tplc="0409001B">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39" w15:restartNumberingAfterBreak="0">
    <w:nsid w:val="6F1D0236"/>
    <w:multiLevelType w:val="hybridMultilevel"/>
    <w:tmpl w:val="E15876B8"/>
    <w:lvl w:ilvl="0" w:tplc="84C054A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6FCC2B82"/>
    <w:multiLevelType w:val="hybridMultilevel"/>
    <w:tmpl w:val="85BCF708"/>
    <w:lvl w:ilvl="0" w:tplc="04090017">
      <w:start w:val="1"/>
      <w:numFmt w:val="chineseCountingThousand"/>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15:restartNumberingAfterBreak="0">
    <w:nsid w:val="70194646"/>
    <w:multiLevelType w:val="hybridMultilevel"/>
    <w:tmpl w:val="72A22C2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0F">
      <w:start w:val="1"/>
      <w:numFmt w:val="decimal"/>
      <w:lvlText w:val="%3."/>
      <w:lvlJc w:val="lef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15:restartNumberingAfterBreak="0">
    <w:nsid w:val="718C6B29"/>
    <w:multiLevelType w:val="hybridMultilevel"/>
    <w:tmpl w:val="A754F2D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3" w15:restartNumberingAfterBreak="0">
    <w:nsid w:val="77CA5A60"/>
    <w:multiLevelType w:val="hybridMultilevel"/>
    <w:tmpl w:val="CAAA6256"/>
    <w:lvl w:ilvl="0" w:tplc="3DA4339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4" w15:restartNumberingAfterBreak="0">
    <w:nsid w:val="791900C6"/>
    <w:multiLevelType w:val="hybridMultilevel"/>
    <w:tmpl w:val="CAAA6256"/>
    <w:lvl w:ilvl="0" w:tplc="3DA43398">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15:restartNumberingAfterBreak="0">
    <w:nsid w:val="7F372413"/>
    <w:multiLevelType w:val="hybridMultilevel"/>
    <w:tmpl w:val="6BDAEF9C"/>
    <w:lvl w:ilvl="0" w:tplc="0409000F">
      <w:start w:val="1"/>
      <w:numFmt w:val="decimal"/>
      <w:lvlText w:val="%1."/>
      <w:lvlJc w:val="left"/>
      <w:pPr>
        <w:ind w:left="900" w:hanging="420"/>
      </w:pPr>
    </w:lvl>
    <w:lvl w:ilvl="1" w:tplc="0409000F">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1455324304">
    <w:abstractNumId w:val="39"/>
  </w:num>
  <w:num w:numId="2" w16cid:durableId="1623267040">
    <w:abstractNumId w:val="14"/>
  </w:num>
  <w:num w:numId="3" w16cid:durableId="1704985849">
    <w:abstractNumId w:val="22"/>
  </w:num>
  <w:num w:numId="4" w16cid:durableId="1077556878">
    <w:abstractNumId w:val="37"/>
  </w:num>
  <w:num w:numId="5" w16cid:durableId="1085226310">
    <w:abstractNumId w:val="36"/>
  </w:num>
  <w:num w:numId="6" w16cid:durableId="94443644">
    <w:abstractNumId w:val="11"/>
  </w:num>
  <w:num w:numId="7" w16cid:durableId="2085375462">
    <w:abstractNumId w:val="9"/>
  </w:num>
  <w:num w:numId="8" w16cid:durableId="1423405490">
    <w:abstractNumId w:val="4"/>
  </w:num>
  <w:num w:numId="9" w16cid:durableId="1604259903">
    <w:abstractNumId w:val="19"/>
  </w:num>
  <w:num w:numId="10" w16cid:durableId="67773536">
    <w:abstractNumId w:val="8"/>
  </w:num>
  <w:num w:numId="11" w16cid:durableId="2022119617">
    <w:abstractNumId w:val="40"/>
  </w:num>
  <w:num w:numId="12" w16cid:durableId="1420131209">
    <w:abstractNumId w:val="24"/>
  </w:num>
  <w:num w:numId="13" w16cid:durableId="1702434774">
    <w:abstractNumId w:val="6"/>
  </w:num>
  <w:num w:numId="14" w16cid:durableId="235480521">
    <w:abstractNumId w:val="41"/>
  </w:num>
  <w:num w:numId="15" w16cid:durableId="1616248970">
    <w:abstractNumId w:val="13"/>
  </w:num>
  <w:num w:numId="16" w16cid:durableId="121196074">
    <w:abstractNumId w:val="32"/>
  </w:num>
  <w:num w:numId="17" w16cid:durableId="301157814">
    <w:abstractNumId w:val="7"/>
  </w:num>
  <w:num w:numId="18" w16cid:durableId="1241868770">
    <w:abstractNumId w:val="25"/>
  </w:num>
  <w:num w:numId="19" w16cid:durableId="1279098317">
    <w:abstractNumId w:val="38"/>
  </w:num>
  <w:num w:numId="20" w16cid:durableId="960653154">
    <w:abstractNumId w:val="15"/>
  </w:num>
  <w:num w:numId="21" w16cid:durableId="203446727">
    <w:abstractNumId w:val="27"/>
  </w:num>
  <w:num w:numId="22" w16cid:durableId="369843911">
    <w:abstractNumId w:val="42"/>
  </w:num>
  <w:num w:numId="23" w16cid:durableId="1119759761">
    <w:abstractNumId w:val="0"/>
  </w:num>
  <w:num w:numId="24" w16cid:durableId="384914942">
    <w:abstractNumId w:val="17"/>
  </w:num>
  <w:num w:numId="25" w16cid:durableId="1658341525">
    <w:abstractNumId w:val="35"/>
  </w:num>
  <w:num w:numId="26" w16cid:durableId="1873958701">
    <w:abstractNumId w:val="29"/>
  </w:num>
  <w:num w:numId="27" w16cid:durableId="1946115692">
    <w:abstractNumId w:val="33"/>
  </w:num>
  <w:num w:numId="28" w16cid:durableId="1748378845">
    <w:abstractNumId w:val="31"/>
  </w:num>
  <w:num w:numId="29" w16cid:durableId="1807774521">
    <w:abstractNumId w:val="18"/>
  </w:num>
  <w:num w:numId="30" w16cid:durableId="881215499">
    <w:abstractNumId w:val="21"/>
  </w:num>
  <w:num w:numId="31" w16cid:durableId="1870411632">
    <w:abstractNumId w:val="23"/>
  </w:num>
  <w:num w:numId="32" w16cid:durableId="1620381770">
    <w:abstractNumId w:val="44"/>
  </w:num>
  <w:num w:numId="33" w16cid:durableId="1947349332">
    <w:abstractNumId w:val="3"/>
  </w:num>
  <w:num w:numId="34" w16cid:durableId="182473512">
    <w:abstractNumId w:val="43"/>
  </w:num>
  <w:num w:numId="35" w16cid:durableId="1428816763">
    <w:abstractNumId w:val="26"/>
  </w:num>
  <w:num w:numId="36" w16cid:durableId="1002926309">
    <w:abstractNumId w:val="34"/>
  </w:num>
  <w:num w:numId="37" w16cid:durableId="1521972263">
    <w:abstractNumId w:val="20"/>
  </w:num>
  <w:num w:numId="38" w16cid:durableId="300773857">
    <w:abstractNumId w:val="30"/>
  </w:num>
  <w:num w:numId="39" w16cid:durableId="1843005373">
    <w:abstractNumId w:val="10"/>
  </w:num>
  <w:num w:numId="40" w16cid:durableId="965624195">
    <w:abstractNumId w:val="28"/>
  </w:num>
  <w:num w:numId="41" w16cid:durableId="767043570">
    <w:abstractNumId w:val="1"/>
  </w:num>
  <w:num w:numId="42" w16cid:durableId="687373477">
    <w:abstractNumId w:val="16"/>
  </w:num>
  <w:num w:numId="43" w16cid:durableId="396705274">
    <w:abstractNumId w:val="5"/>
  </w:num>
  <w:num w:numId="44" w16cid:durableId="623191122">
    <w:abstractNumId w:val="45"/>
  </w:num>
  <w:num w:numId="45" w16cid:durableId="452016692">
    <w:abstractNumId w:val="2"/>
  </w:num>
  <w:num w:numId="46" w16cid:durableId="317807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D3"/>
    <w:rsid w:val="00030813"/>
    <w:rsid w:val="00031154"/>
    <w:rsid w:val="00036B69"/>
    <w:rsid w:val="00037702"/>
    <w:rsid w:val="000531CA"/>
    <w:rsid w:val="0005467A"/>
    <w:rsid w:val="0006371A"/>
    <w:rsid w:val="000649B1"/>
    <w:rsid w:val="000759F4"/>
    <w:rsid w:val="00075AF7"/>
    <w:rsid w:val="00080E58"/>
    <w:rsid w:val="00095CBA"/>
    <w:rsid w:val="000B5101"/>
    <w:rsid w:val="000C22CB"/>
    <w:rsid w:val="000F1E47"/>
    <w:rsid w:val="000F3F8A"/>
    <w:rsid w:val="00100D10"/>
    <w:rsid w:val="001236EC"/>
    <w:rsid w:val="001763DE"/>
    <w:rsid w:val="00180E75"/>
    <w:rsid w:val="00193A97"/>
    <w:rsid w:val="0019550C"/>
    <w:rsid w:val="001E44C7"/>
    <w:rsid w:val="001F351D"/>
    <w:rsid w:val="001F4956"/>
    <w:rsid w:val="0021458C"/>
    <w:rsid w:val="00216AE5"/>
    <w:rsid w:val="00220686"/>
    <w:rsid w:val="00225041"/>
    <w:rsid w:val="00230DD3"/>
    <w:rsid w:val="0024226C"/>
    <w:rsid w:val="002752C0"/>
    <w:rsid w:val="00280A85"/>
    <w:rsid w:val="00294E97"/>
    <w:rsid w:val="002959AC"/>
    <w:rsid w:val="002A2E93"/>
    <w:rsid w:val="002A5EED"/>
    <w:rsid w:val="002C1DF9"/>
    <w:rsid w:val="002E0B1E"/>
    <w:rsid w:val="00337F9C"/>
    <w:rsid w:val="003438D3"/>
    <w:rsid w:val="0036331D"/>
    <w:rsid w:val="00365198"/>
    <w:rsid w:val="00375A37"/>
    <w:rsid w:val="00381246"/>
    <w:rsid w:val="0038217B"/>
    <w:rsid w:val="0039209F"/>
    <w:rsid w:val="003A66D9"/>
    <w:rsid w:val="003B582F"/>
    <w:rsid w:val="003E25D7"/>
    <w:rsid w:val="003E292C"/>
    <w:rsid w:val="003F29F4"/>
    <w:rsid w:val="00426AD7"/>
    <w:rsid w:val="004342A1"/>
    <w:rsid w:val="004553A8"/>
    <w:rsid w:val="0045696B"/>
    <w:rsid w:val="00481AD7"/>
    <w:rsid w:val="00484E31"/>
    <w:rsid w:val="004A520D"/>
    <w:rsid w:val="004C7B0B"/>
    <w:rsid w:val="004F0237"/>
    <w:rsid w:val="00513195"/>
    <w:rsid w:val="0051759D"/>
    <w:rsid w:val="00536B0E"/>
    <w:rsid w:val="00537828"/>
    <w:rsid w:val="005443B6"/>
    <w:rsid w:val="00551521"/>
    <w:rsid w:val="0055305D"/>
    <w:rsid w:val="00570280"/>
    <w:rsid w:val="00594D8B"/>
    <w:rsid w:val="005B7D4D"/>
    <w:rsid w:val="005C479E"/>
    <w:rsid w:val="005F18DA"/>
    <w:rsid w:val="005F2EE2"/>
    <w:rsid w:val="0063011A"/>
    <w:rsid w:val="00650E11"/>
    <w:rsid w:val="00662868"/>
    <w:rsid w:val="0068787D"/>
    <w:rsid w:val="0069475F"/>
    <w:rsid w:val="006B268F"/>
    <w:rsid w:val="006C07A4"/>
    <w:rsid w:val="006C0ECC"/>
    <w:rsid w:val="006C68E7"/>
    <w:rsid w:val="006D7410"/>
    <w:rsid w:val="006E244D"/>
    <w:rsid w:val="006F16C0"/>
    <w:rsid w:val="006F6A04"/>
    <w:rsid w:val="00713739"/>
    <w:rsid w:val="00734C19"/>
    <w:rsid w:val="00743D7D"/>
    <w:rsid w:val="007573BF"/>
    <w:rsid w:val="00761CBE"/>
    <w:rsid w:val="0076707C"/>
    <w:rsid w:val="00771807"/>
    <w:rsid w:val="007843ED"/>
    <w:rsid w:val="007943F7"/>
    <w:rsid w:val="007C1720"/>
    <w:rsid w:val="007C1E5D"/>
    <w:rsid w:val="007D0FFB"/>
    <w:rsid w:val="007F15F9"/>
    <w:rsid w:val="007F1B00"/>
    <w:rsid w:val="00800D72"/>
    <w:rsid w:val="008103FC"/>
    <w:rsid w:val="008105AA"/>
    <w:rsid w:val="00813675"/>
    <w:rsid w:val="0083477F"/>
    <w:rsid w:val="00845501"/>
    <w:rsid w:val="008736B0"/>
    <w:rsid w:val="00880F0E"/>
    <w:rsid w:val="008935A9"/>
    <w:rsid w:val="008A0F96"/>
    <w:rsid w:val="008A3C9A"/>
    <w:rsid w:val="008A498A"/>
    <w:rsid w:val="008D5DF0"/>
    <w:rsid w:val="008F4012"/>
    <w:rsid w:val="00903608"/>
    <w:rsid w:val="009139A0"/>
    <w:rsid w:val="00930116"/>
    <w:rsid w:val="0093301E"/>
    <w:rsid w:val="00941875"/>
    <w:rsid w:val="009430D9"/>
    <w:rsid w:val="00953919"/>
    <w:rsid w:val="00960D76"/>
    <w:rsid w:val="00962C04"/>
    <w:rsid w:val="009A067F"/>
    <w:rsid w:val="009B63EC"/>
    <w:rsid w:val="009C067D"/>
    <w:rsid w:val="009F593A"/>
    <w:rsid w:val="00A06CE0"/>
    <w:rsid w:val="00A07D44"/>
    <w:rsid w:val="00A36223"/>
    <w:rsid w:val="00A45FC0"/>
    <w:rsid w:val="00A54601"/>
    <w:rsid w:val="00A77270"/>
    <w:rsid w:val="00A82D6F"/>
    <w:rsid w:val="00A83CEC"/>
    <w:rsid w:val="00A86122"/>
    <w:rsid w:val="00A86314"/>
    <w:rsid w:val="00A9037C"/>
    <w:rsid w:val="00A91EE4"/>
    <w:rsid w:val="00AB06F5"/>
    <w:rsid w:val="00AC3A0A"/>
    <w:rsid w:val="00AC6D90"/>
    <w:rsid w:val="00AE7893"/>
    <w:rsid w:val="00AF454C"/>
    <w:rsid w:val="00B023F4"/>
    <w:rsid w:val="00B26405"/>
    <w:rsid w:val="00B30FD0"/>
    <w:rsid w:val="00B34330"/>
    <w:rsid w:val="00B40B1C"/>
    <w:rsid w:val="00B43C42"/>
    <w:rsid w:val="00B4562C"/>
    <w:rsid w:val="00B80D9C"/>
    <w:rsid w:val="00B9061D"/>
    <w:rsid w:val="00B925A6"/>
    <w:rsid w:val="00BA04BC"/>
    <w:rsid w:val="00BA6696"/>
    <w:rsid w:val="00BB42AA"/>
    <w:rsid w:val="00BF066D"/>
    <w:rsid w:val="00BF14C1"/>
    <w:rsid w:val="00C133D7"/>
    <w:rsid w:val="00C8694C"/>
    <w:rsid w:val="00C876ED"/>
    <w:rsid w:val="00C94380"/>
    <w:rsid w:val="00C97B40"/>
    <w:rsid w:val="00CA0F16"/>
    <w:rsid w:val="00CB07C9"/>
    <w:rsid w:val="00CD0118"/>
    <w:rsid w:val="00CD2FBB"/>
    <w:rsid w:val="00CE1FC8"/>
    <w:rsid w:val="00D01FAD"/>
    <w:rsid w:val="00D03DA5"/>
    <w:rsid w:val="00D36AD8"/>
    <w:rsid w:val="00D45E9E"/>
    <w:rsid w:val="00D548D5"/>
    <w:rsid w:val="00D915BE"/>
    <w:rsid w:val="00DB41B2"/>
    <w:rsid w:val="00DD3E30"/>
    <w:rsid w:val="00DE0E90"/>
    <w:rsid w:val="00E14329"/>
    <w:rsid w:val="00E73A56"/>
    <w:rsid w:val="00E82FC4"/>
    <w:rsid w:val="00E9743E"/>
    <w:rsid w:val="00ED35DB"/>
    <w:rsid w:val="00ED53AD"/>
    <w:rsid w:val="00ED5CD6"/>
    <w:rsid w:val="00EE4CC8"/>
    <w:rsid w:val="00F03371"/>
    <w:rsid w:val="00F14120"/>
    <w:rsid w:val="00F158A1"/>
    <w:rsid w:val="00F234E7"/>
    <w:rsid w:val="00F32585"/>
    <w:rsid w:val="00F736E2"/>
    <w:rsid w:val="00F73FB8"/>
    <w:rsid w:val="00F85D08"/>
    <w:rsid w:val="00FB4178"/>
    <w:rsid w:val="00FB4F07"/>
    <w:rsid w:val="00FC176D"/>
    <w:rsid w:val="00FD2545"/>
    <w:rsid w:val="00FE06CB"/>
    <w:rsid w:val="00FE0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88F2C"/>
  <w15:chartTrackingRefBased/>
  <w15:docId w15:val="{AE1B64FA-121B-4BE2-A69C-1A9C086E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0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433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34330"/>
    <w:rPr>
      <w:sz w:val="18"/>
      <w:szCs w:val="18"/>
    </w:rPr>
  </w:style>
  <w:style w:type="paragraph" w:styleId="a6">
    <w:name w:val="footer"/>
    <w:basedOn w:val="a"/>
    <w:link w:val="a7"/>
    <w:uiPriority w:val="99"/>
    <w:unhideWhenUsed/>
    <w:rsid w:val="00B34330"/>
    <w:pPr>
      <w:tabs>
        <w:tab w:val="center" w:pos="4153"/>
        <w:tab w:val="right" w:pos="8306"/>
      </w:tabs>
      <w:snapToGrid w:val="0"/>
      <w:jc w:val="left"/>
    </w:pPr>
    <w:rPr>
      <w:sz w:val="18"/>
      <w:szCs w:val="18"/>
    </w:rPr>
  </w:style>
  <w:style w:type="character" w:customStyle="1" w:styleId="a7">
    <w:name w:val="页脚 字符"/>
    <w:basedOn w:val="a0"/>
    <w:link w:val="a6"/>
    <w:uiPriority w:val="99"/>
    <w:rsid w:val="00B34330"/>
    <w:rPr>
      <w:sz w:val="18"/>
      <w:szCs w:val="18"/>
    </w:rPr>
  </w:style>
  <w:style w:type="character" w:styleId="a8">
    <w:name w:val="annotation reference"/>
    <w:basedOn w:val="a0"/>
    <w:uiPriority w:val="99"/>
    <w:semiHidden/>
    <w:unhideWhenUsed/>
    <w:rsid w:val="00AB06F5"/>
    <w:rPr>
      <w:sz w:val="21"/>
      <w:szCs w:val="21"/>
    </w:rPr>
  </w:style>
  <w:style w:type="paragraph" w:styleId="a9">
    <w:name w:val="annotation text"/>
    <w:basedOn w:val="a"/>
    <w:link w:val="aa"/>
    <w:uiPriority w:val="99"/>
    <w:semiHidden/>
    <w:unhideWhenUsed/>
    <w:rsid w:val="00AB06F5"/>
    <w:pPr>
      <w:jc w:val="left"/>
    </w:pPr>
  </w:style>
  <w:style w:type="character" w:customStyle="1" w:styleId="aa">
    <w:name w:val="批注文字 字符"/>
    <w:basedOn w:val="a0"/>
    <w:link w:val="a9"/>
    <w:uiPriority w:val="99"/>
    <w:semiHidden/>
    <w:rsid w:val="00AB06F5"/>
  </w:style>
  <w:style w:type="paragraph" w:styleId="ab">
    <w:name w:val="annotation subject"/>
    <w:basedOn w:val="a9"/>
    <w:next w:val="a9"/>
    <w:link w:val="ac"/>
    <w:uiPriority w:val="99"/>
    <w:semiHidden/>
    <w:unhideWhenUsed/>
    <w:rsid w:val="00AB06F5"/>
    <w:rPr>
      <w:b/>
      <w:bCs/>
    </w:rPr>
  </w:style>
  <w:style w:type="character" w:customStyle="1" w:styleId="ac">
    <w:name w:val="批注主题 字符"/>
    <w:basedOn w:val="aa"/>
    <w:link w:val="ab"/>
    <w:uiPriority w:val="99"/>
    <w:semiHidden/>
    <w:rsid w:val="00AB06F5"/>
    <w:rPr>
      <w:b/>
      <w:bCs/>
    </w:rPr>
  </w:style>
  <w:style w:type="paragraph" w:styleId="ad">
    <w:name w:val="Balloon Text"/>
    <w:basedOn w:val="a"/>
    <w:link w:val="ae"/>
    <w:uiPriority w:val="99"/>
    <w:semiHidden/>
    <w:unhideWhenUsed/>
    <w:rsid w:val="00AB06F5"/>
    <w:rPr>
      <w:sz w:val="18"/>
      <w:szCs w:val="18"/>
    </w:rPr>
  </w:style>
  <w:style w:type="character" w:customStyle="1" w:styleId="ae">
    <w:name w:val="批注框文本 字符"/>
    <w:basedOn w:val="a0"/>
    <w:link w:val="ad"/>
    <w:uiPriority w:val="99"/>
    <w:semiHidden/>
    <w:rsid w:val="00AB06F5"/>
    <w:rPr>
      <w:sz w:val="18"/>
      <w:szCs w:val="18"/>
    </w:rPr>
  </w:style>
  <w:style w:type="character" w:styleId="af">
    <w:name w:val="Hyperlink"/>
    <w:basedOn w:val="a0"/>
    <w:uiPriority w:val="99"/>
    <w:unhideWhenUsed/>
    <w:rsid w:val="00845501"/>
    <w:rPr>
      <w:color w:val="0563C1" w:themeColor="hyperlink"/>
      <w:u w:val="single"/>
    </w:rPr>
  </w:style>
  <w:style w:type="character" w:styleId="af0">
    <w:name w:val="Unresolved Mention"/>
    <w:basedOn w:val="a0"/>
    <w:uiPriority w:val="99"/>
    <w:semiHidden/>
    <w:unhideWhenUsed/>
    <w:rsid w:val="00845501"/>
    <w:rPr>
      <w:color w:val="605E5C"/>
      <w:shd w:val="clear" w:color="auto" w:fill="E1DFDD"/>
    </w:rPr>
  </w:style>
  <w:style w:type="paragraph" w:styleId="af1">
    <w:name w:val="List Paragraph"/>
    <w:basedOn w:val="a"/>
    <w:uiPriority w:val="34"/>
    <w:qFormat/>
    <w:rsid w:val="00845501"/>
    <w:pPr>
      <w:ind w:firstLineChars="200" w:firstLine="420"/>
    </w:pPr>
  </w:style>
  <w:style w:type="paragraph" w:styleId="af2">
    <w:name w:val="Date"/>
    <w:basedOn w:val="a"/>
    <w:next w:val="a"/>
    <w:link w:val="af3"/>
    <w:uiPriority w:val="99"/>
    <w:semiHidden/>
    <w:unhideWhenUsed/>
    <w:rsid w:val="004553A8"/>
    <w:pPr>
      <w:ind w:leftChars="2500" w:left="100"/>
    </w:pPr>
  </w:style>
  <w:style w:type="character" w:customStyle="1" w:styleId="af3">
    <w:name w:val="日期 字符"/>
    <w:basedOn w:val="a0"/>
    <w:link w:val="af2"/>
    <w:uiPriority w:val="99"/>
    <w:semiHidden/>
    <w:rsid w:val="00455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004269CC0591C3498333CCA637C23704" ma:contentTypeVersion="0" ma:contentTypeDescription="新建文档。" ma:contentTypeScope="" ma:versionID="aec759aa7161fe95262b0afc336bc74b">
  <xsd:schema xmlns:xsd="http://www.w3.org/2001/XMLSchema" xmlns:xs="http://www.w3.org/2001/XMLSchema" xmlns:p="http://schemas.microsoft.com/office/2006/metadata/properties" targetNamespace="http://schemas.microsoft.com/office/2006/metadata/properties" ma:root="true" ma:fieldsID="9adfd09ad98667f9c194c646e97541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46704-077A-40EC-A9A5-7EA38558945E}">
  <ds:schemaRefs>
    <ds:schemaRef ds:uri="http://schemas.openxmlformats.org/officeDocument/2006/bibliography"/>
  </ds:schemaRefs>
</ds:datastoreItem>
</file>

<file path=customXml/itemProps2.xml><?xml version="1.0" encoding="utf-8"?>
<ds:datastoreItem xmlns:ds="http://schemas.openxmlformats.org/officeDocument/2006/customXml" ds:itemID="{17BA7E7C-E0B3-4810-BAA5-F002F26EB9A2}">
  <ds:schemaRefs>
    <ds:schemaRef ds:uri="http://schemas.microsoft.com/sharepoint/v3/contenttype/forms"/>
  </ds:schemaRefs>
</ds:datastoreItem>
</file>

<file path=customXml/itemProps3.xml><?xml version="1.0" encoding="utf-8"?>
<ds:datastoreItem xmlns:ds="http://schemas.openxmlformats.org/officeDocument/2006/customXml" ds:itemID="{D94C955F-1D38-4926-A2AF-6B293DA89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D4645D-9EC8-4135-88D8-7F898D8F70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Yawei, ZHANG /ZL</dc:creator>
  <cp:keywords/>
  <dc:description/>
  <cp:lastModifiedBy>pang yanni</cp:lastModifiedBy>
  <cp:revision>112</cp:revision>
  <cp:lastPrinted>2021-02-02T11:49:00Z</cp:lastPrinted>
  <dcterms:created xsi:type="dcterms:W3CDTF">2021-02-02T08:51:00Z</dcterms:created>
  <dcterms:modified xsi:type="dcterms:W3CDTF">2022-04-11T08:03:00Z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0x010100004269CC0591C3498333CCA637C23704</vt:lpwstr>
  </property>
</Properties>
</file>