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07BCC" w14:textId="77777777" w:rsidR="00373F7F" w:rsidRDefault="00FD4C47">
      <w:pPr>
        <w:spacing w:line="560" w:lineRule="exact"/>
        <w:jc w:val="center"/>
        <w:rPr>
          <w:rFonts w:ascii="仿宋" w:eastAsia="仿宋" w:hAnsi="仿宋"/>
          <w:b/>
          <w:sz w:val="32"/>
          <w:szCs w:val="32"/>
        </w:rPr>
      </w:pPr>
      <w:bookmarkStart w:id="0" w:name="_Hlk9877318"/>
      <w:r>
        <w:rPr>
          <w:rFonts w:ascii="仿宋" w:eastAsia="仿宋" w:hAnsi="仿宋" w:hint="eastAsia"/>
          <w:b/>
          <w:sz w:val="32"/>
          <w:szCs w:val="32"/>
        </w:rPr>
        <w:t>安徽福瑞德机械有限公司破产清算案</w:t>
      </w:r>
    </w:p>
    <w:bookmarkEnd w:id="0"/>
    <w:p w14:paraId="483A0359" w14:textId="77777777" w:rsidR="00373F7F" w:rsidRDefault="00FD4C47">
      <w:pPr>
        <w:spacing w:line="560" w:lineRule="exact"/>
        <w:jc w:val="center"/>
        <w:rPr>
          <w:rFonts w:ascii="仿宋" w:eastAsia="仿宋" w:hAnsi="仿宋"/>
          <w:b/>
          <w:sz w:val="32"/>
          <w:szCs w:val="32"/>
        </w:rPr>
      </w:pPr>
      <w:r>
        <w:rPr>
          <w:rFonts w:ascii="仿宋" w:eastAsia="仿宋" w:hAnsi="仿宋" w:hint="eastAsia"/>
          <w:b/>
          <w:sz w:val="32"/>
          <w:szCs w:val="32"/>
        </w:rPr>
        <w:t>通 知 书</w:t>
      </w:r>
    </w:p>
    <w:p w14:paraId="749F422F" w14:textId="77777777" w:rsidR="00373F7F" w:rsidRDefault="00373F7F">
      <w:pPr>
        <w:spacing w:line="400" w:lineRule="exact"/>
        <w:jc w:val="center"/>
        <w:rPr>
          <w:rFonts w:ascii="仿宋" w:eastAsia="仿宋" w:hAnsi="仿宋"/>
          <w:b/>
          <w:sz w:val="32"/>
          <w:szCs w:val="32"/>
        </w:rPr>
      </w:pPr>
    </w:p>
    <w:p w14:paraId="1CBB0D4C" w14:textId="3BC799B5" w:rsidR="00373F7F" w:rsidRDefault="00FD4C47">
      <w:pPr>
        <w:spacing w:line="600" w:lineRule="exact"/>
        <w:ind w:firstLineChars="200" w:firstLine="560"/>
        <w:contextualSpacing/>
        <w:rPr>
          <w:rFonts w:ascii="仿宋" w:eastAsia="仿宋" w:hAnsi="仿宋"/>
          <w:sz w:val="28"/>
          <w:szCs w:val="28"/>
        </w:rPr>
      </w:pPr>
      <w:r>
        <w:rPr>
          <w:rFonts w:ascii="仿宋" w:eastAsia="仿宋" w:hAnsi="仿宋" w:hint="eastAsia"/>
          <w:sz w:val="28"/>
          <w:szCs w:val="28"/>
        </w:rPr>
        <w:t>合肥铁路运输</w:t>
      </w:r>
      <w:r>
        <w:rPr>
          <w:rFonts w:ascii="仿宋" w:eastAsia="仿宋" w:hAnsi="仿宋"/>
          <w:sz w:val="28"/>
          <w:szCs w:val="28"/>
        </w:rPr>
        <w:t>法院于2021</w:t>
      </w:r>
      <w:r>
        <w:rPr>
          <w:rFonts w:ascii="仿宋" w:eastAsia="仿宋" w:hAnsi="仿宋" w:hint="eastAsia"/>
          <w:sz w:val="28"/>
          <w:szCs w:val="28"/>
        </w:rPr>
        <w:t>年4</w:t>
      </w:r>
      <w:r>
        <w:rPr>
          <w:rFonts w:ascii="仿宋" w:eastAsia="仿宋" w:hAnsi="仿宋"/>
          <w:sz w:val="28"/>
          <w:szCs w:val="28"/>
        </w:rPr>
        <w:t>月</w:t>
      </w:r>
      <w:r>
        <w:rPr>
          <w:rFonts w:ascii="仿宋" w:eastAsia="仿宋" w:hAnsi="仿宋" w:hint="eastAsia"/>
          <w:sz w:val="28"/>
          <w:szCs w:val="28"/>
        </w:rPr>
        <w:t>7</w:t>
      </w:r>
      <w:r>
        <w:rPr>
          <w:rFonts w:ascii="仿宋" w:eastAsia="仿宋" w:hAnsi="仿宋"/>
          <w:sz w:val="28"/>
          <w:szCs w:val="28"/>
        </w:rPr>
        <w:t>日</w:t>
      </w:r>
      <w:proofErr w:type="gramStart"/>
      <w:r>
        <w:rPr>
          <w:rFonts w:ascii="仿宋" w:eastAsia="仿宋" w:hAnsi="仿宋"/>
          <w:sz w:val="28"/>
          <w:szCs w:val="28"/>
        </w:rPr>
        <w:t>作</w:t>
      </w:r>
      <w:r>
        <w:rPr>
          <w:rFonts w:ascii="仿宋" w:eastAsia="仿宋" w:hAnsi="仿宋" w:hint="eastAsia"/>
          <w:sz w:val="28"/>
          <w:szCs w:val="28"/>
        </w:rPr>
        <w:t>出</w:t>
      </w:r>
      <w:proofErr w:type="gramEnd"/>
      <w:r>
        <w:rPr>
          <w:rFonts w:ascii="仿宋" w:eastAsia="仿宋" w:hAnsi="仿宋" w:hint="eastAsia"/>
          <w:sz w:val="28"/>
          <w:szCs w:val="28"/>
        </w:rPr>
        <w:t>(202</w:t>
      </w:r>
      <w:r>
        <w:rPr>
          <w:rFonts w:ascii="仿宋" w:eastAsia="仿宋" w:hAnsi="仿宋"/>
          <w:sz w:val="28"/>
          <w:szCs w:val="28"/>
        </w:rPr>
        <w:t>1</w:t>
      </w:r>
      <w:r>
        <w:rPr>
          <w:rFonts w:ascii="仿宋" w:eastAsia="仿宋" w:hAnsi="仿宋" w:hint="eastAsia"/>
          <w:sz w:val="28"/>
          <w:szCs w:val="28"/>
        </w:rPr>
        <w:t>)皖8601</w:t>
      </w:r>
      <w:proofErr w:type="gramStart"/>
      <w:r>
        <w:rPr>
          <w:rFonts w:ascii="仿宋" w:eastAsia="仿宋" w:hAnsi="仿宋" w:hint="eastAsia"/>
          <w:sz w:val="28"/>
          <w:szCs w:val="28"/>
        </w:rPr>
        <w:t>破申19号</w:t>
      </w:r>
      <w:proofErr w:type="gramEnd"/>
      <w:r w:rsidR="00E4012F">
        <w:rPr>
          <w:rFonts w:ascii="仿宋" w:eastAsia="仿宋" w:hAnsi="仿宋" w:hint="eastAsia"/>
          <w:sz w:val="28"/>
          <w:szCs w:val="28"/>
        </w:rPr>
        <w:t>民事</w:t>
      </w:r>
      <w:r>
        <w:rPr>
          <w:rFonts w:ascii="仿宋" w:eastAsia="仿宋" w:hAnsi="仿宋" w:hint="eastAsia"/>
          <w:sz w:val="28"/>
          <w:szCs w:val="28"/>
        </w:rPr>
        <w:t>裁定书</w:t>
      </w:r>
      <w:r>
        <w:rPr>
          <w:rFonts w:ascii="仿宋" w:eastAsia="仿宋" w:hAnsi="仿宋"/>
          <w:sz w:val="28"/>
          <w:szCs w:val="28"/>
        </w:rPr>
        <w:t>，</w:t>
      </w:r>
      <w:r w:rsidR="00E4012F">
        <w:rPr>
          <w:rFonts w:ascii="仿宋" w:eastAsia="仿宋" w:hAnsi="仿宋" w:hint="eastAsia"/>
          <w:sz w:val="28"/>
          <w:szCs w:val="28"/>
        </w:rPr>
        <w:t>裁</w:t>
      </w:r>
      <w:r>
        <w:rPr>
          <w:rFonts w:ascii="仿宋" w:eastAsia="仿宋" w:hAnsi="仿宋" w:hint="eastAsia"/>
          <w:sz w:val="28"/>
          <w:szCs w:val="28"/>
        </w:rPr>
        <w:t>定</w:t>
      </w:r>
      <w:r w:rsidR="00E4012F">
        <w:rPr>
          <w:rFonts w:ascii="仿宋" w:eastAsia="仿宋" w:hAnsi="仿宋" w:hint="eastAsia"/>
          <w:sz w:val="28"/>
          <w:szCs w:val="28"/>
        </w:rPr>
        <w:t>受理</w:t>
      </w:r>
      <w:r>
        <w:rPr>
          <w:rFonts w:ascii="仿宋" w:eastAsia="仿宋" w:hAnsi="仿宋" w:hint="eastAsia"/>
          <w:sz w:val="28"/>
          <w:szCs w:val="28"/>
        </w:rPr>
        <w:t>安徽福瑞德机械有限公司破产清算</w:t>
      </w:r>
      <w:r w:rsidR="00E4012F">
        <w:rPr>
          <w:rFonts w:ascii="仿宋" w:eastAsia="仿宋" w:hAnsi="仿宋" w:hint="eastAsia"/>
          <w:sz w:val="28"/>
          <w:szCs w:val="28"/>
        </w:rPr>
        <w:t>申请</w:t>
      </w:r>
      <w:r>
        <w:rPr>
          <w:rFonts w:ascii="仿宋" w:eastAsia="仿宋" w:hAnsi="仿宋"/>
          <w:sz w:val="28"/>
          <w:szCs w:val="28"/>
        </w:rPr>
        <w:t>，并于2021年4月</w:t>
      </w:r>
      <w:r>
        <w:rPr>
          <w:rFonts w:ascii="仿宋" w:eastAsia="仿宋" w:hAnsi="仿宋" w:hint="eastAsia"/>
          <w:sz w:val="28"/>
          <w:szCs w:val="28"/>
        </w:rPr>
        <w:t>29</w:t>
      </w:r>
      <w:r>
        <w:rPr>
          <w:rFonts w:ascii="仿宋" w:eastAsia="仿宋" w:hAnsi="仿宋"/>
          <w:sz w:val="28"/>
          <w:szCs w:val="28"/>
        </w:rPr>
        <w:t>日</w:t>
      </w:r>
      <w:proofErr w:type="gramStart"/>
      <w:r>
        <w:rPr>
          <w:rFonts w:ascii="仿宋" w:eastAsia="仿宋" w:hAnsi="仿宋"/>
          <w:sz w:val="28"/>
          <w:szCs w:val="28"/>
        </w:rPr>
        <w:t>作出</w:t>
      </w:r>
      <w:proofErr w:type="gramEnd"/>
      <w:r>
        <w:rPr>
          <w:rFonts w:ascii="仿宋" w:eastAsia="仿宋" w:hAnsi="仿宋" w:hint="eastAsia"/>
          <w:sz w:val="28"/>
          <w:szCs w:val="28"/>
        </w:rPr>
        <w:t>(202</w:t>
      </w:r>
      <w:r>
        <w:rPr>
          <w:rFonts w:ascii="仿宋" w:eastAsia="仿宋" w:hAnsi="仿宋"/>
          <w:sz w:val="28"/>
          <w:szCs w:val="28"/>
        </w:rPr>
        <w:t>1</w:t>
      </w:r>
      <w:r>
        <w:rPr>
          <w:rFonts w:ascii="仿宋" w:eastAsia="仿宋" w:hAnsi="仿宋" w:hint="eastAsia"/>
          <w:sz w:val="28"/>
          <w:szCs w:val="28"/>
        </w:rPr>
        <w:t>)皖8601破19号</w:t>
      </w:r>
      <w:r>
        <w:rPr>
          <w:rFonts w:ascii="仿宋" w:eastAsia="仿宋" w:hAnsi="仿宋"/>
          <w:sz w:val="28"/>
          <w:szCs w:val="28"/>
        </w:rPr>
        <w:t>决定书，</w:t>
      </w:r>
      <w:r>
        <w:rPr>
          <w:rFonts w:ascii="仿宋" w:eastAsia="仿宋" w:hAnsi="仿宋" w:hint="eastAsia"/>
          <w:sz w:val="28"/>
          <w:szCs w:val="28"/>
        </w:rPr>
        <w:t>指定上海锦天城（合肥）律师事务所</w:t>
      </w:r>
      <w:r w:rsidR="00E4012F">
        <w:rPr>
          <w:rFonts w:ascii="仿宋" w:eastAsia="仿宋" w:hAnsi="仿宋" w:hint="eastAsia"/>
          <w:sz w:val="28"/>
          <w:szCs w:val="28"/>
        </w:rPr>
        <w:t>为</w:t>
      </w:r>
      <w:r>
        <w:rPr>
          <w:rFonts w:ascii="仿宋" w:eastAsia="仿宋" w:hAnsi="仿宋" w:hint="eastAsia"/>
          <w:sz w:val="28"/>
          <w:szCs w:val="28"/>
        </w:rPr>
        <w:t>安徽福瑞德机械有限公司管理人</w:t>
      </w:r>
      <w:r>
        <w:rPr>
          <w:rFonts w:ascii="仿宋" w:eastAsia="仿宋" w:hAnsi="仿宋"/>
          <w:sz w:val="28"/>
          <w:szCs w:val="28"/>
        </w:rPr>
        <w:t>。</w:t>
      </w:r>
    </w:p>
    <w:p w14:paraId="4EF9D8C7" w14:textId="4CD0B365" w:rsidR="00373F7F" w:rsidRDefault="00FD4C47">
      <w:pPr>
        <w:spacing w:line="600" w:lineRule="exact"/>
        <w:ind w:firstLineChars="200" w:firstLine="560"/>
        <w:contextualSpacing/>
        <w:rPr>
          <w:rFonts w:ascii="仿宋" w:eastAsia="仿宋" w:hAnsi="仿宋"/>
          <w:sz w:val="28"/>
          <w:szCs w:val="28"/>
        </w:rPr>
      </w:pPr>
      <w:r>
        <w:rPr>
          <w:rFonts w:ascii="仿宋" w:eastAsia="仿宋" w:hAnsi="仿宋" w:hint="eastAsia"/>
          <w:sz w:val="28"/>
          <w:szCs w:val="28"/>
        </w:rPr>
        <w:t>安徽福瑞德机械有限公司的债权人应于2</w:t>
      </w:r>
      <w:r>
        <w:rPr>
          <w:rFonts w:ascii="仿宋" w:eastAsia="仿宋" w:hAnsi="仿宋"/>
          <w:sz w:val="28"/>
          <w:szCs w:val="28"/>
        </w:rPr>
        <w:t>021</w:t>
      </w:r>
      <w:r>
        <w:rPr>
          <w:rFonts w:ascii="仿宋" w:eastAsia="仿宋" w:hAnsi="仿宋" w:hint="eastAsia"/>
          <w:sz w:val="28"/>
          <w:szCs w:val="28"/>
        </w:rPr>
        <w:t>年</w:t>
      </w:r>
      <w:r w:rsidR="00E4012F">
        <w:rPr>
          <w:rFonts w:ascii="仿宋" w:eastAsia="仿宋" w:hAnsi="仿宋"/>
          <w:sz w:val="28"/>
          <w:szCs w:val="28"/>
        </w:rPr>
        <w:t>6</w:t>
      </w:r>
      <w:r>
        <w:rPr>
          <w:rFonts w:ascii="仿宋" w:eastAsia="仿宋" w:hAnsi="仿宋" w:hint="eastAsia"/>
          <w:sz w:val="28"/>
          <w:szCs w:val="28"/>
        </w:rPr>
        <w:t>月</w:t>
      </w:r>
      <w:r w:rsidR="00E4012F">
        <w:rPr>
          <w:rFonts w:ascii="仿宋" w:eastAsia="仿宋" w:hAnsi="仿宋"/>
          <w:sz w:val="28"/>
          <w:szCs w:val="28"/>
        </w:rPr>
        <w:t>25</w:t>
      </w:r>
      <w:r>
        <w:rPr>
          <w:rFonts w:ascii="仿宋" w:eastAsia="仿宋" w:hAnsi="仿宋" w:hint="eastAsia"/>
          <w:sz w:val="28"/>
          <w:szCs w:val="28"/>
        </w:rPr>
        <w:t>日前，向安徽福瑞德机械有限公司管理人</w:t>
      </w:r>
      <w:r>
        <w:rPr>
          <w:rFonts w:ascii="仿宋" w:eastAsia="仿宋" w:hAnsi="仿宋" w:hint="eastAsia"/>
          <w:b/>
          <w:bCs/>
          <w:sz w:val="28"/>
          <w:szCs w:val="28"/>
        </w:rPr>
        <w:t>(联系地址:</w:t>
      </w:r>
      <w:r>
        <w:rPr>
          <w:rFonts w:hint="eastAsia"/>
          <w:sz w:val="20"/>
          <w:szCs w:val="22"/>
        </w:rPr>
        <w:t xml:space="preserve"> </w:t>
      </w:r>
      <w:r>
        <w:rPr>
          <w:rFonts w:ascii="仿宋" w:eastAsia="仿宋" w:hAnsi="仿宋" w:hint="eastAsia"/>
          <w:b/>
          <w:bCs/>
          <w:sz w:val="28"/>
          <w:szCs w:val="28"/>
        </w:rPr>
        <w:t>安徽省</w:t>
      </w:r>
      <w:r w:rsidR="00E4012F">
        <w:rPr>
          <w:rFonts w:ascii="仿宋" w:eastAsia="仿宋" w:hAnsi="仿宋" w:hint="eastAsia"/>
          <w:b/>
          <w:bCs/>
          <w:sz w:val="28"/>
          <w:szCs w:val="28"/>
        </w:rPr>
        <w:t>合肥</w:t>
      </w:r>
      <w:r>
        <w:rPr>
          <w:rFonts w:ascii="仿宋" w:eastAsia="仿宋" w:hAnsi="仿宋" w:hint="eastAsia"/>
          <w:b/>
          <w:bCs/>
          <w:sz w:val="28"/>
          <w:szCs w:val="28"/>
        </w:rPr>
        <w:t>市</w:t>
      </w:r>
      <w:proofErr w:type="gramStart"/>
      <w:r w:rsidR="00E4012F">
        <w:rPr>
          <w:rFonts w:ascii="仿宋" w:eastAsia="仿宋" w:hAnsi="仿宋" w:hint="eastAsia"/>
          <w:b/>
          <w:bCs/>
          <w:sz w:val="28"/>
          <w:szCs w:val="28"/>
        </w:rPr>
        <w:t>蜀</w:t>
      </w:r>
      <w:proofErr w:type="gramEnd"/>
      <w:r w:rsidR="00E4012F">
        <w:rPr>
          <w:rFonts w:ascii="仿宋" w:eastAsia="仿宋" w:hAnsi="仿宋" w:hint="eastAsia"/>
          <w:b/>
          <w:bCs/>
          <w:sz w:val="28"/>
          <w:szCs w:val="28"/>
        </w:rPr>
        <w:t>山区金寨路4</w:t>
      </w:r>
      <w:r w:rsidR="00E4012F">
        <w:rPr>
          <w:rFonts w:ascii="仿宋" w:eastAsia="仿宋" w:hAnsi="仿宋"/>
          <w:b/>
          <w:bCs/>
          <w:sz w:val="28"/>
          <w:szCs w:val="28"/>
        </w:rPr>
        <w:t>680</w:t>
      </w:r>
      <w:r w:rsidR="00E4012F">
        <w:rPr>
          <w:rFonts w:ascii="仿宋" w:eastAsia="仿宋" w:hAnsi="仿宋" w:hint="eastAsia"/>
          <w:b/>
          <w:bCs/>
          <w:sz w:val="28"/>
          <w:szCs w:val="28"/>
        </w:rPr>
        <w:t>号金</w:t>
      </w:r>
      <w:proofErr w:type="gramStart"/>
      <w:r w:rsidR="00E4012F">
        <w:rPr>
          <w:rFonts w:ascii="仿宋" w:eastAsia="仿宋" w:hAnsi="仿宋" w:hint="eastAsia"/>
          <w:b/>
          <w:bCs/>
          <w:sz w:val="28"/>
          <w:szCs w:val="28"/>
        </w:rPr>
        <w:t>潜广场</w:t>
      </w:r>
      <w:proofErr w:type="gramEnd"/>
      <w:r w:rsidR="00E4012F">
        <w:rPr>
          <w:rFonts w:ascii="仿宋" w:eastAsia="仿宋" w:hAnsi="仿宋" w:hint="eastAsia"/>
          <w:b/>
          <w:bCs/>
          <w:sz w:val="28"/>
          <w:szCs w:val="28"/>
        </w:rPr>
        <w:t>1</w:t>
      </w:r>
      <w:r w:rsidR="00E4012F">
        <w:rPr>
          <w:rFonts w:ascii="仿宋" w:eastAsia="仿宋" w:hAnsi="仿宋"/>
          <w:b/>
          <w:bCs/>
          <w:sz w:val="28"/>
          <w:szCs w:val="28"/>
        </w:rPr>
        <w:t>108</w:t>
      </w:r>
      <w:r w:rsidR="00E4012F">
        <w:rPr>
          <w:rFonts w:ascii="仿宋" w:eastAsia="仿宋" w:hAnsi="仿宋" w:hint="eastAsia"/>
          <w:b/>
          <w:bCs/>
          <w:sz w:val="28"/>
          <w:szCs w:val="28"/>
        </w:rPr>
        <w:t>室；</w:t>
      </w:r>
      <w:r>
        <w:rPr>
          <w:rFonts w:ascii="仿宋" w:eastAsia="仿宋" w:hAnsi="仿宋" w:hint="eastAsia"/>
          <w:b/>
          <w:bCs/>
          <w:sz w:val="28"/>
          <w:szCs w:val="28"/>
        </w:rPr>
        <w:t>联系人：胡律师1</w:t>
      </w:r>
      <w:r>
        <w:rPr>
          <w:rFonts w:ascii="仿宋" w:eastAsia="仿宋" w:hAnsi="仿宋"/>
          <w:b/>
          <w:bCs/>
          <w:sz w:val="28"/>
          <w:szCs w:val="28"/>
        </w:rPr>
        <w:t>8256096878</w:t>
      </w:r>
      <w:r>
        <w:rPr>
          <w:rFonts w:ascii="仿宋" w:eastAsia="仿宋" w:hAnsi="仿宋" w:hint="eastAsia"/>
          <w:b/>
          <w:bCs/>
          <w:sz w:val="28"/>
          <w:szCs w:val="28"/>
        </w:rPr>
        <w:t>。)</w:t>
      </w:r>
      <w:r>
        <w:rPr>
          <w:rFonts w:ascii="仿宋" w:eastAsia="仿宋" w:hAnsi="仿宋" w:hint="eastAsia"/>
          <w:sz w:val="28"/>
          <w:szCs w:val="28"/>
        </w:rPr>
        <w:t>申报债权，书面说明债权数额、有无财产担保及是否属于连带债权，并提供相关证据材料。安徽福瑞德机械有限公司的债务人或财产持有人应自本公告发布之日起1</w:t>
      </w:r>
      <w:r>
        <w:rPr>
          <w:rFonts w:ascii="仿宋" w:eastAsia="仿宋" w:hAnsi="仿宋"/>
          <w:sz w:val="28"/>
          <w:szCs w:val="28"/>
        </w:rPr>
        <w:t>5</w:t>
      </w:r>
      <w:r>
        <w:rPr>
          <w:rFonts w:ascii="仿宋" w:eastAsia="仿宋" w:hAnsi="仿宋" w:hint="eastAsia"/>
          <w:sz w:val="28"/>
          <w:szCs w:val="28"/>
        </w:rPr>
        <w:t>日内向管理人清偿债务或归还财产。</w:t>
      </w:r>
    </w:p>
    <w:p w14:paraId="61FE1EA9" w14:textId="77777777" w:rsidR="00373F7F" w:rsidRDefault="00FD4C47">
      <w:pPr>
        <w:spacing w:line="600" w:lineRule="exact"/>
        <w:ind w:firstLineChars="200" w:firstLine="560"/>
        <w:contextualSpacing/>
        <w:rPr>
          <w:rFonts w:ascii="仿宋" w:eastAsia="仿宋" w:hAnsi="仿宋"/>
          <w:sz w:val="28"/>
          <w:szCs w:val="28"/>
        </w:rPr>
      </w:pPr>
      <w:r>
        <w:rPr>
          <w:rFonts w:ascii="仿宋" w:eastAsia="仿宋" w:hAnsi="仿宋" w:hint="eastAsia"/>
          <w:sz w:val="28"/>
          <w:szCs w:val="28"/>
        </w:rPr>
        <w:t>特此通知。</w:t>
      </w:r>
    </w:p>
    <w:p w14:paraId="6CEB2776" w14:textId="77777777" w:rsidR="00373F7F" w:rsidRDefault="00FD4C47" w:rsidP="005148B3">
      <w:pPr>
        <w:spacing w:line="360" w:lineRule="auto"/>
        <w:ind w:firstLineChars="1400" w:firstLine="3920"/>
        <w:contextualSpacing/>
        <w:rPr>
          <w:rFonts w:ascii="仿宋" w:eastAsia="仿宋" w:hAnsi="仿宋"/>
          <w:sz w:val="28"/>
          <w:szCs w:val="28"/>
        </w:rPr>
      </w:pPr>
      <w:r>
        <w:rPr>
          <w:rFonts w:ascii="仿宋" w:eastAsia="仿宋" w:hAnsi="仿宋" w:hint="eastAsia"/>
          <w:sz w:val="28"/>
          <w:szCs w:val="28"/>
        </w:rPr>
        <w:t>安徽福瑞德机械有限公司管理人</w:t>
      </w:r>
    </w:p>
    <w:p w14:paraId="1455D38E" w14:textId="07C043B1" w:rsidR="00373F7F" w:rsidRDefault="00FD4C47">
      <w:pPr>
        <w:spacing w:line="520" w:lineRule="exact"/>
        <w:jc w:val="center"/>
        <w:rPr>
          <w:rFonts w:asciiTheme="majorEastAsia" w:eastAsiaTheme="majorEastAsia" w:hAnsiTheme="majorEastAsia"/>
          <w:b/>
          <w:sz w:val="32"/>
          <w:szCs w:val="32"/>
        </w:rPr>
      </w:pPr>
      <w:r>
        <w:rPr>
          <w:rFonts w:ascii="仿宋" w:eastAsia="仿宋" w:hAnsi="仿宋" w:hint="eastAsia"/>
          <w:sz w:val="28"/>
          <w:szCs w:val="28"/>
        </w:rPr>
        <w:t xml:space="preserve">                       </w:t>
      </w:r>
      <w:bookmarkStart w:id="1" w:name="_Hlk45135667"/>
      <w:r>
        <w:rPr>
          <w:rFonts w:ascii="仿宋" w:eastAsia="仿宋" w:hAnsi="仿宋" w:hint="eastAsia"/>
          <w:sz w:val="28"/>
          <w:szCs w:val="28"/>
        </w:rPr>
        <w:t>二〇二一年</w:t>
      </w:r>
      <w:r w:rsidR="00E4012F">
        <w:rPr>
          <w:rFonts w:ascii="仿宋" w:eastAsia="仿宋" w:hAnsi="仿宋" w:hint="eastAsia"/>
          <w:sz w:val="28"/>
          <w:szCs w:val="28"/>
        </w:rPr>
        <w:t>五</w:t>
      </w:r>
      <w:r>
        <w:rPr>
          <w:rFonts w:ascii="仿宋" w:eastAsia="仿宋" w:hAnsi="仿宋" w:hint="eastAsia"/>
          <w:sz w:val="28"/>
          <w:szCs w:val="28"/>
        </w:rPr>
        <w:t>月</w:t>
      </w:r>
      <w:bookmarkEnd w:id="1"/>
      <w:r w:rsidR="00E4012F">
        <w:rPr>
          <w:rFonts w:ascii="仿宋" w:eastAsia="仿宋" w:hAnsi="仿宋" w:hint="eastAsia"/>
          <w:sz w:val="28"/>
          <w:szCs w:val="28"/>
        </w:rPr>
        <w:t>十</w:t>
      </w:r>
      <w:r>
        <w:rPr>
          <w:rFonts w:ascii="仿宋" w:eastAsia="仿宋" w:hAnsi="仿宋" w:hint="eastAsia"/>
          <w:sz w:val="28"/>
          <w:szCs w:val="28"/>
        </w:rPr>
        <w:t>日</w:t>
      </w:r>
      <w:r>
        <w:rPr>
          <w:rFonts w:ascii="仿宋" w:eastAsia="仿宋" w:hAnsi="仿宋"/>
          <w:sz w:val="28"/>
          <w:szCs w:val="28"/>
        </w:rPr>
        <w:t xml:space="preserve"> </w:t>
      </w:r>
      <w:r>
        <w:rPr>
          <w:rFonts w:ascii="仿宋" w:eastAsia="仿宋" w:hAnsi="仿宋" w:hint="eastAsia"/>
          <w:sz w:val="28"/>
          <w:szCs w:val="28"/>
        </w:rPr>
        <w:t xml:space="preserve"> </w:t>
      </w:r>
      <w:r>
        <w:rPr>
          <w:rFonts w:ascii="仿宋" w:eastAsia="仿宋" w:hAnsi="仿宋"/>
          <w:sz w:val="28"/>
          <w:szCs w:val="28"/>
        </w:rPr>
        <w:t xml:space="preserve">   </w:t>
      </w:r>
    </w:p>
    <w:p w14:paraId="3BA1A176" w14:textId="77777777" w:rsidR="00373F7F" w:rsidRDefault="00373F7F">
      <w:pPr>
        <w:spacing w:line="400" w:lineRule="exact"/>
        <w:rPr>
          <w:rFonts w:ascii="仿宋" w:eastAsia="仿宋" w:hAnsi="仿宋"/>
          <w:sz w:val="24"/>
        </w:rPr>
      </w:pPr>
    </w:p>
    <w:p w14:paraId="42BC1285" w14:textId="77777777" w:rsidR="00373F7F" w:rsidRDefault="00FD4C47">
      <w:pPr>
        <w:spacing w:line="400" w:lineRule="exact"/>
        <w:rPr>
          <w:rFonts w:ascii="仿宋" w:eastAsia="仿宋" w:hAnsi="仿宋"/>
          <w:sz w:val="24"/>
        </w:rPr>
      </w:pPr>
      <w:r>
        <w:rPr>
          <w:rFonts w:ascii="仿宋" w:eastAsia="仿宋" w:hAnsi="仿宋" w:hint="eastAsia"/>
          <w:sz w:val="24"/>
        </w:rPr>
        <w:t>附：</w:t>
      </w:r>
    </w:p>
    <w:p w14:paraId="441F4C50" w14:textId="77777777" w:rsidR="00373F7F" w:rsidRDefault="00FD4C47">
      <w:pPr>
        <w:spacing w:line="400" w:lineRule="exact"/>
        <w:rPr>
          <w:rFonts w:ascii="仿宋" w:eastAsia="仿宋" w:hAnsi="仿宋"/>
          <w:sz w:val="24"/>
        </w:rPr>
      </w:pPr>
      <w:r>
        <w:rPr>
          <w:rFonts w:ascii="仿宋" w:eastAsia="仿宋" w:hAnsi="仿宋" w:hint="eastAsia"/>
          <w:sz w:val="24"/>
        </w:rPr>
        <w:t>1、（2</w:t>
      </w:r>
      <w:r>
        <w:rPr>
          <w:rFonts w:ascii="仿宋" w:eastAsia="仿宋" w:hAnsi="仿宋"/>
          <w:sz w:val="24"/>
        </w:rPr>
        <w:t>0</w:t>
      </w:r>
      <w:r>
        <w:rPr>
          <w:rFonts w:ascii="仿宋" w:eastAsia="仿宋" w:hAnsi="仿宋" w:hint="eastAsia"/>
          <w:sz w:val="24"/>
        </w:rPr>
        <w:t>2</w:t>
      </w:r>
      <w:r>
        <w:rPr>
          <w:rFonts w:ascii="仿宋" w:eastAsia="仿宋" w:hAnsi="仿宋"/>
          <w:sz w:val="24"/>
        </w:rPr>
        <w:t>1</w:t>
      </w:r>
      <w:r>
        <w:rPr>
          <w:rFonts w:ascii="仿宋" w:eastAsia="仿宋" w:hAnsi="仿宋" w:hint="eastAsia"/>
          <w:sz w:val="24"/>
        </w:rPr>
        <w:t>）皖8601破申19号《裁定书》1份；</w:t>
      </w:r>
    </w:p>
    <w:p w14:paraId="7FBF6449" w14:textId="50DE6D5C" w:rsidR="00373F7F" w:rsidRDefault="00FD4C47">
      <w:pPr>
        <w:spacing w:line="400" w:lineRule="exact"/>
        <w:rPr>
          <w:rFonts w:ascii="仿宋" w:eastAsia="仿宋" w:hAnsi="仿宋"/>
          <w:sz w:val="24"/>
        </w:rPr>
      </w:pPr>
      <w:r>
        <w:rPr>
          <w:rFonts w:ascii="仿宋" w:eastAsia="仿宋" w:hAnsi="仿宋" w:hint="eastAsia"/>
          <w:sz w:val="24"/>
        </w:rPr>
        <w:t>2、（2</w:t>
      </w:r>
      <w:r>
        <w:rPr>
          <w:rFonts w:ascii="仿宋" w:eastAsia="仿宋" w:hAnsi="仿宋"/>
          <w:sz w:val="24"/>
        </w:rPr>
        <w:t>0</w:t>
      </w:r>
      <w:r>
        <w:rPr>
          <w:rFonts w:ascii="仿宋" w:eastAsia="仿宋" w:hAnsi="仿宋" w:hint="eastAsia"/>
          <w:sz w:val="24"/>
        </w:rPr>
        <w:t>2</w:t>
      </w:r>
      <w:r>
        <w:rPr>
          <w:rFonts w:ascii="仿宋" w:eastAsia="仿宋" w:hAnsi="仿宋"/>
          <w:sz w:val="24"/>
        </w:rPr>
        <w:t>1</w:t>
      </w:r>
      <w:r>
        <w:rPr>
          <w:rFonts w:ascii="仿宋" w:eastAsia="仿宋" w:hAnsi="仿宋" w:hint="eastAsia"/>
          <w:sz w:val="24"/>
        </w:rPr>
        <w:t>）皖8601破19号《决定书》1份；</w:t>
      </w:r>
    </w:p>
    <w:p w14:paraId="6C7752CE" w14:textId="77777777" w:rsidR="00373F7F" w:rsidRDefault="00FD4C47">
      <w:pPr>
        <w:spacing w:line="400" w:lineRule="exact"/>
        <w:rPr>
          <w:rFonts w:ascii="仿宋" w:eastAsia="仿宋" w:hAnsi="仿宋"/>
          <w:sz w:val="24"/>
        </w:rPr>
      </w:pPr>
      <w:r>
        <w:rPr>
          <w:rFonts w:ascii="仿宋" w:eastAsia="仿宋" w:hAnsi="仿宋"/>
          <w:sz w:val="24"/>
        </w:rPr>
        <w:t>3</w:t>
      </w:r>
      <w:r>
        <w:rPr>
          <w:rFonts w:ascii="仿宋" w:eastAsia="仿宋" w:hAnsi="仿宋" w:hint="eastAsia"/>
          <w:sz w:val="24"/>
        </w:rPr>
        <w:t>、《债权申报须知》1份；</w:t>
      </w:r>
    </w:p>
    <w:p w14:paraId="38B0A6A4" w14:textId="77777777" w:rsidR="00373F7F" w:rsidRDefault="00FD4C47">
      <w:pPr>
        <w:spacing w:line="400" w:lineRule="exact"/>
        <w:rPr>
          <w:rFonts w:ascii="仿宋" w:eastAsia="仿宋" w:hAnsi="仿宋"/>
          <w:sz w:val="24"/>
        </w:rPr>
      </w:pPr>
      <w:r>
        <w:rPr>
          <w:rFonts w:ascii="仿宋" w:eastAsia="仿宋" w:hAnsi="仿宋"/>
          <w:sz w:val="24"/>
        </w:rPr>
        <w:t>4</w:t>
      </w:r>
      <w:r>
        <w:rPr>
          <w:rFonts w:ascii="仿宋" w:eastAsia="仿宋" w:hAnsi="仿宋" w:hint="eastAsia"/>
          <w:sz w:val="24"/>
        </w:rPr>
        <w:t>、《债权申报书》（参考样式）1份；</w:t>
      </w:r>
    </w:p>
    <w:p w14:paraId="6BF5BA84" w14:textId="77777777" w:rsidR="00373F7F" w:rsidRDefault="00FD4C47">
      <w:pPr>
        <w:spacing w:line="400" w:lineRule="exact"/>
        <w:rPr>
          <w:rFonts w:ascii="仿宋" w:eastAsia="仿宋" w:hAnsi="仿宋"/>
          <w:sz w:val="24"/>
        </w:rPr>
      </w:pPr>
      <w:r>
        <w:rPr>
          <w:rFonts w:ascii="仿宋" w:eastAsia="仿宋" w:hAnsi="仿宋" w:hint="eastAsia"/>
          <w:sz w:val="24"/>
        </w:rPr>
        <w:t>5、《授权委托书》1份；</w:t>
      </w:r>
    </w:p>
    <w:p w14:paraId="4D014B18" w14:textId="3778B41B" w:rsidR="00373F7F" w:rsidRDefault="00FD4C47">
      <w:pPr>
        <w:spacing w:line="400" w:lineRule="exact"/>
        <w:rPr>
          <w:rFonts w:ascii="仿宋" w:eastAsia="仿宋" w:hAnsi="仿宋"/>
          <w:sz w:val="24"/>
        </w:rPr>
      </w:pPr>
      <w:r>
        <w:rPr>
          <w:rFonts w:ascii="仿宋" w:eastAsia="仿宋" w:hAnsi="仿宋"/>
          <w:sz w:val="24"/>
        </w:rPr>
        <w:t>6</w:t>
      </w:r>
      <w:r>
        <w:rPr>
          <w:rFonts w:ascii="仿宋" w:eastAsia="仿宋" w:hAnsi="仿宋" w:hint="eastAsia"/>
          <w:sz w:val="24"/>
        </w:rPr>
        <w:t>、送达地址确认书1份。</w:t>
      </w:r>
    </w:p>
    <w:p w14:paraId="2CA23BB6" w14:textId="66D98F07" w:rsidR="005148B3" w:rsidRDefault="005148B3">
      <w:pPr>
        <w:spacing w:line="400" w:lineRule="exact"/>
        <w:rPr>
          <w:rFonts w:ascii="仿宋" w:eastAsia="仿宋" w:hAnsi="仿宋"/>
          <w:sz w:val="24"/>
        </w:rPr>
      </w:pPr>
    </w:p>
    <w:p w14:paraId="4350FE8C" w14:textId="78376F15" w:rsidR="005148B3" w:rsidRDefault="005148B3">
      <w:pPr>
        <w:spacing w:line="400" w:lineRule="exact"/>
        <w:rPr>
          <w:rFonts w:ascii="仿宋" w:eastAsia="仿宋" w:hAnsi="仿宋"/>
          <w:sz w:val="24"/>
        </w:rPr>
      </w:pPr>
    </w:p>
    <w:p w14:paraId="01AD7CBB" w14:textId="77777777" w:rsidR="005148B3" w:rsidRDefault="005148B3">
      <w:pPr>
        <w:spacing w:line="400" w:lineRule="exact"/>
        <w:rPr>
          <w:rFonts w:ascii="仿宋" w:eastAsia="仿宋" w:hAnsi="仿宋" w:hint="eastAsia"/>
          <w:sz w:val="24"/>
        </w:rPr>
      </w:pPr>
    </w:p>
    <w:p w14:paraId="45AABC59" w14:textId="77777777" w:rsidR="00373F7F" w:rsidRDefault="00FD4C47">
      <w:pPr>
        <w:spacing w:line="360" w:lineRule="auto"/>
        <w:jc w:val="center"/>
        <w:rPr>
          <w:rFonts w:ascii="仿宋" w:eastAsia="仿宋" w:hAnsi="仿宋"/>
          <w:b/>
          <w:sz w:val="32"/>
          <w:szCs w:val="32"/>
        </w:rPr>
      </w:pPr>
      <w:bookmarkStart w:id="2" w:name="_Hlk69248140"/>
      <w:r>
        <w:rPr>
          <w:rFonts w:ascii="仿宋" w:eastAsia="仿宋" w:hAnsi="仿宋"/>
          <w:b/>
          <w:sz w:val="32"/>
          <w:szCs w:val="32"/>
        </w:rPr>
        <w:lastRenderedPageBreak/>
        <w:t>安徽</w:t>
      </w:r>
      <w:r>
        <w:rPr>
          <w:rFonts w:ascii="仿宋" w:eastAsia="仿宋" w:hAnsi="仿宋" w:hint="eastAsia"/>
          <w:b/>
          <w:sz w:val="32"/>
          <w:szCs w:val="32"/>
        </w:rPr>
        <w:t>福瑞德机械</w:t>
      </w:r>
      <w:r>
        <w:rPr>
          <w:rFonts w:ascii="仿宋" w:eastAsia="仿宋" w:hAnsi="仿宋"/>
          <w:b/>
          <w:sz w:val="32"/>
          <w:szCs w:val="32"/>
        </w:rPr>
        <w:t>有限公司</w:t>
      </w:r>
      <w:r>
        <w:rPr>
          <w:rFonts w:ascii="仿宋" w:eastAsia="仿宋" w:hAnsi="仿宋" w:hint="eastAsia"/>
          <w:b/>
          <w:sz w:val="32"/>
          <w:szCs w:val="32"/>
        </w:rPr>
        <w:t>破产清算案</w:t>
      </w:r>
    </w:p>
    <w:bookmarkEnd w:id="2"/>
    <w:p w14:paraId="42087A00" w14:textId="77777777" w:rsidR="00373F7F" w:rsidRDefault="00FD4C47">
      <w:pPr>
        <w:spacing w:line="360" w:lineRule="auto"/>
        <w:jc w:val="center"/>
        <w:rPr>
          <w:rFonts w:ascii="仿宋" w:eastAsia="仿宋" w:hAnsi="仿宋"/>
          <w:b/>
          <w:sz w:val="32"/>
          <w:szCs w:val="32"/>
        </w:rPr>
      </w:pPr>
      <w:r>
        <w:rPr>
          <w:rFonts w:ascii="仿宋" w:eastAsia="仿宋" w:hAnsi="仿宋" w:hint="eastAsia"/>
          <w:b/>
          <w:sz w:val="32"/>
          <w:szCs w:val="32"/>
        </w:rPr>
        <w:t>债权申报须知</w:t>
      </w:r>
    </w:p>
    <w:p w14:paraId="5A3D1968" w14:textId="77777777" w:rsidR="00373F7F" w:rsidRDefault="00373F7F">
      <w:pPr>
        <w:spacing w:line="360" w:lineRule="auto"/>
        <w:jc w:val="left"/>
        <w:rPr>
          <w:rFonts w:ascii="黑体" w:eastAsia="黑体" w:hAnsi="宋体"/>
          <w:sz w:val="32"/>
          <w:szCs w:val="32"/>
        </w:rPr>
      </w:pPr>
    </w:p>
    <w:p w14:paraId="75048897" w14:textId="77777777" w:rsidR="00373F7F" w:rsidRDefault="00FD4C47">
      <w:pPr>
        <w:spacing w:line="360" w:lineRule="auto"/>
        <w:ind w:firstLineChars="150" w:firstLine="420"/>
        <w:rPr>
          <w:rFonts w:ascii="仿宋" w:eastAsia="仿宋" w:hAnsi="仿宋"/>
          <w:sz w:val="28"/>
          <w:szCs w:val="28"/>
        </w:rPr>
      </w:pPr>
      <w:r>
        <w:rPr>
          <w:rFonts w:ascii="仿宋" w:eastAsia="仿宋" w:hAnsi="仿宋" w:hint="eastAsia"/>
          <w:sz w:val="28"/>
          <w:szCs w:val="28"/>
        </w:rPr>
        <w:t>一、可以申报的债权范围根据《中华人民共和国企业破产法》等相关规定确定。</w:t>
      </w:r>
    </w:p>
    <w:p w14:paraId="49F8F294" w14:textId="77777777" w:rsidR="00373F7F" w:rsidRDefault="00FD4C47">
      <w:pPr>
        <w:spacing w:line="360" w:lineRule="auto"/>
        <w:ind w:firstLineChars="150" w:firstLine="420"/>
        <w:rPr>
          <w:rFonts w:ascii="仿宋" w:eastAsia="仿宋" w:hAnsi="仿宋"/>
          <w:sz w:val="28"/>
          <w:szCs w:val="28"/>
        </w:rPr>
      </w:pPr>
      <w:r>
        <w:rPr>
          <w:rFonts w:ascii="仿宋" w:eastAsia="仿宋" w:hAnsi="仿宋" w:hint="eastAsia"/>
          <w:sz w:val="28"/>
          <w:szCs w:val="28"/>
        </w:rPr>
        <w:t>二、债权人申报债权应提供以下资料：</w:t>
      </w:r>
    </w:p>
    <w:p w14:paraId="6E7EFCFE" w14:textId="77777777" w:rsidR="00373F7F" w:rsidRDefault="00FD4C47">
      <w:pPr>
        <w:spacing w:line="360" w:lineRule="auto"/>
        <w:ind w:rightChars="12" w:right="25" w:firstLineChars="200" w:firstLine="560"/>
        <w:jc w:val="left"/>
        <w:rPr>
          <w:rFonts w:ascii="仿宋" w:eastAsia="仿宋" w:hAnsi="仿宋"/>
          <w:sz w:val="28"/>
          <w:szCs w:val="28"/>
        </w:rPr>
      </w:pPr>
      <w:r>
        <w:rPr>
          <w:rFonts w:ascii="仿宋" w:eastAsia="仿宋" w:hAnsi="仿宋" w:hint="eastAsia"/>
          <w:sz w:val="28"/>
          <w:szCs w:val="28"/>
        </w:rPr>
        <w:t>1、债权申报书一份，债权申报书应明确债权人身份情况、债权申报数额、债权有无财产担保及是否属于连带债权等情况，并简要叙述债权申报的事实与理由；</w:t>
      </w:r>
    </w:p>
    <w:p w14:paraId="18BC8553" w14:textId="77777777" w:rsidR="00373F7F" w:rsidRDefault="00FD4C47">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2、债权人身份情况证明，自然人的提供身份证复印件；法人或其他组织的应提供营业执照或统一社会信用代码证书的复印件、法定代表人身份证明书；</w:t>
      </w:r>
    </w:p>
    <w:p w14:paraId="13538E1B" w14:textId="77777777" w:rsidR="00373F7F" w:rsidRDefault="00FD4C47">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3、债权人如委托代理人代为办理债权申报以及</w:t>
      </w:r>
      <w:r>
        <w:rPr>
          <w:rFonts w:ascii="仿宋" w:eastAsia="仿宋" w:hAnsi="仿宋"/>
          <w:sz w:val="28"/>
          <w:szCs w:val="28"/>
        </w:rPr>
        <w:t>参加债权人会议的</w:t>
      </w:r>
      <w:r>
        <w:rPr>
          <w:rFonts w:ascii="仿宋" w:eastAsia="仿宋" w:hAnsi="仿宋" w:hint="eastAsia"/>
          <w:sz w:val="28"/>
          <w:szCs w:val="28"/>
        </w:rPr>
        <w:t>，应提供债权人签名或盖章的授权委托书（注明</w:t>
      </w:r>
      <w:r>
        <w:rPr>
          <w:rFonts w:ascii="仿宋" w:eastAsia="仿宋" w:hAnsi="仿宋"/>
          <w:sz w:val="28"/>
          <w:szCs w:val="28"/>
        </w:rPr>
        <w:t>代理权限</w:t>
      </w:r>
      <w:r>
        <w:rPr>
          <w:rFonts w:ascii="仿宋" w:eastAsia="仿宋" w:hAnsi="仿宋" w:hint="eastAsia"/>
          <w:sz w:val="28"/>
          <w:szCs w:val="28"/>
        </w:rPr>
        <w:t>：有权代为申报、核对、变更、撤销债权申报，有权参加</w:t>
      </w:r>
      <w:r>
        <w:rPr>
          <w:rFonts w:ascii="仿宋" w:eastAsia="仿宋" w:hAnsi="仿宋"/>
          <w:sz w:val="28"/>
          <w:szCs w:val="28"/>
        </w:rPr>
        <w:t>债权人会议，</w:t>
      </w:r>
      <w:r>
        <w:rPr>
          <w:rFonts w:ascii="仿宋" w:eastAsia="仿宋" w:hAnsi="仿宋" w:hint="eastAsia"/>
          <w:sz w:val="28"/>
          <w:szCs w:val="28"/>
        </w:rPr>
        <w:t>有权</w:t>
      </w:r>
      <w:r>
        <w:rPr>
          <w:rFonts w:ascii="仿宋" w:eastAsia="仿宋" w:hAnsi="仿宋"/>
          <w:sz w:val="28"/>
          <w:szCs w:val="28"/>
        </w:rPr>
        <w:t>参加债权人委员会，有权</w:t>
      </w:r>
      <w:r>
        <w:rPr>
          <w:rFonts w:ascii="仿宋" w:eastAsia="仿宋" w:hAnsi="仿宋" w:hint="eastAsia"/>
          <w:sz w:val="28"/>
          <w:szCs w:val="28"/>
        </w:rPr>
        <w:t>代为行使表决权，</w:t>
      </w:r>
      <w:r>
        <w:rPr>
          <w:rFonts w:ascii="仿宋" w:eastAsia="仿宋" w:hAnsi="仿宋"/>
          <w:sz w:val="28"/>
          <w:szCs w:val="28"/>
        </w:rPr>
        <w:t>有权</w:t>
      </w:r>
      <w:r>
        <w:rPr>
          <w:rFonts w:ascii="仿宋" w:eastAsia="仿宋" w:hAnsi="仿宋" w:hint="eastAsia"/>
          <w:sz w:val="28"/>
          <w:szCs w:val="28"/>
        </w:rPr>
        <w:t>代为</w:t>
      </w:r>
      <w:r>
        <w:rPr>
          <w:rFonts w:ascii="仿宋" w:eastAsia="仿宋" w:hAnsi="仿宋"/>
          <w:sz w:val="28"/>
          <w:szCs w:val="28"/>
        </w:rPr>
        <w:t>签收相关法律文书</w:t>
      </w:r>
      <w:r>
        <w:rPr>
          <w:rFonts w:ascii="仿宋" w:eastAsia="仿宋" w:hAnsi="仿宋" w:hint="eastAsia"/>
          <w:sz w:val="28"/>
          <w:szCs w:val="28"/>
        </w:rPr>
        <w:t>等），委托人、受托人有效身份证明，受托人为律师的，应提供律师事务所指派函；</w:t>
      </w:r>
    </w:p>
    <w:p w14:paraId="077F6A31" w14:textId="77777777" w:rsidR="00373F7F" w:rsidRDefault="00FD4C47">
      <w:pPr>
        <w:ind w:firstLineChars="200" w:firstLine="560"/>
        <w:rPr>
          <w:rFonts w:ascii="仿宋" w:eastAsia="仿宋" w:hAnsi="仿宋"/>
          <w:sz w:val="28"/>
          <w:szCs w:val="28"/>
        </w:rPr>
      </w:pPr>
      <w:r>
        <w:rPr>
          <w:rFonts w:ascii="仿宋" w:eastAsia="仿宋" w:hAnsi="仿宋" w:hint="eastAsia"/>
          <w:sz w:val="28"/>
          <w:szCs w:val="28"/>
        </w:rPr>
        <w:t>4、证明所申报债权存在的证据材料，如合同、协议、结算书、银行转账凭据、判决书、调解书、</w:t>
      </w:r>
      <w:r>
        <w:rPr>
          <w:rFonts w:ascii="仿宋" w:eastAsia="仿宋" w:hAnsi="仿宋"/>
          <w:sz w:val="28"/>
          <w:szCs w:val="28"/>
        </w:rPr>
        <w:t>仲裁裁决书</w:t>
      </w:r>
      <w:r>
        <w:rPr>
          <w:rFonts w:ascii="仿宋" w:eastAsia="仿宋" w:hAnsi="仿宋" w:hint="eastAsia"/>
          <w:sz w:val="28"/>
          <w:szCs w:val="28"/>
        </w:rPr>
        <w:t>等，提供相关资料复印件一套，同时提供原件供</w:t>
      </w:r>
      <w:r>
        <w:rPr>
          <w:rFonts w:ascii="仿宋" w:eastAsia="仿宋" w:hAnsi="仿宋"/>
          <w:sz w:val="28"/>
          <w:szCs w:val="28"/>
        </w:rPr>
        <w:t>管理人</w:t>
      </w:r>
      <w:r>
        <w:rPr>
          <w:rFonts w:ascii="仿宋" w:eastAsia="仿宋" w:hAnsi="仿宋" w:hint="eastAsia"/>
          <w:sz w:val="28"/>
          <w:szCs w:val="28"/>
        </w:rPr>
        <w:t>核对。</w:t>
      </w:r>
    </w:p>
    <w:p w14:paraId="3E199F1C" w14:textId="77777777" w:rsidR="00373F7F" w:rsidRDefault="00373F7F">
      <w:pPr>
        <w:spacing w:line="520" w:lineRule="exact"/>
        <w:jc w:val="center"/>
        <w:rPr>
          <w:rFonts w:asciiTheme="majorEastAsia" w:eastAsiaTheme="majorEastAsia" w:hAnsiTheme="majorEastAsia"/>
          <w:b/>
          <w:sz w:val="36"/>
          <w:szCs w:val="36"/>
        </w:rPr>
      </w:pPr>
    </w:p>
    <w:p w14:paraId="77F9CFAF" w14:textId="77777777" w:rsidR="00373F7F" w:rsidRDefault="00FD4C47">
      <w:pPr>
        <w:jc w:val="center"/>
        <w:rPr>
          <w:rFonts w:ascii="仿宋" w:eastAsia="仿宋" w:hAnsi="仿宋"/>
          <w:b/>
          <w:sz w:val="32"/>
          <w:szCs w:val="32"/>
        </w:rPr>
      </w:pPr>
      <w:bookmarkStart w:id="3" w:name="_Hlk69248226"/>
      <w:r>
        <w:rPr>
          <w:rFonts w:ascii="仿宋" w:eastAsia="仿宋" w:hAnsi="仿宋"/>
          <w:b/>
          <w:sz w:val="32"/>
          <w:szCs w:val="32"/>
        </w:rPr>
        <w:lastRenderedPageBreak/>
        <w:t>安徽</w:t>
      </w:r>
      <w:r>
        <w:rPr>
          <w:rFonts w:ascii="仿宋" w:eastAsia="仿宋" w:hAnsi="仿宋" w:hint="eastAsia"/>
          <w:b/>
          <w:sz w:val="32"/>
          <w:szCs w:val="32"/>
        </w:rPr>
        <w:t>福瑞德机械</w:t>
      </w:r>
      <w:r>
        <w:rPr>
          <w:rFonts w:ascii="仿宋" w:eastAsia="仿宋" w:hAnsi="仿宋"/>
          <w:b/>
          <w:sz w:val="32"/>
          <w:szCs w:val="32"/>
        </w:rPr>
        <w:t>有限公司</w:t>
      </w:r>
      <w:bookmarkEnd w:id="3"/>
      <w:r>
        <w:rPr>
          <w:rFonts w:ascii="仿宋" w:eastAsia="仿宋" w:hAnsi="仿宋" w:hint="eastAsia"/>
          <w:b/>
          <w:sz w:val="32"/>
          <w:szCs w:val="32"/>
        </w:rPr>
        <w:t>破产清算案</w:t>
      </w:r>
    </w:p>
    <w:p w14:paraId="45A15699" w14:textId="77777777" w:rsidR="00373F7F" w:rsidRDefault="00FD4C47">
      <w:pPr>
        <w:jc w:val="center"/>
        <w:rPr>
          <w:rFonts w:ascii="仿宋" w:eastAsia="仿宋" w:hAnsi="仿宋"/>
          <w:b/>
          <w:sz w:val="32"/>
          <w:szCs w:val="32"/>
        </w:rPr>
      </w:pPr>
      <w:r>
        <w:rPr>
          <w:rFonts w:ascii="仿宋" w:eastAsia="仿宋" w:hAnsi="仿宋" w:hint="eastAsia"/>
          <w:b/>
          <w:sz w:val="32"/>
          <w:szCs w:val="32"/>
        </w:rPr>
        <w:t>债 权 申 报 书</w:t>
      </w:r>
    </w:p>
    <w:p w14:paraId="59840652" w14:textId="77777777" w:rsidR="00373F7F" w:rsidRDefault="00FD4C47">
      <w:pPr>
        <w:ind w:firstLineChars="1390" w:firstLine="3336"/>
        <w:rPr>
          <w:rFonts w:ascii="仿宋" w:eastAsia="仿宋" w:hAnsi="仿宋"/>
          <w:sz w:val="24"/>
        </w:rPr>
      </w:pPr>
      <w:r>
        <w:rPr>
          <w:rFonts w:ascii="仿宋" w:eastAsia="仿宋" w:hAnsi="仿宋" w:hint="eastAsia"/>
          <w:sz w:val="24"/>
        </w:rPr>
        <w:t>（参考</w:t>
      </w:r>
      <w:r>
        <w:rPr>
          <w:rFonts w:ascii="仿宋" w:eastAsia="仿宋" w:hAnsi="仿宋"/>
          <w:sz w:val="24"/>
        </w:rPr>
        <w:t>样式</w:t>
      </w:r>
      <w:r>
        <w:rPr>
          <w:rFonts w:ascii="仿宋" w:eastAsia="仿宋" w:hAnsi="仿宋" w:hint="eastAsia"/>
          <w:sz w:val="24"/>
        </w:rPr>
        <w:t>）</w:t>
      </w:r>
    </w:p>
    <w:p w14:paraId="38F3505B" w14:textId="77777777" w:rsidR="00373F7F" w:rsidRDefault="00373F7F">
      <w:pPr>
        <w:rPr>
          <w:rFonts w:ascii="仿宋" w:eastAsia="仿宋" w:hAnsi="仿宋"/>
          <w:sz w:val="28"/>
          <w:szCs w:val="28"/>
        </w:rPr>
      </w:pPr>
    </w:p>
    <w:p w14:paraId="695E815B" w14:textId="00164901" w:rsidR="00373F7F" w:rsidRDefault="00FD4C47">
      <w:pPr>
        <w:ind w:firstLineChars="250" w:firstLine="700"/>
        <w:rPr>
          <w:rFonts w:ascii="仿宋" w:eastAsia="仿宋" w:hAnsi="仿宋"/>
          <w:sz w:val="28"/>
          <w:szCs w:val="28"/>
        </w:rPr>
      </w:pPr>
      <w:r>
        <w:rPr>
          <w:rFonts w:ascii="仿宋" w:eastAsia="仿宋" w:hAnsi="仿宋" w:hint="eastAsia"/>
          <w:sz w:val="28"/>
          <w:szCs w:val="28"/>
        </w:rPr>
        <w:t>申报债权人：</w:t>
      </w:r>
    </w:p>
    <w:p w14:paraId="69957924" w14:textId="77777777" w:rsidR="00373F7F" w:rsidRDefault="00373F7F">
      <w:pPr>
        <w:rPr>
          <w:rFonts w:ascii="仿宋" w:eastAsia="仿宋" w:hAnsi="仿宋"/>
          <w:sz w:val="28"/>
          <w:szCs w:val="28"/>
        </w:rPr>
      </w:pPr>
    </w:p>
    <w:p w14:paraId="2655484D" w14:textId="77777777" w:rsidR="00373F7F" w:rsidRDefault="00373F7F">
      <w:pPr>
        <w:rPr>
          <w:rFonts w:ascii="仿宋" w:eastAsia="仿宋" w:hAnsi="仿宋"/>
          <w:sz w:val="28"/>
          <w:szCs w:val="28"/>
        </w:rPr>
      </w:pPr>
    </w:p>
    <w:p w14:paraId="30C36CDE" w14:textId="71FB5206" w:rsidR="00373F7F" w:rsidRDefault="00FD4C47">
      <w:pPr>
        <w:ind w:firstLineChars="250" w:firstLine="700"/>
        <w:rPr>
          <w:rFonts w:ascii="仿宋" w:eastAsia="仿宋" w:hAnsi="仿宋"/>
          <w:sz w:val="28"/>
          <w:szCs w:val="28"/>
        </w:rPr>
      </w:pPr>
      <w:r>
        <w:rPr>
          <w:rFonts w:ascii="仿宋" w:eastAsia="仿宋" w:hAnsi="仿宋" w:hint="eastAsia"/>
          <w:sz w:val="28"/>
          <w:szCs w:val="28"/>
        </w:rPr>
        <w:t>申报事项：</w:t>
      </w:r>
    </w:p>
    <w:p w14:paraId="543451A5" w14:textId="77777777" w:rsidR="00373F7F" w:rsidRDefault="00373F7F">
      <w:pPr>
        <w:rPr>
          <w:rFonts w:ascii="仿宋" w:eastAsia="仿宋" w:hAnsi="仿宋"/>
          <w:sz w:val="28"/>
          <w:szCs w:val="28"/>
        </w:rPr>
      </w:pPr>
    </w:p>
    <w:p w14:paraId="762D0E57" w14:textId="77777777" w:rsidR="00373F7F" w:rsidRDefault="00373F7F">
      <w:pPr>
        <w:ind w:firstLineChars="250" w:firstLine="700"/>
        <w:rPr>
          <w:rFonts w:ascii="仿宋" w:eastAsia="仿宋" w:hAnsi="仿宋"/>
          <w:sz w:val="28"/>
          <w:szCs w:val="28"/>
        </w:rPr>
      </w:pPr>
    </w:p>
    <w:p w14:paraId="398C12EC" w14:textId="5186A5E5" w:rsidR="00373F7F" w:rsidRDefault="00FD4C47">
      <w:pPr>
        <w:ind w:firstLineChars="250" w:firstLine="700"/>
        <w:rPr>
          <w:rFonts w:ascii="仿宋" w:eastAsia="仿宋" w:hAnsi="仿宋"/>
          <w:sz w:val="28"/>
          <w:szCs w:val="28"/>
        </w:rPr>
      </w:pPr>
      <w:r>
        <w:rPr>
          <w:rFonts w:ascii="仿宋" w:eastAsia="仿宋" w:hAnsi="仿宋" w:hint="eastAsia"/>
          <w:sz w:val="28"/>
          <w:szCs w:val="28"/>
        </w:rPr>
        <w:t>事实与理由：</w:t>
      </w:r>
    </w:p>
    <w:p w14:paraId="4DBEB031" w14:textId="77777777" w:rsidR="00373F7F" w:rsidRDefault="00373F7F">
      <w:pPr>
        <w:pStyle w:val="a3"/>
        <w:ind w:firstLineChars="50" w:firstLine="140"/>
        <w:rPr>
          <w:rFonts w:ascii="仿宋" w:eastAsia="仿宋" w:hAnsi="仿宋"/>
          <w:sz w:val="28"/>
          <w:szCs w:val="28"/>
        </w:rPr>
      </w:pPr>
    </w:p>
    <w:p w14:paraId="277A1414" w14:textId="77777777" w:rsidR="00373F7F" w:rsidRDefault="00373F7F">
      <w:pPr>
        <w:pStyle w:val="a3"/>
        <w:ind w:firstLineChars="50" w:firstLine="140"/>
        <w:rPr>
          <w:rFonts w:ascii="仿宋" w:eastAsia="仿宋" w:hAnsi="仿宋"/>
          <w:sz w:val="28"/>
          <w:szCs w:val="28"/>
        </w:rPr>
      </w:pPr>
    </w:p>
    <w:p w14:paraId="116119A9" w14:textId="77777777" w:rsidR="00373F7F" w:rsidRDefault="00373F7F">
      <w:pPr>
        <w:pStyle w:val="a3"/>
        <w:rPr>
          <w:rFonts w:ascii="仿宋" w:eastAsia="仿宋" w:hAnsi="仿宋"/>
          <w:sz w:val="28"/>
          <w:szCs w:val="28"/>
        </w:rPr>
      </w:pPr>
    </w:p>
    <w:p w14:paraId="55222C6E" w14:textId="77777777" w:rsidR="00373F7F" w:rsidRDefault="00FD4C47">
      <w:pPr>
        <w:pStyle w:val="a3"/>
        <w:ind w:firstLineChars="300" w:firstLine="840"/>
        <w:rPr>
          <w:rFonts w:ascii="仿宋" w:eastAsia="仿宋" w:hAnsi="仿宋"/>
          <w:sz w:val="28"/>
          <w:szCs w:val="28"/>
        </w:rPr>
      </w:pPr>
      <w:r>
        <w:rPr>
          <w:rFonts w:ascii="仿宋" w:eastAsia="仿宋" w:hAnsi="仿宋" w:hint="eastAsia"/>
          <w:sz w:val="28"/>
          <w:szCs w:val="28"/>
        </w:rPr>
        <w:t>此致</w:t>
      </w:r>
    </w:p>
    <w:p w14:paraId="1B0F4F1B" w14:textId="77777777" w:rsidR="00373F7F" w:rsidRDefault="00FD4C47">
      <w:pPr>
        <w:spacing w:line="520" w:lineRule="exact"/>
        <w:ind w:right="560"/>
        <w:rPr>
          <w:rFonts w:ascii="仿宋" w:eastAsia="仿宋" w:hAnsi="仿宋"/>
          <w:sz w:val="28"/>
          <w:szCs w:val="28"/>
        </w:rPr>
      </w:pPr>
      <w:r>
        <w:rPr>
          <w:rFonts w:ascii="仿宋" w:eastAsia="仿宋" w:hAnsi="仿宋"/>
          <w:bCs/>
          <w:sz w:val="28"/>
          <w:szCs w:val="28"/>
        </w:rPr>
        <w:t>安徽</w:t>
      </w:r>
      <w:r>
        <w:rPr>
          <w:rFonts w:ascii="仿宋" w:eastAsia="仿宋" w:hAnsi="仿宋" w:hint="eastAsia"/>
          <w:bCs/>
          <w:sz w:val="28"/>
          <w:szCs w:val="28"/>
        </w:rPr>
        <w:t>福瑞德机械</w:t>
      </w:r>
      <w:r>
        <w:rPr>
          <w:rFonts w:ascii="仿宋" w:eastAsia="仿宋" w:hAnsi="仿宋" w:hint="eastAsia"/>
          <w:sz w:val="28"/>
          <w:szCs w:val="28"/>
        </w:rPr>
        <w:t>有限公司管理人</w:t>
      </w:r>
    </w:p>
    <w:p w14:paraId="355A7BCD" w14:textId="77777777" w:rsidR="00373F7F" w:rsidRDefault="00373F7F">
      <w:pPr>
        <w:pStyle w:val="a4"/>
        <w:ind w:leftChars="47" w:left="99"/>
        <w:rPr>
          <w:rFonts w:ascii="仿宋" w:eastAsia="仿宋" w:hAnsi="仿宋"/>
          <w:sz w:val="28"/>
          <w:szCs w:val="28"/>
        </w:rPr>
      </w:pPr>
    </w:p>
    <w:p w14:paraId="6B4C3BC4" w14:textId="77777777" w:rsidR="00373F7F" w:rsidRDefault="00FD4C47">
      <w:pPr>
        <w:pStyle w:val="a4"/>
        <w:ind w:leftChars="47" w:left="99" w:firstLineChars="1650" w:firstLine="4620"/>
        <w:rPr>
          <w:rFonts w:ascii="仿宋" w:eastAsia="仿宋" w:hAnsi="仿宋"/>
          <w:sz w:val="28"/>
          <w:szCs w:val="28"/>
        </w:rPr>
      </w:pPr>
      <w:r>
        <w:rPr>
          <w:rFonts w:ascii="仿宋" w:eastAsia="仿宋" w:hAnsi="仿宋" w:hint="eastAsia"/>
          <w:sz w:val="28"/>
          <w:szCs w:val="28"/>
        </w:rPr>
        <w:t>申报人：</w:t>
      </w:r>
    </w:p>
    <w:p w14:paraId="669DB54D" w14:textId="77777777" w:rsidR="00373F7F" w:rsidRDefault="00FD4C47">
      <w:pPr>
        <w:ind w:firstLineChars="2150" w:firstLine="6020"/>
        <w:rPr>
          <w:rFonts w:ascii="仿宋" w:eastAsia="仿宋" w:hAnsi="仿宋"/>
          <w:sz w:val="28"/>
          <w:szCs w:val="28"/>
        </w:rPr>
      </w:pPr>
      <w:r>
        <w:rPr>
          <w:rFonts w:ascii="仿宋" w:eastAsia="仿宋" w:hAnsi="仿宋" w:hint="eastAsia"/>
          <w:sz w:val="28"/>
          <w:szCs w:val="28"/>
        </w:rPr>
        <w:t xml:space="preserve">年  </w:t>
      </w:r>
      <w:r>
        <w:rPr>
          <w:rFonts w:ascii="仿宋" w:eastAsia="仿宋" w:hAnsi="仿宋"/>
          <w:sz w:val="28"/>
          <w:szCs w:val="28"/>
        </w:rPr>
        <w:t xml:space="preserve"> </w:t>
      </w:r>
      <w:r>
        <w:rPr>
          <w:rFonts w:ascii="仿宋" w:eastAsia="仿宋" w:hAnsi="仿宋" w:hint="eastAsia"/>
          <w:sz w:val="28"/>
          <w:szCs w:val="28"/>
        </w:rPr>
        <w:t xml:space="preserve">月  </w:t>
      </w:r>
      <w:r>
        <w:rPr>
          <w:rFonts w:ascii="仿宋" w:eastAsia="仿宋" w:hAnsi="仿宋"/>
          <w:sz w:val="28"/>
          <w:szCs w:val="28"/>
        </w:rPr>
        <w:t xml:space="preserve"> </w:t>
      </w:r>
      <w:r>
        <w:rPr>
          <w:rFonts w:ascii="仿宋" w:eastAsia="仿宋" w:hAnsi="仿宋" w:hint="eastAsia"/>
          <w:sz w:val="28"/>
          <w:szCs w:val="28"/>
        </w:rPr>
        <w:t>日</w:t>
      </w:r>
    </w:p>
    <w:p w14:paraId="4B4148C7" w14:textId="77777777" w:rsidR="00373F7F" w:rsidRDefault="00FD4C47">
      <w:pPr>
        <w:widowControl/>
        <w:jc w:val="left"/>
        <w:rPr>
          <w:rFonts w:ascii="仿宋" w:eastAsia="仿宋" w:hAnsi="仿宋"/>
          <w:b/>
          <w:sz w:val="28"/>
          <w:szCs w:val="28"/>
        </w:rPr>
      </w:pPr>
      <w:r>
        <w:rPr>
          <w:rFonts w:ascii="仿宋" w:eastAsia="仿宋" w:hAnsi="仿宋"/>
          <w:b/>
          <w:sz w:val="28"/>
          <w:szCs w:val="28"/>
        </w:rPr>
        <w:br w:type="page"/>
      </w:r>
    </w:p>
    <w:p w14:paraId="2291D329" w14:textId="77777777" w:rsidR="00373F7F" w:rsidRDefault="00FD4C47">
      <w:pPr>
        <w:jc w:val="center"/>
        <w:rPr>
          <w:rFonts w:ascii="仿宋" w:eastAsia="仿宋" w:hAnsi="仿宋"/>
          <w:b/>
          <w:sz w:val="32"/>
          <w:szCs w:val="32"/>
        </w:rPr>
      </w:pPr>
      <w:r>
        <w:rPr>
          <w:rFonts w:ascii="仿宋" w:eastAsia="仿宋" w:hAnsi="仿宋" w:hint="eastAsia"/>
          <w:b/>
          <w:sz w:val="32"/>
          <w:szCs w:val="32"/>
        </w:rPr>
        <w:lastRenderedPageBreak/>
        <w:t>安徽福瑞德机械有限公司破产清算案</w:t>
      </w:r>
    </w:p>
    <w:p w14:paraId="4F5E8FB4" w14:textId="77777777" w:rsidR="00373F7F" w:rsidRDefault="00FD4C47">
      <w:pPr>
        <w:jc w:val="center"/>
        <w:rPr>
          <w:rFonts w:ascii="仿宋" w:eastAsia="仿宋" w:hAnsi="仿宋"/>
          <w:b/>
          <w:bCs/>
          <w:sz w:val="32"/>
          <w:szCs w:val="32"/>
        </w:rPr>
      </w:pPr>
      <w:r>
        <w:rPr>
          <w:rFonts w:ascii="仿宋" w:eastAsia="仿宋" w:hAnsi="仿宋" w:hint="eastAsia"/>
          <w:b/>
          <w:bCs/>
          <w:sz w:val="32"/>
          <w:szCs w:val="32"/>
        </w:rPr>
        <w:t>债权人送达地址确认书</w:t>
      </w:r>
    </w:p>
    <w:tbl>
      <w:tblPr>
        <w:tblpPr w:leftFromText="180" w:rightFromText="180" w:vertAnchor="page" w:horzAnchor="page" w:tblpX="1908" w:tblpY="3145"/>
        <w:tblW w:w="8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5"/>
        <w:gridCol w:w="6255"/>
      </w:tblGrid>
      <w:tr w:rsidR="00373F7F" w14:paraId="74D13CBB" w14:textId="77777777">
        <w:trPr>
          <w:trHeight w:val="947"/>
        </w:trPr>
        <w:tc>
          <w:tcPr>
            <w:tcW w:w="2005" w:type="dxa"/>
            <w:vAlign w:val="center"/>
          </w:tcPr>
          <w:p w14:paraId="79BBD4FD" w14:textId="77777777" w:rsidR="00373F7F" w:rsidRDefault="00FD4C47">
            <w:pPr>
              <w:spacing w:line="0" w:lineRule="atLeast"/>
              <w:jc w:val="center"/>
              <w:rPr>
                <w:rFonts w:ascii="仿宋" w:eastAsia="仿宋" w:hAnsi="仿宋"/>
                <w:sz w:val="24"/>
              </w:rPr>
            </w:pPr>
            <w:r>
              <w:rPr>
                <w:rFonts w:ascii="仿宋" w:eastAsia="仿宋" w:hAnsi="仿宋" w:hint="eastAsia"/>
                <w:sz w:val="24"/>
              </w:rPr>
              <w:t>债权申报人</w:t>
            </w:r>
          </w:p>
        </w:tc>
        <w:tc>
          <w:tcPr>
            <w:tcW w:w="6255" w:type="dxa"/>
            <w:vAlign w:val="center"/>
          </w:tcPr>
          <w:p w14:paraId="35E6DDA1" w14:textId="35971118" w:rsidR="00373F7F" w:rsidRDefault="00373F7F">
            <w:pPr>
              <w:spacing w:line="0" w:lineRule="atLeast"/>
              <w:rPr>
                <w:rFonts w:ascii="仿宋" w:eastAsia="仿宋" w:hAnsi="仿宋"/>
                <w:sz w:val="24"/>
              </w:rPr>
            </w:pPr>
          </w:p>
        </w:tc>
      </w:tr>
      <w:tr w:rsidR="00373F7F" w14:paraId="20E65E3A" w14:textId="77777777">
        <w:trPr>
          <w:trHeight w:val="3313"/>
        </w:trPr>
        <w:tc>
          <w:tcPr>
            <w:tcW w:w="2005" w:type="dxa"/>
            <w:vAlign w:val="center"/>
          </w:tcPr>
          <w:p w14:paraId="1A13CA92" w14:textId="77777777" w:rsidR="00373F7F" w:rsidRDefault="00373F7F">
            <w:pPr>
              <w:spacing w:line="0" w:lineRule="atLeast"/>
              <w:ind w:firstLineChars="250" w:firstLine="600"/>
              <w:jc w:val="center"/>
              <w:rPr>
                <w:rFonts w:ascii="仿宋" w:eastAsia="仿宋" w:hAnsi="仿宋"/>
                <w:sz w:val="24"/>
              </w:rPr>
            </w:pPr>
          </w:p>
          <w:p w14:paraId="044F079A" w14:textId="77777777" w:rsidR="00373F7F" w:rsidRDefault="00FD4C47">
            <w:pPr>
              <w:spacing w:line="0" w:lineRule="atLeast"/>
              <w:jc w:val="center"/>
              <w:rPr>
                <w:rFonts w:ascii="仿宋" w:eastAsia="仿宋" w:hAnsi="仿宋"/>
                <w:sz w:val="24"/>
              </w:rPr>
            </w:pPr>
            <w:r>
              <w:rPr>
                <w:rFonts w:ascii="仿宋" w:eastAsia="仿宋" w:hAnsi="仿宋"/>
                <w:sz w:val="24"/>
              </w:rPr>
              <w:t>管理人</w:t>
            </w:r>
            <w:r>
              <w:rPr>
                <w:rFonts w:ascii="仿宋" w:eastAsia="仿宋" w:hAnsi="仿宋" w:hint="eastAsia"/>
                <w:sz w:val="24"/>
              </w:rPr>
              <w:t>与</w:t>
            </w:r>
          </w:p>
          <w:p w14:paraId="66E35A23" w14:textId="77777777" w:rsidR="00373F7F" w:rsidRDefault="00FD4C47">
            <w:pPr>
              <w:spacing w:line="0" w:lineRule="atLeast"/>
              <w:jc w:val="center"/>
              <w:rPr>
                <w:rFonts w:ascii="仿宋" w:eastAsia="仿宋" w:hAnsi="仿宋"/>
                <w:sz w:val="24"/>
              </w:rPr>
            </w:pPr>
            <w:r>
              <w:rPr>
                <w:rFonts w:ascii="仿宋" w:eastAsia="仿宋" w:hAnsi="仿宋" w:hint="eastAsia"/>
                <w:sz w:val="24"/>
              </w:rPr>
              <w:t>债权人</w:t>
            </w:r>
          </w:p>
          <w:p w14:paraId="3B05DD96" w14:textId="77777777" w:rsidR="00373F7F" w:rsidRDefault="00FD4C47">
            <w:pPr>
              <w:spacing w:line="0" w:lineRule="atLeast"/>
              <w:jc w:val="center"/>
              <w:rPr>
                <w:rFonts w:ascii="仿宋" w:eastAsia="仿宋" w:hAnsi="仿宋"/>
                <w:sz w:val="24"/>
              </w:rPr>
            </w:pPr>
            <w:r>
              <w:rPr>
                <w:rFonts w:ascii="仿宋" w:eastAsia="仿宋" w:hAnsi="仿宋" w:hint="eastAsia"/>
                <w:sz w:val="24"/>
              </w:rPr>
              <w:t>约定事项</w:t>
            </w:r>
          </w:p>
        </w:tc>
        <w:tc>
          <w:tcPr>
            <w:tcW w:w="6255" w:type="dxa"/>
            <w:vAlign w:val="center"/>
          </w:tcPr>
          <w:p w14:paraId="6B129A68" w14:textId="77777777" w:rsidR="00373F7F" w:rsidRDefault="00FD4C47">
            <w:pPr>
              <w:spacing w:line="0" w:lineRule="atLeast"/>
              <w:ind w:firstLineChars="200" w:firstLine="480"/>
              <w:rPr>
                <w:rFonts w:ascii="仿宋" w:eastAsia="仿宋" w:hAnsi="仿宋"/>
                <w:sz w:val="24"/>
              </w:rPr>
            </w:pPr>
            <w:r>
              <w:rPr>
                <w:rFonts w:ascii="仿宋" w:eastAsia="仿宋" w:hAnsi="仿宋"/>
                <w:sz w:val="24"/>
              </w:rPr>
              <w:t>管理人</w:t>
            </w:r>
            <w:r>
              <w:rPr>
                <w:rFonts w:ascii="仿宋" w:eastAsia="仿宋" w:hAnsi="仿宋" w:hint="eastAsia"/>
                <w:sz w:val="24"/>
              </w:rPr>
              <w:t>与债权人就送达地址确认事项，一致同意约定如下：</w:t>
            </w:r>
          </w:p>
          <w:p w14:paraId="43BA7C98" w14:textId="77777777" w:rsidR="00373F7F" w:rsidRDefault="00FD4C47">
            <w:pPr>
              <w:spacing w:line="0" w:lineRule="atLeast"/>
              <w:ind w:firstLineChars="200" w:firstLine="480"/>
              <w:rPr>
                <w:rFonts w:ascii="仿宋" w:eastAsia="仿宋" w:hAnsi="仿宋"/>
                <w:sz w:val="24"/>
              </w:rPr>
            </w:pPr>
            <w:r>
              <w:rPr>
                <w:rFonts w:ascii="仿宋" w:eastAsia="仿宋" w:hAnsi="仿宋" w:hint="eastAsia"/>
                <w:sz w:val="24"/>
              </w:rPr>
              <w:t>一、债权人确认以下提供给</w:t>
            </w:r>
            <w:r>
              <w:rPr>
                <w:rFonts w:ascii="仿宋" w:eastAsia="仿宋" w:hAnsi="仿宋"/>
                <w:sz w:val="24"/>
              </w:rPr>
              <w:t>管理人</w:t>
            </w:r>
            <w:r>
              <w:rPr>
                <w:rFonts w:ascii="仿宋" w:eastAsia="仿宋" w:hAnsi="仿宋" w:hint="eastAsia"/>
                <w:sz w:val="24"/>
              </w:rPr>
              <w:t>的地址为债权人的有效送达地址。</w:t>
            </w:r>
          </w:p>
          <w:p w14:paraId="644AB3F3" w14:textId="77777777" w:rsidR="00373F7F" w:rsidRDefault="00FD4C47">
            <w:pPr>
              <w:spacing w:line="0" w:lineRule="atLeast"/>
              <w:ind w:firstLineChars="200" w:firstLine="480"/>
              <w:rPr>
                <w:rFonts w:ascii="仿宋" w:eastAsia="仿宋" w:hAnsi="仿宋"/>
                <w:sz w:val="24"/>
              </w:rPr>
            </w:pPr>
            <w:r>
              <w:rPr>
                <w:rFonts w:ascii="仿宋" w:eastAsia="仿宋" w:hAnsi="仿宋" w:hint="eastAsia"/>
                <w:sz w:val="24"/>
              </w:rPr>
              <w:t>二、因债权人自己提供的送达地址不准确、地址变更后未及时书面通知</w:t>
            </w:r>
            <w:r>
              <w:rPr>
                <w:rFonts w:ascii="仿宋" w:eastAsia="仿宋" w:hAnsi="仿宋"/>
                <w:sz w:val="24"/>
              </w:rPr>
              <w:t>管理人</w:t>
            </w:r>
            <w:r>
              <w:rPr>
                <w:rFonts w:ascii="仿宋" w:eastAsia="仿宋" w:hAnsi="仿宋" w:hint="eastAsia"/>
                <w:sz w:val="24"/>
              </w:rPr>
              <w:t>，或者债权人拒不签收邮件等原因导致</w:t>
            </w:r>
            <w:r>
              <w:rPr>
                <w:rFonts w:ascii="仿宋" w:eastAsia="仿宋" w:hAnsi="仿宋"/>
                <w:sz w:val="24"/>
              </w:rPr>
              <w:t>管理人</w:t>
            </w:r>
            <w:r>
              <w:rPr>
                <w:rFonts w:ascii="仿宋" w:eastAsia="仿宋" w:hAnsi="仿宋" w:hint="eastAsia"/>
                <w:sz w:val="24"/>
              </w:rPr>
              <w:t>相关文书未能被债权人实际接收的，视为相关文书已送达给债权人，并以邮件回执上注明的退回之日作为送达之日。</w:t>
            </w:r>
          </w:p>
        </w:tc>
      </w:tr>
      <w:tr w:rsidR="00373F7F" w14:paraId="4A7C215B" w14:textId="77777777">
        <w:trPr>
          <w:trHeight w:val="3455"/>
        </w:trPr>
        <w:tc>
          <w:tcPr>
            <w:tcW w:w="2005" w:type="dxa"/>
            <w:vAlign w:val="center"/>
          </w:tcPr>
          <w:p w14:paraId="40B98E98" w14:textId="77777777" w:rsidR="00373F7F" w:rsidRDefault="00FD4C47">
            <w:pPr>
              <w:spacing w:line="0" w:lineRule="atLeast"/>
              <w:jc w:val="center"/>
              <w:rPr>
                <w:rFonts w:ascii="仿宋" w:eastAsia="仿宋" w:hAnsi="仿宋"/>
                <w:sz w:val="24"/>
              </w:rPr>
            </w:pPr>
            <w:r>
              <w:rPr>
                <w:rFonts w:ascii="仿宋" w:eastAsia="仿宋" w:hAnsi="仿宋" w:hint="eastAsia"/>
                <w:sz w:val="24"/>
              </w:rPr>
              <w:t>债权人</w:t>
            </w:r>
          </w:p>
          <w:p w14:paraId="29A0278D" w14:textId="77777777" w:rsidR="00373F7F" w:rsidRDefault="00FD4C47">
            <w:pPr>
              <w:spacing w:line="0" w:lineRule="atLeast"/>
              <w:jc w:val="center"/>
              <w:rPr>
                <w:rFonts w:ascii="仿宋" w:eastAsia="仿宋" w:hAnsi="仿宋"/>
                <w:sz w:val="24"/>
              </w:rPr>
            </w:pPr>
            <w:r>
              <w:rPr>
                <w:rFonts w:ascii="仿宋" w:eastAsia="仿宋" w:hAnsi="仿宋" w:hint="eastAsia"/>
                <w:sz w:val="24"/>
              </w:rPr>
              <w:t>确认的</w:t>
            </w:r>
          </w:p>
          <w:p w14:paraId="001A06E5" w14:textId="77777777" w:rsidR="00373F7F" w:rsidRDefault="00FD4C47">
            <w:pPr>
              <w:spacing w:line="0" w:lineRule="atLeast"/>
              <w:jc w:val="center"/>
              <w:rPr>
                <w:rFonts w:ascii="仿宋" w:eastAsia="仿宋" w:hAnsi="仿宋"/>
                <w:sz w:val="24"/>
              </w:rPr>
            </w:pPr>
            <w:r>
              <w:rPr>
                <w:rFonts w:ascii="仿宋" w:eastAsia="仿宋" w:hAnsi="仿宋" w:hint="eastAsia"/>
                <w:sz w:val="24"/>
              </w:rPr>
              <w:t>送达地址</w:t>
            </w:r>
          </w:p>
        </w:tc>
        <w:tc>
          <w:tcPr>
            <w:tcW w:w="6255" w:type="dxa"/>
            <w:vAlign w:val="center"/>
          </w:tcPr>
          <w:p w14:paraId="01873B4A" w14:textId="3BED59F4" w:rsidR="00373F7F" w:rsidRDefault="00FD4C47">
            <w:pPr>
              <w:spacing w:line="0" w:lineRule="atLeast"/>
              <w:rPr>
                <w:rFonts w:ascii="仿宋" w:eastAsia="仿宋" w:hAnsi="仿宋"/>
                <w:sz w:val="24"/>
              </w:rPr>
            </w:pPr>
            <w:r>
              <w:rPr>
                <w:rFonts w:ascii="仿宋" w:eastAsia="仿宋" w:hAnsi="仿宋" w:hint="eastAsia"/>
                <w:sz w:val="24"/>
              </w:rPr>
              <w:t>地址：</w:t>
            </w:r>
          </w:p>
          <w:p w14:paraId="3BFA2CEC" w14:textId="77777777" w:rsidR="00373F7F" w:rsidRDefault="00373F7F">
            <w:pPr>
              <w:spacing w:line="0" w:lineRule="atLeast"/>
              <w:rPr>
                <w:rFonts w:ascii="仿宋" w:eastAsia="仿宋" w:hAnsi="仿宋"/>
                <w:sz w:val="24"/>
              </w:rPr>
            </w:pPr>
          </w:p>
          <w:p w14:paraId="079A33F0" w14:textId="1BA0C733" w:rsidR="00373F7F" w:rsidRDefault="00FD4C47">
            <w:pPr>
              <w:spacing w:line="0" w:lineRule="atLeast"/>
              <w:rPr>
                <w:rFonts w:ascii="仿宋" w:eastAsia="仿宋" w:hAnsi="仿宋"/>
                <w:sz w:val="24"/>
              </w:rPr>
            </w:pPr>
            <w:r>
              <w:rPr>
                <w:rFonts w:ascii="仿宋" w:eastAsia="仿宋" w:hAnsi="仿宋" w:hint="eastAsia"/>
                <w:sz w:val="24"/>
              </w:rPr>
              <w:t>邮政编码：</w:t>
            </w:r>
          </w:p>
          <w:p w14:paraId="41C740F3" w14:textId="77777777" w:rsidR="00373F7F" w:rsidRDefault="00373F7F">
            <w:pPr>
              <w:spacing w:line="0" w:lineRule="atLeast"/>
              <w:rPr>
                <w:rFonts w:ascii="仿宋" w:eastAsia="仿宋" w:hAnsi="仿宋"/>
                <w:sz w:val="24"/>
              </w:rPr>
            </w:pPr>
          </w:p>
          <w:p w14:paraId="14137E0D" w14:textId="0206B60A" w:rsidR="00373F7F" w:rsidRDefault="00FD4C47">
            <w:pPr>
              <w:spacing w:line="0" w:lineRule="atLeast"/>
              <w:rPr>
                <w:rFonts w:ascii="仿宋" w:eastAsia="仿宋" w:hAnsi="仿宋"/>
                <w:sz w:val="24"/>
              </w:rPr>
            </w:pPr>
            <w:r>
              <w:rPr>
                <w:rFonts w:ascii="仿宋" w:eastAsia="仿宋" w:hAnsi="仿宋" w:hint="eastAsia"/>
                <w:sz w:val="24"/>
              </w:rPr>
              <w:t>收件人：</w:t>
            </w:r>
          </w:p>
          <w:p w14:paraId="4AD76F0C" w14:textId="77777777" w:rsidR="00373F7F" w:rsidRDefault="00373F7F">
            <w:pPr>
              <w:spacing w:line="0" w:lineRule="atLeast"/>
              <w:rPr>
                <w:rFonts w:ascii="仿宋" w:eastAsia="仿宋" w:hAnsi="仿宋"/>
                <w:sz w:val="24"/>
              </w:rPr>
            </w:pPr>
          </w:p>
          <w:p w14:paraId="45CBED49" w14:textId="77777777" w:rsidR="00373F7F" w:rsidRDefault="00FD4C47">
            <w:pPr>
              <w:spacing w:line="0" w:lineRule="atLeast"/>
              <w:rPr>
                <w:rFonts w:ascii="仿宋" w:eastAsia="仿宋" w:hAnsi="仿宋"/>
                <w:sz w:val="24"/>
              </w:rPr>
            </w:pPr>
            <w:r>
              <w:rPr>
                <w:rFonts w:ascii="仿宋" w:eastAsia="仿宋" w:hAnsi="仿宋" w:hint="eastAsia"/>
                <w:sz w:val="24"/>
              </w:rPr>
              <w:t>电话（移动电话）：</w:t>
            </w:r>
          </w:p>
          <w:p w14:paraId="3B5ADFC3" w14:textId="77777777" w:rsidR="00373F7F" w:rsidRDefault="00373F7F">
            <w:pPr>
              <w:spacing w:line="0" w:lineRule="atLeast"/>
              <w:rPr>
                <w:rFonts w:ascii="仿宋" w:eastAsia="仿宋" w:hAnsi="仿宋"/>
                <w:sz w:val="24"/>
              </w:rPr>
            </w:pPr>
          </w:p>
          <w:p w14:paraId="2847184E" w14:textId="77777777" w:rsidR="00373F7F" w:rsidRDefault="00FD4C47">
            <w:pPr>
              <w:spacing w:line="0" w:lineRule="atLeast"/>
              <w:rPr>
                <w:rFonts w:ascii="仿宋" w:eastAsia="仿宋" w:hAnsi="仿宋"/>
                <w:sz w:val="24"/>
              </w:rPr>
            </w:pPr>
            <w:r>
              <w:rPr>
                <w:rFonts w:ascii="仿宋" w:eastAsia="仿宋" w:hAnsi="仿宋" w:hint="eastAsia"/>
                <w:sz w:val="24"/>
              </w:rPr>
              <w:t>其他联系方式：</w:t>
            </w:r>
          </w:p>
        </w:tc>
      </w:tr>
      <w:tr w:rsidR="00373F7F" w14:paraId="4048DD9B" w14:textId="77777777">
        <w:trPr>
          <w:trHeight w:val="2311"/>
        </w:trPr>
        <w:tc>
          <w:tcPr>
            <w:tcW w:w="2005" w:type="dxa"/>
            <w:vAlign w:val="center"/>
          </w:tcPr>
          <w:p w14:paraId="171882AB" w14:textId="77777777" w:rsidR="00373F7F" w:rsidRDefault="00FD4C47">
            <w:pPr>
              <w:spacing w:line="0" w:lineRule="atLeast"/>
              <w:ind w:firstLineChars="200" w:firstLine="480"/>
              <w:rPr>
                <w:rFonts w:ascii="仿宋" w:eastAsia="仿宋" w:hAnsi="仿宋"/>
                <w:sz w:val="24"/>
              </w:rPr>
            </w:pPr>
            <w:r>
              <w:rPr>
                <w:rFonts w:ascii="仿宋" w:eastAsia="仿宋" w:hAnsi="仿宋" w:hint="eastAsia"/>
                <w:sz w:val="24"/>
              </w:rPr>
              <w:t>债权人</w:t>
            </w:r>
          </w:p>
          <w:p w14:paraId="22598F19" w14:textId="77777777" w:rsidR="00373F7F" w:rsidRDefault="00FD4C47">
            <w:pPr>
              <w:spacing w:line="0" w:lineRule="atLeast"/>
              <w:ind w:firstLineChars="200" w:firstLine="480"/>
              <w:rPr>
                <w:rFonts w:ascii="仿宋" w:eastAsia="仿宋" w:hAnsi="仿宋"/>
                <w:sz w:val="24"/>
              </w:rPr>
            </w:pPr>
            <w:r>
              <w:rPr>
                <w:rFonts w:ascii="仿宋" w:eastAsia="仿宋" w:hAnsi="仿宋" w:hint="eastAsia"/>
                <w:sz w:val="24"/>
              </w:rPr>
              <w:t>对自己</w:t>
            </w:r>
          </w:p>
          <w:p w14:paraId="60D375AA" w14:textId="77777777" w:rsidR="00373F7F" w:rsidRDefault="00FD4C47">
            <w:pPr>
              <w:spacing w:line="0" w:lineRule="atLeast"/>
              <w:jc w:val="center"/>
              <w:rPr>
                <w:rFonts w:ascii="仿宋" w:eastAsia="仿宋" w:hAnsi="仿宋"/>
                <w:sz w:val="24"/>
              </w:rPr>
            </w:pPr>
            <w:r>
              <w:rPr>
                <w:rFonts w:ascii="仿宋" w:eastAsia="仿宋" w:hAnsi="仿宋" w:hint="eastAsia"/>
                <w:sz w:val="24"/>
              </w:rPr>
              <w:t>送达地址</w:t>
            </w:r>
          </w:p>
          <w:p w14:paraId="2B55F4D1" w14:textId="77777777" w:rsidR="00373F7F" w:rsidRDefault="00FD4C47">
            <w:pPr>
              <w:spacing w:line="0" w:lineRule="atLeast"/>
              <w:jc w:val="center"/>
              <w:rPr>
                <w:rFonts w:ascii="仿宋" w:eastAsia="仿宋" w:hAnsi="仿宋"/>
                <w:sz w:val="24"/>
              </w:rPr>
            </w:pPr>
            <w:r>
              <w:rPr>
                <w:rFonts w:ascii="仿宋" w:eastAsia="仿宋" w:hAnsi="仿宋" w:hint="eastAsia"/>
                <w:sz w:val="24"/>
              </w:rPr>
              <w:t>的确认</w:t>
            </w:r>
          </w:p>
        </w:tc>
        <w:tc>
          <w:tcPr>
            <w:tcW w:w="6255" w:type="dxa"/>
            <w:vAlign w:val="center"/>
          </w:tcPr>
          <w:p w14:paraId="1B9DCBA5" w14:textId="77777777" w:rsidR="00373F7F" w:rsidRDefault="00FD4C47">
            <w:pPr>
              <w:spacing w:line="0" w:lineRule="atLeast"/>
              <w:ind w:firstLineChars="200" w:firstLine="480"/>
              <w:rPr>
                <w:rFonts w:ascii="仿宋" w:eastAsia="仿宋" w:hAnsi="仿宋"/>
                <w:sz w:val="24"/>
              </w:rPr>
            </w:pPr>
            <w:r>
              <w:rPr>
                <w:rFonts w:ascii="仿宋" w:eastAsia="仿宋" w:hAnsi="仿宋" w:hint="eastAsia"/>
                <w:sz w:val="24"/>
              </w:rPr>
              <w:t>我接受上述约定事项，并保证上述送达地址是准确、有效的，</w:t>
            </w:r>
            <w:r>
              <w:rPr>
                <w:rFonts w:ascii="仿宋" w:eastAsia="仿宋" w:hAnsi="仿宋"/>
                <w:sz w:val="24"/>
              </w:rPr>
              <w:t>愿意接受</w:t>
            </w:r>
            <w:r>
              <w:rPr>
                <w:rFonts w:ascii="仿宋" w:eastAsia="仿宋" w:hAnsi="仿宋" w:hint="eastAsia"/>
                <w:sz w:val="24"/>
              </w:rPr>
              <w:t>按上述</w:t>
            </w:r>
            <w:r>
              <w:rPr>
                <w:rFonts w:ascii="仿宋" w:eastAsia="仿宋" w:hAnsi="仿宋"/>
                <w:sz w:val="24"/>
              </w:rPr>
              <w:t>送达地址送</w:t>
            </w:r>
            <w:r>
              <w:rPr>
                <w:rFonts w:ascii="仿宋" w:eastAsia="仿宋" w:hAnsi="仿宋" w:hint="eastAsia"/>
                <w:sz w:val="24"/>
              </w:rPr>
              <w:t>达</w:t>
            </w:r>
            <w:r>
              <w:rPr>
                <w:rFonts w:ascii="仿宋" w:eastAsia="仿宋" w:hAnsi="仿宋"/>
                <w:sz w:val="24"/>
              </w:rPr>
              <w:t>所产生的</w:t>
            </w:r>
            <w:r>
              <w:rPr>
                <w:rFonts w:ascii="仿宋" w:eastAsia="仿宋" w:hAnsi="仿宋" w:hint="eastAsia"/>
                <w:sz w:val="24"/>
              </w:rPr>
              <w:t>全部</w:t>
            </w:r>
            <w:r>
              <w:rPr>
                <w:rFonts w:ascii="仿宋" w:eastAsia="仿宋" w:hAnsi="仿宋"/>
                <w:sz w:val="24"/>
              </w:rPr>
              <w:t>法律后果</w:t>
            </w:r>
            <w:r>
              <w:rPr>
                <w:rFonts w:ascii="仿宋" w:eastAsia="仿宋" w:hAnsi="仿宋" w:hint="eastAsia"/>
                <w:sz w:val="24"/>
              </w:rPr>
              <w:t>。</w:t>
            </w:r>
          </w:p>
          <w:p w14:paraId="0F9A4AFE" w14:textId="77777777" w:rsidR="00373F7F" w:rsidRDefault="00373F7F">
            <w:pPr>
              <w:spacing w:line="0" w:lineRule="atLeast"/>
              <w:ind w:firstLineChars="550" w:firstLine="1320"/>
              <w:rPr>
                <w:rFonts w:ascii="仿宋" w:eastAsia="仿宋" w:hAnsi="仿宋"/>
                <w:sz w:val="24"/>
              </w:rPr>
            </w:pPr>
          </w:p>
          <w:p w14:paraId="2D3BA1C8" w14:textId="77777777" w:rsidR="00373F7F" w:rsidRDefault="00FD4C47">
            <w:pPr>
              <w:spacing w:line="0" w:lineRule="atLeast"/>
              <w:ind w:firstLineChars="550" w:firstLine="1320"/>
              <w:rPr>
                <w:rFonts w:ascii="仿宋" w:eastAsia="仿宋" w:hAnsi="仿宋"/>
                <w:sz w:val="24"/>
              </w:rPr>
            </w:pPr>
            <w:r>
              <w:rPr>
                <w:rFonts w:ascii="仿宋" w:eastAsia="仿宋" w:hAnsi="仿宋" w:hint="eastAsia"/>
                <w:sz w:val="24"/>
              </w:rPr>
              <w:t>债权人签名或按捺印：_____________</w:t>
            </w:r>
          </w:p>
          <w:p w14:paraId="63BA2F46" w14:textId="77777777" w:rsidR="00373F7F" w:rsidRDefault="00FD4C47">
            <w:pPr>
              <w:spacing w:line="0" w:lineRule="atLeast"/>
              <w:ind w:firstLineChars="1300" w:firstLine="3120"/>
              <w:rPr>
                <w:rFonts w:ascii="仿宋" w:eastAsia="仿宋" w:hAnsi="仿宋"/>
                <w:sz w:val="24"/>
              </w:rPr>
            </w:pPr>
            <w:r>
              <w:rPr>
                <w:rFonts w:ascii="仿宋" w:eastAsia="仿宋" w:hAnsi="仿宋" w:hint="eastAsia"/>
                <w:sz w:val="24"/>
              </w:rPr>
              <w:t xml:space="preserve"> </w:t>
            </w:r>
          </w:p>
          <w:p w14:paraId="78B4846A" w14:textId="77777777" w:rsidR="00373F7F" w:rsidRDefault="00FD4C47">
            <w:pPr>
              <w:spacing w:line="0" w:lineRule="atLeast"/>
              <w:ind w:firstLineChars="1600" w:firstLine="3840"/>
              <w:rPr>
                <w:rFonts w:ascii="仿宋" w:eastAsia="仿宋" w:hAnsi="仿宋"/>
                <w:sz w:val="24"/>
              </w:rPr>
            </w:pPr>
            <w:r>
              <w:rPr>
                <w:rFonts w:ascii="仿宋" w:eastAsia="仿宋" w:hAnsi="仿宋" w:hint="eastAsia"/>
                <w:sz w:val="24"/>
              </w:rPr>
              <w:t xml:space="preserve">年 </w:t>
            </w:r>
            <w:r>
              <w:rPr>
                <w:rFonts w:ascii="仿宋" w:eastAsia="仿宋" w:hAnsi="仿宋"/>
                <w:sz w:val="24"/>
              </w:rPr>
              <w:t xml:space="preserve"> </w:t>
            </w:r>
            <w:r>
              <w:rPr>
                <w:rFonts w:ascii="仿宋" w:eastAsia="仿宋" w:hAnsi="仿宋" w:hint="eastAsia"/>
                <w:sz w:val="24"/>
              </w:rPr>
              <w:t xml:space="preserve"> </w:t>
            </w:r>
            <w:r>
              <w:rPr>
                <w:rFonts w:ascii="仿宋" w:eastAsia="仿宋" w:hAnsi="仿宋"/>
                <w:sz w:val="24"/>
              </w:rPr>
              <w:t xml:space="preserve"> </w:t>
            </w:r>
            <w:r>
              <w:rPr>
                <w:rFonts w:ascii="仿宋" w:eastAsia="仿宋" w:hAnsi="仿宋" w:hint="eastAsia"/>
                <w:sz w:val="24"/>
              </w:rPr>
              <w:t>月</w:t>
            </w:r>
            <w:r>
              <w:rPr>
                <w:rFonts w:ascii="仿宋" w:eastAsia="仿宋" w:hAnsi="仿宋"/>
                <w:sz w:val="24"/>
              </w:rPr>
              <w:t xml:space="preserve">   </w:t>
            </w:r>
            <w:r>
              <w:rPr>
                <w:rFonts w:ascii="仿宋" w:eastAsia="仿宋" w:hAnsi="仿宋" w:hint="eastAsia"/>
                <w:sz w:val="24"/>
              </w:rPr>
              <w:t>日</w:t>
            </w:r>
          </w:p>
        </w:tc>
      </w:tr>
      <w:tr w:rsidR="00373F7F" w14:paraId="0F902622" w14:textId="77777777">
        <w:trPr>
          <w:trHeight w:val="1428"/>
        </w:trPr>
        <w:tc>
          <w:tcPr>
            <w:tcW w:w="2005" w:type="dxa"/>
            <w:vAlign w:val="center"/>
          </w:tcPr>
          <w:p w14:paraId="466A49F7" w14:textId="77777777" w:rsidR="00373F7F" w:rsidRDefault="00FD4C47">
            <w:pPr>
              <w:spacing w:line="0" w:lineRule="atLeast"/>
              <w:jc w:val="center"/>
              <w:rPr>
                <w:rFonts w:ascii="仿宋" w:eastAsia="仿宋" w:hAnsi="仿宋"/>
                <w:sz w:val="24"/>
              </w:rPr>
            </w:pPr>
            <w:r>
              <w:rPr>
                <w:rFonts w:ascii="仿宋" w:eastAsia="仿宋" w:hAnsi="仿宋"/>
                <w:sz w:val="24"/>
              </w:rPr>
              <w:t>管理人</w:t>
            </w:r>
          </w:p>
          <w:p w14:paraId="76A46D95" w14:textId="77777777" w:rsidR="00373F7F" w:rsidRDefault="00FD4C47">
            <w:pPr>
              <w:spacing w:line="0" w:lineRule="atLeast"/>
              <w:jc w:val="center"/>
              <w:rPr>
                <w:rFonts w:ascii="仿宋" w:eastAsia="仿宋" w:hAnsi="仿宋"/>
                <w:sz w:val="24"/>
              </w:rPr>
            </w:pPr>
            <w:r>
              <w:rPr>
                <w:rFonts w:ascii="仿宋" w:eastAsia="仿宋" w:hAnsi="仿宋" w:hint="eastAsia"/>
                <w:sz w:val="24"/>
              </w:rPr>
              <w:t>工作人员</w:t>
            </w:r>
          </w:p>
          <w:p w14:paraId="1D0CD9B4" w14:textId="77777777" w:rsidR="00373F7F" w:rsidRDefault="00FD4C47">
            <w:pPr>
              <w:spacing w:line="0" w:lineRule="atLeast"/>
              <w:jc w:val="center"/>
              <w:rPr>
                <w:rFonts w:ascii="仿宋" w:eastAsia="仿宋" w:hAnsi="仿宋"/>
                <w:sz w:val="24"/>
              </w:rPr>
            </w:pPr>
            <w:r>
              <w:rPr>
                <w:rFonts w:ascii="仿宋" w:eastAsia="仿宋" w:hAnsi="仿宋" w:hint="eastAsia"/>
                <w:sz w:val="24"/>
              </w:rPr>
              <w:t>签名</w:t>
            </w:r>
          </w:p>
        </w:tc>
        <w:tc>
          <w:tcPr>
            <w:tcW w:w="6255" w:type="dxa"/>
            <w:vAlign w:val="center"/>
          </w:tcPr>
          <w:p w14:paraId="11088983" w14:textId="77777777" w:rsidR="00373F7F" w:rsidRDefault="00373F7F">
            <w:pPr>
              <w:spacing w:line="0" w:lineRule="atLeast"/>
              <w:rPr>
                <w:rFonts w:ascii="仿宋" w:eastAsia="仿宋" w:hAnsi="仿宋"/>
                <w:sz w:val="24"/>
              </w:rPr>
            </w:pPr>
          </w:p>
        </w:tc>
      </w:tr>
    </w:tbl>
    <w:p w14:paraId="28139B07" w14:textId="77777777" w:rsidR="00373F7F" w:rsidRDefault="00FD4C47">
      <w:pPr>
        <w:ind w:firstLineChars="2100" w:firstLine="5040"/>
        <w:rPr>
          <w:rFonts w:ascii="仿宋" w:eastAsia="仿宋" w:hAnsi="仿宋"/>
          <w:sz w:val="24"/>
        </w:rPr>
      </w:pPr>
      <w:r>
        <w:rPr>
          <w:rFonts w:ascii="仿宋" w:eastAsia="仿宋" w:hAnsi="仿宋" w:hint="eastAsia"/>
          <w:sz w:val="24"/>
        </w:rPr>
        <w:t>申报债权编号：</w:t>
      </w:r>
    </w:p>
    <w:p w14:paraId="132F299F" w14:textId="77777777" w:rsidR="00373F7F" w:rsidRDefault="00373F7F">
      <w:pPr>
        <w:rPr>
          <w:rFonts w:ascii="仿宋" w:eastAsia="仿宋" w:hAnsi="仿宋"/>
          <w:sz w:val="24"/>
        </w:rPr>
      </w:pPr>
    </w:p>
    <w:p w14:paraId="135C7695" w14:textId="77777777" w:rsidR="00373F7F" w:rsidRDefault="00FD4C47">
      <w:pPr>
        <w:rPr>
          <w:rFonts w:ascii="仿宋" w:eastAsia="仿宋" w:hAnsi="仿宋"/>
          <w:sz w:val="24"/>
        </w:rPr>
      </w:pPr>
      <w:r>
        <w:rPr>
          <w:rFonts w:ascii="仿宋" w:eastAsia="仿宋" w:hAnsi="仿宋" w:hint="eastAsia"/>
          <w:sz w:val="24"/>
        </w:rPr>
        <w:t>备注</w:t>
      </w:r>
      <w:r>
        <w:rPr>
          <w:rFonts w:ascii="仿宋" w:eastAsia="仿宋" w:hAnsi="仿宋"/>
          <w:sz w:val="24"/>
        </w:rPr>
        <w:t>：</w:t>
      </w:r>
      <w:r>
        <w:rPr>
          <w:rFonts w:ascii="仿宋" w:eastAsia="仿宋" w:hAnsi="仿宋" w:hint="eastAsia"/>
          <w:sz w:val="24"/>
        </w:rPr>
        <w:t>债权</w:t>
      </w:r>
      <w:r>
        <w:rPr>
          <w:rFonts w:ascii="仿宋" w:eastAsia="仿宋" w:hAnsi="仿宋"/>
          <w:sz w:val="24"/>
        </w:rPr>
        <w:t>人或</w:t>
      </w:r>
      <w:r>
        <w:rPr>
          <w:rFonts w:ascii="仿宋" w:eastAsia="仿宋" w:hAnsi="仿宋" w:hint="eastAsia"/>
          <w:sz w:val="24"/>
        </w:rPr>
        <w:t>代理人盖章</w:t>
      </w:r>
      <w:r>
        <w:rPr>
          <w:rFonts w:ascii="仿宋" w:eastAsia="仿宋" w:hAnsi="仿宋"/>
          <w:sz w:val="24"/>
        </w:rPr>
        <w:t>或签</w:t>
      </w:r>
      <w:r>
        <w:rPr>
          <w:rFonts w:ascii="仿宋" w:eastAsia="仿宋" w:hAnsi="仿宋" w:hint="eastAsia"/>
          <w:sz w:val="24"/>
        </w:rPr>
        <w:t>名</w:t>
      </w:r>
      <w:r>
        <w:rPr>
          <w:rFonts w:ascii="仿宋" w:eastAsia="仿宋" w:hAnsi="仿宋"/>
          <w:sz w:val="24"/>
        </w:rPr>
        <w:t>后，</w:t>
      </w:r>
      <w:r>
        <w:rPr>
          <w:rFonts w:ascii="仿宋" w:eastAsia="仿宋" w:hAnsi="仿宋" w:hint="eastAsia"/>
          <w:sz w:val="24"/>
        </w:rPr>
        <w:t>本件</w:t>
      </w:r>
      <w:r>
        <w:rPr>
          <w:rFonts w:ascii="仿宋" w:eastAsia="仿宋" w:hAnsi="仿宋"/>
          <w:sz w:val="24"/>
        </w:rPr>
        <w:t>交</w:t>
      </w:r>
      <w:r>
        <w:rPr>
          <w:rFonts w:ascii="仿宋" w:eastAsia="仿宋" w:hAnsi="仿宋" w:hint="eastAsia"/>
          <w:sz w:val="24"/>
        </w:rPr>
        <w:t>予</w:t>
      </w:r>
      <w:r>
        <w:rPr>
          <w:rFonts w:ascii="仿宋" w:eastAsia="仿宋" w:hAnsi="仿宋"/>
          <w:sz w:val="24"/>
        </w:rPr>
        <w:t>管理人。</w:t>
      </w:r>
    </w:p>
    <w:tbl>
      <w:tblPr>
        <w:tblW w:w="8364" w:type="dxa"/>
        <w:tblInd w:w="108" w:type="dxa"/>
        <w:tblLook w:val="04A0" w:firstRow="1" w:lastRow="0" w:firstColumn="1" w:lastColumn="0" w:noHBand="0" w:noVBand="1"/>
      </w:tblPr>
      <w:tblGrid>
        <w:gridCol w:w="851"/>
        <w:gridCol w:w="4111"/>
        <w:gridCol w:w="708"/>
        <w:gridCol w:w="1560"/>
        <w:gridCol w:w="1134"/>
      </w:tblGrid>
      <w:tr w:rsidR="00373F7F" w14:paraId="29C6A6AE" w14:textId="77777777">
        <w:trPr>
          <w:trHeight w:val="560"/>
        </w:trPr>
        <w:tc>
          <w:tcPr>
            <w:tcW w:w="8364" w:type="dxa"/>
            <w:gridSpan w:val="5"/>
            <w:tcBorders>
              <w:top w:val="nil"/>
              <w:left w:val="nil"/>
              <w:bottom w:val="nil"/>
              <w:right w:val="nil"/>
            </w:tcBorders>
            <w:shd w:val="clear" w:color="auto" w:fill="auto"/>
            <w:noWrap/>
            <w:vAlign w:val="center"/>
          </w:tcPr>
          <w:p w14:paraId="5D3DDFFC" w14:textId="77777777" w:rsidR="00373F7F" w:rsidRDefault="00FD4C47">
            <w:pPr>
              <w:jc w:val="center"/>
              <w:rPr>
                <w:rFonts w:ascii="仿宋" w:eastAsia="仿宋" w:hAnsi="仿宋"/>
                <w:b/>
                <w:sz w:val="32"/>
                <w:szCs w:val="32"/>
              </w:rPr>
            </w:pPr>
            <w:r>
              <w:rPr>
                <w:rFonts w:ascii="仿宋" w:eastAsia="仿宋" w:hAnsi="仿宋" w:hint="eastAsia"/>
                <w:b/>
                <w:sz w:val="32"/>
                <w:szCs w:val="32"/>
              </w:rPr>
              <w:lastRenderedPageBreak/>
              <w:t>安徽福瑞德机械有限公司破产清算案</w:t>
            </w:r>
          </w:p>
        </w:tc>
      </w:tr>
      <w:tr w:rsidR="00373F7F" w14:paraId="0F29506C" w14:textId="77777777">
        <w:trPr>
          <w:trHeight w:val="560"/>
        </w:trPr>
        <w:tc>
          <w:tcPr>
            <w:tcW w:w="8364" w:type="dxa"/>
            <w:gridSpan w:val="5"/>
            <w:tcBorders>
              <w:top w:val="nil"/>
              <w:left w:val="nil"/>
              <w:bottom w:val="nil"/>
              <w:right w:val="nil"/>
            </w:tcBorders>
            <w:shd w:val="clear" w:color="auto" w:fill="auto"/>
            <w:noWrap/>
            <w:vAlign w:val="center"/>
          </w:tcPr>
          <w:p w14:paraId="44F53CC6" w14:textId="77777777" w:rsidR="00373F7F" w:rsidRDefault="00FD4C47">
            <w:pPr>
              <w:jc w:val="center"/>
              <w:rPr>
                <w:rFonts w:ascii="仿宋" w:eastAsia="仿宋" w:hAnsi="仿宋"/>
                <w:b/>
                <w:sz w:val="32"/>
                <w:szCs w:val="32"/>
              </w:rPr>
            </w:pPr>
            <w:r>
              <w:rPr>
                <w:rFonts w:ascii="仿宋" w:eastAsia="仿宋" w:hAnsi="仿宋" w:hint="eastAsia"/>
                <w:b/>
                <w:sz w:val="32"/>
                <w:szCs w:val="32"/>
              </w:rPr>
              <w:t>债权申报文件清单</w:t>
            </w:r>
          </w:p>
        </w:tc>
      </w:tr>
      <w:tr w:rsidR="00373F7F" w14:paraId="58ABBF84" w14:textId="77777777">
        <w:trPr>
          <w:trHeight w:val="700"/>
        </w:trPr>
        <w:tc>
          <w:tcPr>
            <w:tcW w:w="8364"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3EFF0691" w14:textId="77777777" w:rsidR="00373F7F" w:rsidRDefault="00FD4C47">
            <w:pPr>
              <w:widowControl/>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申报债权人：</w:t>
            </w:r>
          </w:p>
        </w:tc>
      </w:tr>
      <w:tr w:rsidR="00373F7F" w14:paraId="65FA40F5" w14:textId="77777777">
        <w:trPr>
          <w:trHeight w:val="660"/>
        </w:trPr>
        <w:tc>
          <w:tcPr>
            <w:tcW w:w="851" w:type="dxa"/>
            <w:tcBorders>
              <w:top w:val="nil"/>
              <w:left w:val="single" w:sz="4" w:space="0" w:color="auto"/>
              <w:bottom w:val="single" w:sz="4" w:space="0" w:color="auto"/>
              <w:right w:val="single" w:sz="4" w:space="0" w:color="auto"/>
            </w:tcBorders>
            <w:shd w:val="clear" w:color="auto" w:fill="auto"/>
            <w:noWrap/>
            <w:vAlign w:val="center"/>
          </w:tcPr>
          <w:p w14:paraId="4FDF18CC" w14:textId="77777777" w:rsidR="00373F7F" w:rsidRDefault="00FD4C47">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序号</w:t>
            </w:r>
          </w:p>
        </w:tc>
        <w:tc>
          <w:tcPr>
            <w:tcW w:w="4111" w:type="dxa"/>
            <w:tcBorders>
              <w:top w:val="nil"/>
              <w:left w:val="nil"/>
              <w:bottom w:val="single" w:sz="4" w:space="0" w:color="auto"/>
              <w:right w:val="single" w:sz="4" w:space="0" w:color="auto"/>
            </w:tcBorders>
            <w:shd w:val="clear" w:color="auto" w:fill="auto"/>
            <w:noWrap/>
            <w:vAlign w:val="center"/>
          </w:tcPr>
          <w:p w14:paraId="3CC72EE3" w14:textId="77777777" w:rsidR="00373F7F" w:rsidRDefault="00FD4C47">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文件名称</w:t>
            </w:r>
          </w:p>
        </w:tc>
        <w:tc>
          <w:tcPr>
            <w:tcW w:w="708" w:type="dxa"/>
            <w:tcBorders>
              <w:top w:val="nil"/>
              <w:left w:val="nil"/>
              <w:bottom w:val="single" w:sz="4" w:space="0" w:color="auto"/>
              <w:right w:val="single" w:sz="4" w:space="0" w:color="auto"/>
            </w:tcBorders>
            <w:shd w:val="clear" w:color="auto" w:fill="auto"/>
            <w:vAlign w:val="center"/>
          </w:tcPr>
          <w:p w14:paraId="405EA011" w14:textId="77777777" w:rsidR="00373F7F" w:rsidRDefault="00FD4C47">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页数</w:t>
            </w:r>
          </w:p>
        </w:tc>
        <w:tc>
          <w:tcPr>
            <w:tcW w:w="1560" w:type="dxa"/>
            <w:tcBorders>
              <w:top w:val="nil"/>
              <w:left w:val="nil"/>
              <w:bottom w:val="single" w:sz="4" w:space="0" w:color="auto"/>
              <w:right w:val="single" w:sz="4" w:space="0" w:color="auto"/>
            </w:tcBorders>
            <w:shd w:val="clear" w:color="auto" w:fill="auto"/>
            <w:vAlign w:val="center"/>
          </w:tcPr>
          <w:p w14:paraId="092F91B5" w14:textId="77777777" w:rsidR="00373F7F" w:rsidRDefault="00FD4C47">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原件/复印件</w:t>
            </w:r>
          </w:p>
        </w:tc>
        <w:tc>
          <w:tcPr>
            <w:tcW w:w="1134" w:type="dxa"/>
            <w:tcBorders>
              <w:top w:val="nil"/>
              <w:left w:val="nil"/>
              <w:bottom w:val="single" w:sz="4" w:space="0" w:color="auto"/>
              <w:right w:val="single" w:sz="4" w:space="0" w:color="auto"/>
            </w:tcBorders>
            <w:shd w:val="clear" w:color="auto" w:fill="auto"/>
            <w:noWrap/>
            <w:vAlign w:val="center"/>
          </w:tcPr>
          <w:p w14:paraId="00F584F4" w14:textId="77777777" w:rsidR="00373F7F" w:rsidRDefault="00FD4C47">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备注</w:t>
            </w:r>
          </w:p>
        </w:tc>
      </w:tr>
      <w:tr w:rsidR="00373F7F" w14:paraId="1E6B769F" w14:textId="77777777">
        <w:trPr>
          <w:trHeight w:val="560"/>
        </w:trPr>
        <w:tc>
          <w:tcPr>
            <w:tcW w:w="851" w:type="dxa"/>
            <w:tcBorders>
              <w:top w:val="nil"/>
              <w:left w:val="single" w:sz="4" w:space="0" w:color="auto"/>
              <w:bottom w:val="single" w:sz="4" w:space="0" w:color="auto"/>
              <w:right w:val="single" w:sz="4" w:space="0" w:color="auto"/>
            </w:tcBorders>
            <w:shd w:val="clear" w:color="auto" w:fill="auto"/>
            <w:noWrap/>
            <w:vAlign w:val="center"/>
          </w:tcPr>
          <w:p w14:paraId="4C9AD950" w14:textId="77777777" w:rsidR="00373F7F" w:rsidRDefault="00FD4C47">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1</w:t>
            </w:r>
          </w:p>
        </w:tc>
        <w:tc>
          <w:tcPr>
            <w:tcW w:w="4111" w:type="dxa"/>
            <w:tcBorders>
              <w:top w:val="nil"/>
              <w:left w:val="nil"/>
              <w:bottom w:val="single" w:sz="4" w:space="0" w:color="auto"/>
              <w:right w:val="single" w:sz="4" w:space="0" w:color="auto"/>
            </w:tcBorders>
            <w:shd w:val="clear" w:color="auto" w:fill="auto"/>
            <w:noWrap/>
            <w:vAlign w:val="center"/>
          </w:tcPr>
          <w:p w14:paraId="6B8F9CFD"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7F868852"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560" w:type="dxa"/>
            <w:tcBorders>
              <w:top w:val="nil"/>
              <w:left w:val="nil"/>
              <w:bottom w:val="single" w:sz="4" w:space="0" w:color="auto"/>
              <w:right w:val="single" w:sz="4" w:space="0" w:color="auto"/>
            </w:tcBorders>
            <w:shd w:val="clear" w:color="auto" w:fill="auto"/>
            <w:noWrap/>
            <w:vAlign w:val="center"/>
          </w:tcPr>
          <w:p w14:paraId="6728C013"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15D96B6"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r>
      <w:tr w:rsidR="00373F7F" w14:paraId="776D33D2" w14:textId="77777777">
        <w:trPr>
          <w:trHeight w:val="560"/>
        </w:trPr>
        <w:tc>
          <w:tcPr>
            <w:tcW w:w="851" w:type="dxa"/>
            <w:tcBorders>
              <w:top w:val="nil"/>
              <w:left w:val="single" w:sz="4" w:space="0" w:color="auto"/>
              <w:bottom w:val="single" w:sz="4" w:space="0" w:color="auto"/>
              <w:right w:val="single" w:sz="4" w:space="0" w:color="auto"/>
            </w:tcBorders>
            <w:shd w:val="clear" w:color="auto" w:fill="auto"/>
            <w:noWrap/>
            <w:vAlign w:val="center"/>
          </w:tcPr>
          <w:p w14:paraId="1BB27593" w14:textId="77777777" w:rsidR="00373F7F" w:rsidRDefault="00FD4C47">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2</w:t>
            </w:r>
          </w:p>
        </w:tc>
        <w:tc>
          <w:tcPr>
            <w:tcW w:w="4111" w:type="dxa"/>
            <w:tcBorders>
              <w:top w:val="nil"/>
              <w:left w:val="nil"/>
              <w:bottom w:val="single" w:sz="4" w:space="0" w:color="auto"/>
              <w:right w:val="single" w:sz="4" w:space="0" w:color="auto"/>
            </w:tcBorders>
            <w:shd w:val="clear" w:color="auto" w:fill="auto"/>
            <w:noWrap/>
            <w:vAlign w:val="center"/>
          </w:tcPr>
          <w:p w14:paraId="28554AA4"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6B1D3EEE"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560" w:type="dxa"/>
            <w:tcBorders>
              <w:top w:val="nil"/>
              <w:left w:val="nil"/>
              <w:bottom w:val="single" w:sz="4" w:space="0" w:color="auto"/>
              <w:right w:val="single" w:sz="4" w:space="0" w:color="auto"/>
            </w:tcBorders>
            <w:shd w:val="clear" w:color="auto" w:fill="auto"/>
            <w:noWrap/>
            <w:vAlign w:val="center"/>
          </w:tcPr>
          <w:p w14:paraId="5C0429FE"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6CBE717"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r>
      <w:tr w:rsidR="00373F7F" w14:paraId="7EBD94D7" w14:textId="77777777">
        <w:trPr>
          <w:trHeight w:val="560"/>
        </w:trPr>
        <w:tc>
          <w:tcPr>
            <w:tcW w:w="851" w:type="dxa"/>
            <w:tcBorders>
              <w:top w:val="nil"/>
              <w:left w:val="single" w:sz="4" w:space="0" w:color="auto"/>
              <w:bottom w:val="single" w:sz="4" w:space="0" w:color="auto"/>
              <w:right w:val="single" w:sz="4" w:space="0" w:color="auto"/>
            </w:tcBorders>
            <w:shd w:val="clear" w:color="auto" w:fill="auto"/>
            <w:noWrap/>
            <w:vAlign w:val="center"/>
          </w:tcPr>
          <w:p w14:paraId="3369F0A8" w14:textId="77777777" w:rsidR="00373F7F" w:rsidRDefault="00FD4C47">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3</w:t>
            </w:r>
          </w:p>
        </w:tc>
        <w:tc>
          <w:tcPr>
            <w:tcW w:w="4111" w:type="dxa"/>
            <w:tcBorders>
              <w:top w:val="nil"/>
              <w:left w:val="nil"/>
              <w:bottom w:val="single" w:sz="4" w:space="0" w:color="auto"/>
              <w:right w:val="single" w:sz="4" w:space="0" w:color="auto"/>
            </w:tcBorders>
            <w:shd w:val="clear" w:color="auto" w:fill="auto"/>
            <w:noWrap/>
            <w:vAlign w:val="center"/>
          </w:tcPr>
          <w:p w14:paraId="02423021"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403D2653"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560" w:type="dxa"/>
            <w:tcBorders>
              <w:top w:val="nil"/>
              <w:left w:val="nil"/>
              <w:bottom w:val="single" w:sz="4" w:space="0" w:color="auto"/>
              <w:right w:val="single" w:sz="4" w:space="0" w:color="auto"/>
            </w:tcBorders>
            <w:shd w:val="clear" w:color="auto" w:fill="auto"/>
            <w:noWrap/>
            <w:vAlign w:val="center"/>
          </w:tcPr>
          <w:p w14:paraId="04F40ACF"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14F6AB6"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r>
      <w:tr w:rsidR="00373F7F" w14:paraId="63A96582" w14:textId="77777777">
        <w:trPr>
          <w:trHeight w:val="560"/>
        </w:trPr>
        <w:tc>
          <w:tcPr>
            <w:tcW w:w="851" w:type="dxa"/>
            <w:tcBorders>
              <w:top w:val="nil"/>
              <w:left w:val="single" w:sz="4" w:space="0" w:color="auto"/>
              <w:bottom w:val="single" w:sz="4" w:space="0" w:color="auto"/>
              <w:right w:val="single" w:sz="4" w:space="0" w:color="auto"/>
            </w:tcBorders>
            <w:shd w:val="clear" w:color="auto" w:fill="auto"/>
            <w:noWrap/>
            <w:vAlign w:val="center"/>
          </w:tcPr>
          <w:p w14:paraId="4A03FC4F" w14:textId="77777777" w:rsidR="00373F7F" w:rsidRDefault="00FD4C47">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4</w:t>
            </w:r>
          </w:p>
        </w:tc>
        <w:tc>
          <w:tcPr>
            <w:tcW w:w="4111" w:type="dxa"/>
            <w:tcBorders>
              <w:top w:val="nil"/>
              <w:left w:val="nil"/>
              <w:bottom w:val="single" w:sz="4" w:space="0" w:color="auto"/>
              <w:right w:val="single" w:sz="4" w:space="0" w:color="auto"/>
            </w:tcBorders>
            <w:shd w:val="clear" w:color="auto" w:fill="auto"/>
            <w:noWrap/>
            <w:vAlign w:val="center"/>
          </w:tcPr>
          <w:p w14:paraId="15F33473"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2E2FD9C6"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560" w:type="dxa"/>
            <w:tcBorders>
              <w:top w:val="nil"/>
              <w:left w:val="nil"/>
              <w:bottom w:val="single" w:sz="4" w:space="0" w:color="auto"/>
              <w:right w:val="single" w:sz="4" w:space="0" w:color="auto"/>
            </w:tcBorders>
            <w:shd w:val="clear" w:color="auto" w:fill="auto"/>
            <w:noWrap/>
            <w:vAlign w:val="center"/>
          </w:tcPr>
          <w:p w14:paraId="7CC24B08"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44C56466"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r>
      <w:tr w:rsidR="00373F7F" w14:paraId="3FBA2AD0" w14:textId="77777777">
        <w:trPr>
          <w:trHeight w:val="560"/>
        </w:trPr>
        <w:tc>
          <w:tcPr>
            <w:tcW w:w="851" w:type="dxa"/>
            <w:tcBorders>
              <w:top w:val="nil"/>
              <w:left w:val="single" w:sz="4" w:space="0" w:color="auto"/>
              <w:bottom w:val="single" w:sz="4" w:space="0" w:color="auto"/>
              <w:right w:val="single" w:sz="4" w:space="0" w:color="auto"/>
            </w:tcBorders>
            <w:shd w:val="clear" w:color="auto" w:fill="auto"/>
            <w:noWrap/>
            <w:vAlign w:val="center"/>
          </w:tcPr>
          <w:p w14:paraId="74A81EDD" w14:textId="77777777" w:rsidR="00373F7F" w:rsidRDefault="00FD4C47">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5</w:t>
            </w:r>
          </w:p>
        </w:tc>
        <w:tc>
          <w:tcPr>
            <w:tcW w:w="4111" w:type="dxa"/>
            <w:tcBorders>
              <w:top w:val="nil"/>
              <w:left w:val="nil"/>
              <w:bottom w:val="single" w:sz="4" w:space="0" w:color="auto"/>
              <w:right w:val="single" w:sz="4" w:space="0" w:color="auto"/>
            </w:tcBorders>
            <w:shd w:val="clear" w:color="auto" w:fill="auto"/>
            <w:noWrap/>
            <w:vAlign w:val="center"/>
          </w:tcPr>
          <w:p w14:paraId="70B5010A"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6AF5C71B"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560" w:type="dxa"/>
            <w:tcBorders>
              <w:top w:val="nil"/>
              <w:left w:val="nil"/>
              <w:bottom w:val="single" w:sz="4" w:space="0" w:color="auto"/>
              <w:right w:val="single" w:sz="4" w:space="0" w:color="auto"/>
            </w:tcBorders>
            <w:shd w:val="clear" w:color="auto" w:fill="auto"/>
            <w:noWrap/>
            <w:vAlign w:val="center"/>
          </w:tcPr>
          <w:p w14:paraId="71E434FE"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5AD1DA8D"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r>
      <w:tr w:rsidR="00373F7F" w14:paraId="667FEA2C" w14:textId="77777777">
        <w:trPr>
          <w:trHeight w:val="560"/>
        </w:trPr>
        <w:tc>
          <w:tcPr>
            <w:tcW w:w="851" w:type="dxa"/>
            <w:tcBorders>
              <w:top w:val="nil"/>
              <w:left w:val="single" w:sz="4" w:space="0" w:color="auto"/>
              <w:bottom w:val="single" w:sz="4" w:space="0" w:color="auto"/>
              <w:right w:val="single" w:sz="4" w:space="0" w:color="auto"/>
            </w:tcBorders>
            <w:shd w:val="clear" w:color="auto" w:fill="auto"/>
            <w:noWrap/>
            <w:vAlign w:val="center"/>
          </w:tcPr>
          <w:p w14:paraId="6409545D" w14:textId="77777777" w:rsidR="00373F7F" w:rsidRDefault="00FD4C47">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6</w:t>
            </w:r>
          </w:p>
        </w:tc>
        <w:tc>
          <w:tcPr>
            <w:tcW w:w="4111" w:type="dxa"/>
            <w:tcBorders>
              <w:top w:val="nil"/>
              <w:left w:val="nil"/>
              <w:bottom w:val="single" w:sz="4" w:space="0" w:color="auto"/>
              <w:right w:val="single" w:sz="4" w:space="0" w:color="auto"/>
            </w:tcBorders>
            <w:shd w:val="clear" w:color="auto" w:fill="auto"/>
            <w:noWrap/>
            <w:vAlign w:val="center"/>
          </w:tcPr>
          <w:p w14:paraId="54F655B7"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94336D5"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560" w:type="dxa"/>
            <w:tcBorders>
              <w:top w:val="nil"/>
              <w:left w:val="nil"/>
              <w:bottom w:val="single" w:sz="4" w:space="0" w:color="auto"/>
              <w:right w:val="single" w:sz="4" w:space="0" w:color="auto"/>
            </w:tcBorders>
            <w:shd w:val="clear" w:color="auto" w:fill="auto"/>
            <w:noWrap/>
            <w:vAlign w:val="center"/>
          </w:tcPr>
          <w:p w14:paraId="729B4BB0"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4AB395A0"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r>
      <w:tr w:rsidR="00373F7F" w14:paraId="02046E00" w14:textId="77777777">
        <w:trPr>
          <w:trHeight w:val="560"/>
        </w:trPr>
        <w:tc>
          <w:tcPr>
            <w:tcW w:w="851" w:type="dxa"/>
            <w:tcBorders>
              <w:top w:val="nil"/>
              <w:left w:val="single" w:sz="4" w:space="0" w:color="auto"/>
              <w:bottom w:val="single" w:sz="4" w:space="0" w:color="auto"/>
              <w:right w:val="single" w:sz="4" w:space="0" w:color="auto"/>
            </w:tcBorders>
            <w:shd w:val="clear" w:color="auto" w:fill="auto"/>
            <w:noWrap/>
            <w:vAlign w:val="center"/>
          </w:tcPr>
          <w:p w14:paraId="54478C06" w14:textId="77777777" w:rsidR="00373F7F" w:rsidRDefault="00FD4C47">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7</w:t>
            </w:r>
          </w:p>
        </w:tc>
        <w:tc>
          <w:tcPr>
            <w:tcW w:w="4111" w:type="dxa"/>
            <w:tcBorders>
              <w:top w:val="nil"/>
              <w:left w:val="nil"/>
              <w:bottom w:val="single" w:sz="4" w:space="0" w:color="auto"/>
              <w:right w:val="single" w:sz="4" w:space="0" w:color="auto"/>
            </w:tcBorders>
            <w:shd w:val="clear" w:color="auto" w:fill="auto"/>
            <w:noWrap/>
            <w:vAlign w:val="center"/>
          </w:tcPr>
          <w:p w14:paraId="57D3AD8D"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6EB5DF39"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560" w:type="dxa"/>
            <w:tcBorders>
              <w:top w:val="nil"/>
              <w:left w:val="nil"/>
              <w:bottom w:val="single" w:sz="4" w:space="0" w:color="auto"/>
              <w:right w:val="single" w:sz="4" w:space="0" w:color="auto"/>
            </w:tcBorders>
            <w:shd w:val="clear" w:color="auto" w:fill="auto"/>
            <w:noWrap/>
            <w:vAlign w:val="center"/>
          </w:tcPr>
          <w:p w14:paraId="52418837"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7137F39"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r>
      <w:tr w:rsidR="00373F7F" w14:paraId="0D4E8EB4" w14:textId="77777777">
        <w:trPr>
          <w:trHeight w:val="560"/>
        </w:trPr>
        <w:tc>
          <w:tcPr>
            <w:tcW w:w="851" w:type="dxa"/>
            <w:tcBorders>
              <w:top w:val="nil"/>
              <w:left w:val="single" w:sz="4" w:space="0" w:color="auto"/>
              <w:bottom w:val="single" w:sz="4" w:space="0" w:color="auto"/>
              <w:right w:val="single" w:sz="4" w:space="0" w:color="auto"/>
            </w:tcBorders>
            <w:shd w:val="clear" w:color="auto" w:fill="auto"/>
            <w:noWrap/>
            <w:vAlign w:val="center"/>
          </w:tcPr>
          <w:p w14:paraId="7EFCA3A1" w14:textId="77777777" w:rsidR="00373F7F" w:rsidRDefault="00FD4C47">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8</w:t>
            </w:r>
          </w:p>
        </w:tc>
        <w:tc>
          <w:tcPr>
            <w:tcW w:w="4111" w:type="dxa"/>
            <w:tcBorders>
              <w:top w:val="nil"/>
              <w:left w:val="nil"/>
              <w:bottom w:val="single" w:sz="4" w:space="0" w:color="auto"/>
              <w:right w:val="single" w:sz="4" w:space="0" w:color="auto"/>
            </w:tcBorders>
            <w:shd w:val="clear" w:color="auto" w:fill="auto"/>
            <w:noWrap/>
            <w:vAlign w:val="center"/>
          </w:tcPr>
          <w:p w14:paraId="3D1E4915"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4DE68345"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560" w:type="dxa"/>
            <w:tcBorders>
              <w:top w:val="nil"/>
              <w:left w:val="nil"/>
              <w:bottom w:val="single" w:sz="4" w:space="0" w:color="auto"/>
              <w:right w:val="single" w:sz="4" w:space="0" w:color="auto"/>
            </w:tcBorders>
            <w:shd w:val="clear" w:color="auto" w:fill="auto"/>
            <w:noWrap/>
            <w:vAlign w:val="center"/>
          </w:tcPr>
          <w:p w14:paraId="1F46C356"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8C088D7"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r>
      <w:tr w:rsidR="00373F7F" w14:paraId="1BBF7BAA" w14:textId="77777777">
        <w:trPr>
          <w:trHeight w:val="560"/>
        </w:trPr>
        <w:tc>
          <w:tcPr>
            <w:tcW w:w="851" w:type="dxa"/>
            <w:tcBorders>
              <w:top w:val="nil"/>
              <w:left w:val="single" w:sz="4" w:space="0" w:color="auto"/>
              <w:bottom w:val="single" w:sz="4" w:space="0" w:color="auto"/>
              <w:right w:val="single" w:sz="4" w:space="0" w:color="auto"/>
            </w:tcBorders>
            <w:shd w:val="clear" w:color="auto" w:fill="auto"/>
            <w:noWrap/>
            <w:vAlign w:val="center"/>
          </w:tcPr>
          <w:p w14:paraId="19C546C4" w14:textId="77777777" w:rsidR="00373F7F" w:rsidRDefault="00FD4C47">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9</w:t>
            </w:r>
          </w:p>
        </w:tc>
        <w:tc>
          <w:tcPr>
            <w:tcW w:w="4111" w:type="dxa"/>
            <w:tcBorders>
              <w:top w:val="nil"/>
              <w:left w:val="nil"/>
              <w:bottom w:val="single" w:sz="4" w:space="0" w:color="auto"/>
              <w:right w:val="single" w:sz="4" w:space="0" w:color="auto"/>
            </w:tcBorders>
            <w:shd w:val="clear" w:color="auto" w:fill="auto"/>
            <w:noWrap/>
            <w:vAlign w:val="center"/>
          </w:tcPr>
          <w:p w14:paraId="40388998"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403757E"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560" w:type="dxa"/>
            <w:tcBorders>
              <w:top w:val="nil"/>
              <w:left w:val="nil"/>
              <w:bottom w:val="single" w:sz="4" w:space="0" w:color="auto"/>
              <w:right w:val="single" w:sz="4" w:space="0" w:color="auto"/>
            </w:tcBorders>
            <w:shd w:val="clear" w:color="auto" w:fill="auto"/>
            <w:noWrap/>
            <w:vAlign w:val="center"/>
          </w:tcPr>
          <w:p w14:paraId="23BF447B"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BB2F720"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r>
      <w:tr w:rsidR="00373F7F" w14:paraId="68F021BF" w14:textId="77777777">
        <w:trPr>
          <w:trHeight w:val="560"/>
        </w:trPr>
        <w:tc>
          <w:tcPr>
            <w:tcW w:w="851" w:type="dxa"/>
            <w:tcBorders>
              <w:top w:val="nil"/>
              <w:left w:val="single" w:sz="4" w:space="0" w:color="auto"/>
              <w:bottom w:val="single" w:sz="4" w:space="0" w:color="auto"/>
              <w:right w:val="single" w:sz="4" w:space="0" w:color="auto"/>
            </w:tcBorders>
            <w:shd w:val="clear" w:color="auto" w:fill="auto"/>
            <w:noWrap/>
            <w:vAlign w:val="center"/>
          </w:tcPr>
          <w:p w14:paraId="1BF7F81C" w14:textId="77777777" w:rsidR="00373F7F" w:rsidRDefault="00FD4C47">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10</w:t>
            </w:r>
          </w:p>
        </w:tc>
        <w:tc>
          <w:tcPr>
            <w:tcW w:w="4111" w:type="dxa"/>
            <w:tcBorders>
              <w:top w:val="nil"/>
              <w:left w:val="nil"/>
              <w:bottom w:val="single" w:sz="4" w:space="0" w:color="auto"/>
              <w:right w:val="single" w:sz="4" w:space="0" w:color="auto"/>
            </w:tcBorders>
            <w:shd w:val="clear" w:color="auto" w:fill="auto"/>
            <w:noWrap/>
            <w:vAlign w:val="center"/>
          </w:tcPr>
          <w:p w14:paraId="12F60B5D"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41EA350"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560" w:type="dxa"/>
            <w:tcBorders>
              <w:top w:val="nil"/>
              <w:left w:val="nil"/>
              <w:bottom w:val="single" w:sz="4" w:space="0" w:color="auto"/>
              <w:right w:val="single" w:sz="4" w:space="0" w:color="auto"/>
            </w:tcBorders>
            <w:shd w:val="clear" w:color="auto" w:fill="auto"/>
            <w:noWrap/>
            <w:vAlign w:val="center"/>
          </w:tcPr>
          <w:p w14:paraId="266BF434"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168434F4"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r>
      <w:tr w:rsidR="00373F7F" w14:paraId="5BD7EFF0" w14:textId="77777777">
        <w:trPr>
          <w:trHeight w:val="560"/>
        </w:trPr>
        <w:tc>
          <w:tcPr>
            <w:tcW w:w="851" w:type="dxa"/>
            <w:tcBorders>
              <w:top w:val="nil"/>
              <w:left w:val="single" w:sz="4" w:space="0" w:color="auto"/>
              <w:bottom w:val="single" w:sz="4" w:space="0" w:color="auto"/>
              <w:right w:val="single" w:sz="4" w:space="0" w:color="auto"/>
            </w:tcBorders>
            <w:shd w:val="clear" w:color="auto" w:fill="auto"/>
            <w:noWrap/>
            <w:vAlign w:val="center"/>
          </w:tcPr>
          <w:p w14:paraId="5F4B8390" w14:textId="77777777" w:rsidR="00373F7F" w:rsidRDefault="00FD4C47">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11</w:t>
            </w:r>
          </w:p>
        </w:tc>
        <w:tc>
          <w:tcPr>
            <w:tcW w:w="4111" w:type="dxa"/>
            <w:tcBorders>
              <w:top w:val="nil"/>
              <w:left w:val="nil"/>
              <w:bottom w:val="single" w:sz="4" w:space="0" w:color="auto"/>
              <w:right w:val="single" w:sz="4" w:space="0" w:color="auto"/>
            </w:tcBorders>
            <w:shd w:val="clear" w:color="auto" w:fill="auto"/>
            <w:noWrap/>
            <w:vAlign w:val="center"/>
          </w:tcPr>
          <w:p w14:paraId="6F0309B8"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6298D2F3"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560" w:type="dxa"/>
            <w:tcBorders>
              <w:top w:val="nil"/>
              <w:left w:val="nil"/>
              <w:bottom w:val="single" w:sz="4" w:space="0" w:color="auto"/>
              <w:right w:val="single" w:sz="4" w:space="0" w:color="auto"/>
            </w:tcBorders>
            <w:shd w:val="clear" w:color="auto" w:fill="auto"/>
            <w:noWrap/>
            <w:vAlign w:val="center"/>
          </w:tcPr>
          <w:p w14:paraId="1BE19EE7"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999C99A"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r>
      <w:tr w:rsidR="00373F7F" w14:paraId="22858802" w14:textId="77777777">
        <w:trPr>
          <w:trHeight w:val="560"/>
        </w:trPr>
        <w:tc>
          <w:tcPr>
            <w:tcW w:w="851" w:type="dxa"/>
            <w:tcBorders>
              <w:top w:val="nil"/>
              <w:left w:val="single" w:sz="4" w:space="0" w:color="auto"/>
              <w:bottom w:val="single" w:sz="4" w:space="0" w:color="auto"/>
              <w:right w:val="single" w:sz="4" w:space="0" w:color="auto"/>
            </w:tcBorders>
            <w:shd w:val="clear" w:color="auto" w:fill="auto"/>
            <w:noWrap/>
            <w:vAlign w:val="center"/>
          </w:tcPr>
          <w:p w14:paraId="061C9F9C" w14:textId="77777777" w:rsidR="00373F7F" w:rsidRDefault="00FD4C47">
            <w:pPr>
              <w:widowControl/>
              <w:jc w:val="center"/>
              <w:rPr>
                <w:rFonts w:ascii="仿宋" w:eastAsia="仿宋" w:hAnsi="仿宋" w:cs="宋体"/>
                <w:color w:val="000000"/>
                <w:kern w:val="0"/>
                <w:sz w:val="22"/>
                <w:szCs w:val="22"/>
              </w:rPr>
            </w:pPr>
            <w:r>
              <w:rPr>
                <w:rFonts w:ascii="仿宋" w:eastAsia="仿宋" w:hAnsi="仿宋" w:cs="宋体" w:hint="eastAsia"/>
                <w:color w:val="000000"/>
                <w:kern w:val="0"/>
                <w:sz w:val="22"/>
                <w:szCs w:val="22"/>
              </w:rPr>
              <w:t>12</w:t>
            </w:r>
          </w:p>
        </w:tc>
        <w:tc>
          <w:tcPr>
            <w:tcW w:w="4111" w:type="dxa"/>
            <w:tcBorders>
              <w:top w:val="nil"/>
              <w:left w:val="nil"/>
              <w:bottom w:val="single" w:sz="4" w:space="0" w:color="auto"/>
              <w:right w:val="single" w:sz="4" w:space="0" w:color="auto"/>
            </w:tcBorders>
            <w:shd w:val="clear" w:color="auto" w:fill="auto"/>
            <w:noWrap/>
            <w:vAlign w:val="center"/>
          </w:tcPr>
          <w:p w14:paraId="1323D9D9"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616919D2"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560" w:type="dxa"/>
            <w:tcBorders>
              <w:top w:val="nil"/>
              <w:left w:val="nil"/>
              <w:bottom w:val="single" w:sz="4" w:space="0" w:color="auto"/>
              <w:right w:val="single" w:sz="4" w:space="0" w:color="auto"/>
            </w:tcBorders>
            <w:shd w:val="clear" w:color="auto" w:fill="auto"/>
            <w:noWrap/>
            <w:vAlign w:val="center"/>
          </w:tcPr>
          <w:p w14:paraId="18106BC7"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490366A4"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r>
      <w:tr w:rsidR="00373F7F" w14:paraId="06CAF085" w14:textId="77777777">
        <w:trPr>
          <w:trHeight w:val="560"/>
        </w:trPr>
        <w:tc>
          <w:tcPr>
            <w:tcW w:w="8364"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tcPr>
          <w:p w14:paraId="77BF73D0"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r>
              <w:rPr>
                <w:rFonts w:ascii="仿宋" w:eastAsia="仿宋" w:hAnsi="仿宋" w:cs="宋体" w:hint="eastAsia"/>
                <w:color w:val="000000"/>
                <w:kern w:val="0"/>
                <w:sz w:val="24"/>
              </w:rPr>
              <w:t>债权人声明和保证：本公司/人保证所提交的上述文件均真实、有效。上述文件与原件相一致，不存在任何变造、伪造等情形，否则，本公司/人自愿承担由此产生的一切法律责任。</w:t>
            </w:r>
          </w:p>
        </w:tc>
      </w:tr>
      <w:tr w:rsidR="00373F7F" w14:paraId="086653EB" w14:textId="77777777">
        <w:trPr>
          <w:trHeight w:val="560"/>
        </w:trPr>
        <w:tc>
          <w:tcPr>
            <w:tcW w:w="8364" w:type="dxa"/>
            <w:gridSpan w:val="5"/>
            <w:vMerge/>
            <w:tcBorders>
              <w:top w:val="single" w:sz="4" w:space="0" w:color="auto"/>
              <w:left w:val="single" w:sz="4" w:space="0" w:color="auto"/>
              <w:bottom w:val="single" w:sz="4" w:space="0" w:color="000000"/>
              <w:right w:val="single" w:sz="4" w:space="0" w:color="000000"/>
            </w:tcBorders>
            <w:vAlign w:val="center"/>
          </w:tcPr>
          <w:p w14:paraId="3279DED5" w14:textId="77777777" w:rsidR="00373F7F" w:rsidRDefault="00373F7F">
            <w:pPr>
              <w:widowControl/>
              <w:jc w:val="left"/>
              <w:rPr>
                <w:rFonts w:ascii="仿宋" w:eastAsia="仿宋" w:hAnsi="仿宋" w:cs="宋体"/>
                <w:color w:val="000000"/>
                <w:kern w:val="0"/>
                <w:sz w:val="22"/>
                <w:szCs w:val="22"/>
              </w:rPr>
            </w:pPr>
          </w:p>
        </w:tc>
      </w:tr>
      <w:tr w:rsidR="00373F7F" w14:paraId="02D39C25" w14:textId="77777777">
        <w:trPr>
          <w:trHeight w:val="280"/>
        </w:trPr>
        <w:tc>
          <w:tcPr>
            <w:tcW w:w="851" w:type="dxa"/>
            <w:tcBorders>
              <w:top w:val="nil"/>
              <w:left w:val="nil"/>
              <w:bottom w:val="nil"/>
              <w:right w:val="nil"/>
            </w:tcBorders>
            <w:shd w:val="clear" w:color="auto" w:fill="auto"/>
            <w:noWrap/>
            <w:vAlign w:val="center"/>
          </w:tcPr>
          <w:p w14:paraId="58AE1D3C"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4111" w:type="dxa"/>
            <w:tcBorders>
              <w:top w:val="nil"/>
              <w:left w:val="nil"/>
              <w:bottom w:val="nil"/>
              <w:right w:val="nil"/>
            </w:tcBorders>
            <w:shd w:val="clear" w:color="auto" w:fill="auto"/>
            <w:noWrap/>
            <w:vAlign w:val="center"/>
          </w:tcPr>
          <w:p w14:paraId="2AA46FD9"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708" w:type="dxa"/>
            <w:tcBorders>
              <w:top w:val="nil"/>
              <w:left w:val="nil"/>
              <w:bottom w:val="nil"/>
              <w:right w:val="nil"/>
            </w:tcBorders>
            <w:shd w:val="clear" w:color="auto" w:fill="auto"/>
            <w:noWrap/>
            <w:vAlign w:val="center"/>
          </w:tcPr>
          <w:p w14:paraId="0163A4A3"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560" w:type="dxa"/>
            <w:tcBorders>
              <w:top w:val="nil"/>
              <w:left w:val="nil"/>
              <w:bottom w:val="nil"/>
              <w:right w:val="nil"/>
            </w:tcBorders>
            <w:shd w:val="clear" w:color="auto" w:fill="auto"/>
            <w:noWrap/>
            <w:vAlign w:val="center"/>
          </w:tcPr>
          <w:p w14:paraId="66AFBBA8"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c>
          <w:tcPr>
            <w:tcW w:w="1134" w:type="dxa"/>
            <w:tcBorders>
              <w:top w:val="nil"/>
              <w:left w:val="nil"/>
              <w:bottom w:val="nil"/>
              <w:right w:val="nil"/>
            </w:tcBorders>
            <w:shd w:val="clear" w:color="auto" w:fill="auto"/>
            <w:noWrap/>
            <w:vAlign w:val="center"/>
          </w:tcPr>
          <w:p w14:paraId="7EBF0FF1" w14:textId="77777777" w:rsidR="00373F7F" w:rsidRDefault="00FD4C47">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 xml:space="preserve">　</w:t>
            </w:r>
          </w:p>
        </w:tc>
      </w:tr>
      <w:tr w:rsidR="00373F7F" w14:paraId="0C6645A6" w14:textId="77777777">
        <w:trPr>
          <w:trHeight w:val="280"/>
        </w:trPr>
        <w:tc>
          <w:tcPr>
            <w:tcW w:w="851" w:type="dxa"/>
            <w:tcBorders>
              <w:top w:val="nil"/>
              <w:left w:val="nil"/>
              <w:bottom w:val="nil"/>
              <w:right w:val="nil"/>
            </w:tcBorders>
            <w:shd w:val="clear" w:color="auto" w:fill="auto"/>
            <w:noWrap/>
            <w:vAlign w:val="center"/>
          </w:tcPr>
          <w:p w14:paraId="0B19FA35" w14:textId="77777777" w:rsidR="00373F7F" w:rsidRDefault="00373F7F">
            <w:pPr>
              <w:widowControl/>
              <w:jc w:val="left"/>
              <w:rPr>
                <w:rFonts w:ascii="仿宋" w:eastAsia="仿宋" w:hAnsi="仿宋" w:cs="宋体"/>
                <w:color w:val="000000"/>
                <w:kern w:val="0"/>
                <w:sz w:val="22"/>
                <w:szCs w:val="22"/>
              </w:rPr>
            </w:pPr>
          </w:p>
        </w:tc>
        <w:tc>
          <w:tcPr>
            <w:tcW w:w="4111" w:type="dxa"/>
            <w:tcBorders>
              <w:top w:val="nil"/>
              <w:left w:val="nil"/>
              <w:bottom w:val="nil"/>
              <w:right w:val="nil"/>
            </w:tcBorders>
            <w:shd w:val="clear" w:color="auto" w:fill="auto"/>
            <w:noWrap/>
            <w:vAlign w:val="center"/>
          </w:tcPr>
          <w:p w14:paraId="7EA070A9" w14:textId="77777777" w:rsidR="00373F7F" w:rsidRDefault="00373F7F">
            <w:pPr>
              <w:widowControl/>
              <w:jc w:val="center"/>
              <w:rPr>
                <w:rFonts w:ascii="仿宋" w:eastAsia="仿宋" w:hAnsi="仿宋"/>
                <w:kern w:val="0"/>
                <w:sz w:val="20"/>
                <w:szCs w:val="20"/>
              </w:rPr>
            </w:pPr>
          </w:p>
        </w:tc>
        <w:tc>
          <w:tcPr>
            <w:tcW w:w="708" w:type="dxa"/>
            <w:tcBorders>
              <w:top w:val="nil"/>
              <w:left w:val="nil"/>
              <w:bottom w:val="nil"/>
              <w:right w:val="nil"/>
            </w:tcBorders>
            <w:shd w:val="clear" w:color="auto" w:fill="auto"/>
            <w:noWrap/>
            <w:vAlign w:val="center"/>
          </w:tcPr>
          <w:p w14:paraId="6C0EF712" w14:textId="77777777" w:rsidR="00373F7F" w:rsidRDefault="00373F7F">
            <w:pPr>
              <w:widowControl/>
              <w:jc w:val="left"/>
              <w:rPr>
                <w:rFonts w:ascii="仿宋" w:eastAsia="仿宋" w:hAnsi="仿宋"/>
                <w:kern w:val="0"/>
                <w:sz w:val="20"/>
                <w:szCs w:val="20"/>
              </w:rPr>
            </w:pPr>
          </w:p>
        </w:tc>
        <w:tc>
          <w:tcPr>
            <w:tcW w:w="1560" w:type="dxa"/>
            <w:tcBorders>
              <w:top w:val="nil"/>
              <w:left w:val="nil"/>
              <w:bottom w:val="nil"/>
              <w:right w:val="nil"/>
            </w:tcBorders>
            <w:shd w:val="clear" w:color="auto" w:fill="auto"/>
            <w:noWrap/>
            <w:vAlign w:val="center"/>
          </w:tcPr>
          <w:p w14:paraId="15296FFE" w14:textId="77777777" w:rsidR="00373F7F" w:rsidRDefault="00373F7F">
            <w:pPr>
              <w:widowControl/>
              <w:jc w:val="left"/>
              <w:rPr>
                <w:rFonts w:ascii="仿宋" w:eastAsia="仿宋" w:hAnsi="仿宋"/>
                <w:kern w:val="0"/>
                <w:sz w:val="20"/>
                <w:szCs w:val="20"/>
              </w:rPr>
            </w:pPr>
          </w:p>
        </w:tc>
        <w:tc>
          <w:tcPr>
            <w:tcW w:w="1134" w:type="dxa"/>
            <w:tcBorders>
              <w:top w:val="nil"/>
              <w:left w:val="nil"/>
              <w:bottom w:val="nil"/>
              <w:right w:val="nil"/>
            </w:tcBorders>
            <w:shd w:val="clear" w:color="auto" w:fill="auto"/>
            <w:noWrap/>
            <w:vAlign w:val="center"/>
          </w:tcPr>
          <w:p w14:paraId="71BA1FE3" w14:textId="77777777" w:rsidR="00373F7F" w:rsidRDefault="00373F7F">
            <w:pPr>
              <w:widowControl/>
              <w:jc w:val="left"/>
              <w:rPr>
                <w:rFonts w:ascii="仿宋" w:eastAsia="仿宋" w:hAnsi="仿宋"/>
                <w:kern w:val="0"/>
                <w:sz w:val="20"/>
                <w:szCs w:val="20"/>
              </w:rPr>
            </w:pPr>
          </w:p>
        </w:tc>
      </w:tr>
      <w:tr w:rsidR="00373F7F" w14:paraId="731ED3D6" w14:textId="77777777">
        <w:trPr>
          <w:trHeight w:val="560"/>
        </w:trPr>
        <w:tc>
          <w:tcPr>
            <w:tcW w:w="4962" w:type="dxa"/>
            <w:gridSpan w:val="2"/>
            <w:tcBorders>
              <w:top w:val="nil"/>
              <w:left w:val="nil"/>
              <w:bottom w:val="nil"/>
              <w:right w:val="nil"/>
            </w:tcBorders>
            <w:shd w:val="clear" w:color="auto" w:fill="auto"/>
            <w:noWrap/>
            <w:vAlign w:val="center"/>
          </w:tcPr>
          <w:p w14:paraId="4A8AA049" w14:textId="77777777" w:rsidR="00373F7F" w:rsidRDefault="00FD4C47">
            <w:pPr>
              <w:widowControl/>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 xml:space="preserve">   申报债权人：</w:t>
            </w:r>
          </w:p>
        </w:tc>
        <w:tc>
          <w:tcPr>
            <w:tcW w:w="708" w:type="dxa"/>
            <w:tcBorders>
              <w:top w:val="nil"/>
              <w:left w:val="nil"/>
              <w:bottom w:val="nil"/>
              <w:right w:val="nil"/>
            </w:tcBorders>
            <w:shd w:val="clear" w:color="auto" w:fill="auto"/>
            <w:noWrap/>
            <w:vAlign w:val="center"/>
          </w:tcPr>
          <w:p w14:paraId="4333E616" w14:textId="77777777" w:rsidR="00373F7F" w:rsidRDefault="00373F7F">
            <w:pPr>
              <w:widowControl/>
              <w:jc w:val="left"/>
              <w:rPr>
                <w:rFonts w:ascii="仿宋" w:eastAsia="仿宋" w:hAnsi="仿宋" w:cs="宋体"/>
                <w:color w:val="000000"/>
                <w:kern w:val="0"/>
                <w:sz w:val="28"/>
                <w:szCs w:val="28"/>
              </w:rPr>
            </w:pPr>
          </w:p>
        </w:tc>
        <w:tc>
          <w:tcPr>
            <w:tcW w:w="1560" w:type="dxa"/>
            <w:tcBorders>
              <w:top w:val="nil"/>
              <w:left w:val="nil"/>
              <w:bottom w:val="nil"/>
              <w:right w:val="nil"/>
            </w:tcBorders>
            <w:shd w:val="clear" w:color="auto" w:fill="auto"/>
            <w:noWrap/>
            <w:vAlign w:val="center"/>
          </w:tcPr>
          <w:p w14:paraId="390EC477" w14:textId="77777777" w:rsidR="00373F7F" w:rsidRDefault="00373F7F">
            <w:pPr>
              <w:widowControl/>
              <w:jc w:val="left"/>
              <w:rPr>
                <w:rFonts w:ascii="仿宋" w:eastAsia="仿宋" w:hAnsi="仿宋"/>
                <w:kern w:val="0"/>
                <w:sz w:val="20"/>
                <w:szCs w:val="20"/>
              </w:rPr>
            </w:pPr>
          </w:p>
        </w:tc>
        <w:tc>
          <w:tcPr>
            <w:tcW w:w="1134" w:type="dxa"/>
            <w:tcBorders>
              <w:top w:val="nil"/>
              <w:left w:val="nil"/>
              <w:bottom w:val="nil"/>
              <w:right w:val="nil"/>
            </w:tcBorders>
            <w:shd w:val="clear" w:color="auto" w:fill="auto"/>
            <w:noWrap/>
            <w:vAlign w:val="center"/>
          </w:tcPr>
          <w:p w14:paraId="0693E758" w14:textId="77777777" w:rsidR="00373F7F" w:rsidRDefault="00373F7F">
            <w:pPr>
              <w:widowControl/>
              <w:jc w:val="left"/>
              <w:rPr>
                <w:rFonts w:ascii="仿宋" w:eastAsia="仿宋" w:hAnsi="仿宋"/>
                <w:kern w:val="0"/>
                <w:sz w:val="20"/>
                <w:szCs w:val="20"/>
              </w:rPr>
            </w:pPr>
          </w:p>
        </w:tc>
      </w:tr>
      <w:tr w:rsidR="00373F7F" w14:paraId="1482A22C" w14:textId="77777777">
        <w:trPr>
          <w:trHeight w:val="560"/>
        </w:trPr>
        <w:tc>
          <w:tcPr>
            <w:tcW w:w="7230" w:type="dxa"/>
            <w:gridSpan w:val="4"/>
            <w:tcBorders>
              <w:top w:val="nil"/>
              <w:left w:val="nil"/>
              <w:bottom w:val="nil"/>
              <w:right w:val="nil"/>
            </w:tcBorders>
            <w:shd w:val="clear" w:color="auto" w:fill="auto"/>
            <w:noWrap/>
            <w:vAlign w:val="center"/>
          </w:tcPr>
          <w:p w14:paraId="00B1B3C7" w14:textId="77777777" w:rsidR="00373F7F" w:rsidRDefault="00FD4C47">
            <w:pPr>
              <w:widowControl/>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 xml:space="preserve">   委托代理人：                         签收人：</w:t>
            </w:r>
          </w:p>
        </w:tc>
        <w:tc>
          <w:tcPr>
            <w:tcW w:w="1134" w:type="dxa"/>
            <w:tcBorders>
              <w:top w:val="nil"/>
              <w:left w:val="nil"/>
              <w:bottom w:val="nil"/>
              <w:right w:val="nil"/>
            </w:tcBorders>
            <w:shd w:val="clear" w:color="auto" w:fill="auto"/>
            <w:noWrap/>
            <w:vAlign w:val="center"/>
          </w:tcPr>
          <w:p w14:paraId="3C4A96A9" w14:textId="77777777" w:rsidR="00373F7F" w:rsidRDefault="00373F7F">
            <w:pPr>
              <w:widowControl/>
              <w:jc w:val="left"/>
              <w:rPr>
                <w:rFonts w:ascii="仿宋" w:eastAsia="仿宋" w:hAnsi="仿宋" w:cs="宋体"/>
                <w:color w:val="000000"/>
                <w:kern w:val="0"/>
                <w:sz w:val="28"/>
                <w:szCs w:val="28"/>
              </w:rPr>
            </w:pPr>
          </w:p>
        </w:tc>
      </w:tr>
      <w:tr w:rsidR="00373F7F" w14:paraId="397DFB61" w14:textId="77777777">
        <w:trPr>
          <w:trHeight w:val="340"/>
        </w:trPr>
        <w:tc>
          <w:tcPr>
            <w:tcW w:w="851" w:type="dxa"/>
            <w:tcBorders>
              <w:top w:val="nil"/>
              <w:left w:val="nil"/>
              <w:bottom w:val="nil"/>
              <w:right w:val="nil"/>
            </w:tcBorders>
            <w:shd w:val="clear" w:color="auto" w:fill="auto"/>
            <w:noWrap/>
            <w:vAlign w:val="center"/>
          </w:tcPr>
          <w:p w14:paraId="72942994" w14:textId="77777777" w:rsidR="00373F7F" w:rsidRDefault="00373F7F">
            <w:pPr>
              <w:widowControl/>
              <w:jc w:val="left"/>
              <w:rPr>
                <w:rFonts w:ascii="仿宋" w:eastAsia="仿宋" w:hAnsi="仿宋"/>
                <w:kern w:val="0"/>
                <w:sz w:val="20"/>
                <w:szCs w:val="20"/>
              </w:rPr>
            </w:pPr>
          </w:p>
        </w:tc>
        <w:tc>
          <w:tcPr>
            <w:tcW w:w="4111" w:type="dxa"/>
            <w:tcBorders>
              <w:top w:val="nil"/>
              <w:left w:val="nil"/>
              <w:bottom w:val="nil"/>
              <w:right w:val="nil"/>
            </w:tcBorders>
            <w:shd w:val="clear" w:color="auto" w:fill="auto"/>
            <w:noWrap/>
            <w:vAlign w:val="center"/>
          </w:tcPr>
          <w:p w14:paraId="390C0A6D" w14:textId="77777777" w:rsidR="00373F7F" w:rsidRDefault="00373F7F">
            <w:pPr>
              <w:widowControl/>
              <w:jc w:val="left"/>
              <w:rPr>
                <w:rFonts w:ascii="仿宋" w:eastAsia="仿宋" w:hAnsi="仿宋"/>
                <w:kern w:val="0"/>
                <w:sz w:val="20"/>
                <w:szCs w:val="20"/>
              </w:rPr>
            </w:pPr>
          </w:p>
        </w:tc>
        <w:tc>
          <w:tcPr>
            <w:tcW w:w="708" w:type="dxa"/>
            <w:tcBorders>
              <w:top w:val="nil"/>
              <w:left w:val="nil"/>
              <w:bottom w:val="nil"/>
              <w:right w:val="nil"/>
            </w:tcBorders>
            <w:shd w:val="clear" w:color="auto" w:fill="auto"/>
            <w:noWrap/>
            <w:vAlign w:val="center"/>
          </w:tcPr>
          <w:p w14:paraId="1DF8D496" w14:textId="77777777" w:rsidR="00373F7F" w:rsidRDefault="00373F7F">
            <w:pPr>
              <w:widowControl/>
              <w:jc w:val="left"/>
              <w:rPr>
                <w:rFonts w:ascii="仿宋" w:eastAsia="仿宋" w:hAnsi="仿宋"/>
                <w:kern w:val="0"/>
                <w:sz w:val="20"/>
                <w:szCs w:val="20"/>
              </w:rPr>
            </w:pPr>
          </w:p>
        </w:tc>
        <w:tc>
          <w:tcPr>
            <w:tcW w:w="1560" w:type="dxa"/>
            <w:tcBorders>
              <w:top w:val="nil"/>
              <w:left w:val="nil"/>
              <w:bottom w:val="nil"/>
              <w:right w:val="nil"/>
            </w:tcBorders>
            <w:shd w:val="clear" w:color="auto" w:fill="auto"/>
            <w:noWrap/>
            <w:vAlign w:val="center"/>
          </w:tcPr>
          <w:p w14:paraId="6E0041ED" w14:textId="77777777" w:rsidR="00373F7F" w:rsidRDefault="00373F7F">
            <w:pPr>
              <w:widowControl/>
              <w:jc w:val="left"/>
              <w:rPr>
                <w:rFonts w:ascii="仿宋" w:eastAsia="仿宋" w:hAnsi="仿宋"/>
                <w:kern w:val="0"/>
                <w:sz w:val="20"/>
                <w:szCs w:val="20"/>
              </w:rPr>
            </w:pPr>
          </w:p>
        </w:tc>
        <w:tc>
          <w:tcPr>
            <w:tcW w:w="1134" w:type="dxa"/>
            <w:tcBorders>
              <w:top w:val="nil"/>
              <w:left w:val="nil"/>
              <w:bottom w:val="nil"/>
              <w:right w:val="nil"/>
            </w:tcBorders>
            <w:shd w:val="clear" w:color="auto" w:fill="auto"/>
            <w:noWrap/>
            <w:vAlign w:val="center"/>
          </w:tcPr>
          <w:p w14:paraId="1AEE0D39" w14:textId="77777777" w:rsidR="00373F7F" w:rsidRDefault="00373F7F">
            <w:pPr>
              <w:widowControl/>
              <w:jc w:val="left"/>
              <w:rPr>
                <w:rFonts w:ascii="仿宋" w:eastAsia="仿宋" w:hAnsi="仿宋"/>
                <w:kern w:val="0"/>
                <w:sz w:val="20"/>
                <w:szCs w:val="20"/>
              </w:rPr>
            </w:pPr>
          </w:p>
        </w:tc>
      </w:tr>
      <w:tr w:rsidR="00373F7F" w14:paraId="072E52E0" w14:textId="77777777">
        <w:trPr>
          <w:trHeight w:val="340"/>
        </w:trPr>
        <w:tc>
          <w:tcPr>
            <w:tcW w:w="7230" w:type="dxa"/>
            <w:gridSpan w:val="4"/>
            <w:tcBorders>
              <w:top w:val="nil"/>
              <w:left w:val="nil"/>
              <w:bottom w:val="nil"/>
              <w:right w:val="nil"/>
            </w:tcBorders>
            <w:shd w:val="clear" w:color="auto" w:fill="auto"/>
            <w:noWrap/>
            <w:vAlign w:val="center"/>
          </w:tcPr>
          <w:p w14:paraId="31219081" w14:textId="77777777" w:rsidR="00373F7F" w:rsidRDefault="00FD4C47">
            <w:pPr>
              <w:widowControl/>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 xml:space="preserve">   日  期：                             日  期：</w:t>
            </w:r>
          </w:p>
        </w:tc>
        <w:tc>
          <w:tcPr>
            <w:tcW w:w="1134" w:type="dxa"/>
            <w:tcBorders>
              <w:top w:val="nil"/>
              <w:left w:val="nil"/>
              <w:bottom w:val="nil"/>
              <w:right w:val="nil"/>
            </w:tcBorders>
            <w:shd w:val="clear" w:color="auto" w:fill="auto"/>
            <w:noWrap/>
            <w:vAlign w:val="center"/>
          </w:tcPr>
          <w:p w14:paraId="6FB17DA7" w14:textId="77777777" w:rsidR="00373F7F" w:rsidRDefault="00373F7F">
            <w:pPr>
              <w:widowControl/>
              <w:jc w:val="left"/>
              <w:rPr>
                <w:rFonts w:ascii="仿宋" w:eastAsia="仿宋" w:hAnsi="仿宋" w:cs="宋体"/>
                <w:color w:val="000000"/>
                <w:kern w:val="0"/>
                <w:sz w:val="28"/>
                <w:szCs w:val="28"/>
              </w:rPr>
            </w:pPr>
          </w:p>
        </w:tc>
      </w:tr>
    </w:tbl>
    <w:p w14:paraId="172E21BC" w14:textId="77777777" w:rsidR="00373F7F" w:rsidRDefault="00373F7F">
      <w:pPr>
        <w:rPr>
          <w:rFonts w:ascii="仿宋" w:eastAsia="仿宋" w:hAnsi="仿宋"/>
          <w:sz w:val="24"/>
        </w:rPr>
      </w:pPr>
    </w:p>
    <w:p w14:paraId="5FD0F247" w14:textId="77777777" w:rsidR="00373F7F" w:rsidRDefault="00FD4C47">
      <w:pPr>
        <w:jc w:val="center"/>
        <w:rPr>
          <w:rFonts w:ascii="仿宋" w:eastAsia="仿宋" w:hAnsi="仿宋"/>
          <w:b/>
          <w:sz w:val="32"/>
          <w:szCs w:val="32"/>
        </w:rPr>
      </w:pPr>
      <w:r>
        <w:rPr>
          <w:rFonts w:ascii="仿宋" w:eastAsia="仿宋" w:hAnsi="仿宋" w:hint="eastAsia"/>
          <w:b/>
          <w:sz w:val="32"/>
          <w:szCs w:val="32"/>
        </w:rPr>
        <w:lastRenderedPageBreak/>
        <w:t>授 权 委 托 书</w:t>
      </w:r>
    </w:p>
    <w:p w14:paraId="6DEB647C" w14:textId="77777777" w:rsidR="00373F7F" w:rsidRDefault="00373F7F">
      <w:pPr>
        <w:rPr>
          <w:rFonts w:ascii="仿宋" w:eastAsia="仿宋" w:hAnsi="仿宋"/>
          <w:bCs/>
          <w:sz w:val="28"/>
          <w:szCs w:val="28"/>
        </w:rPr>
      </w:pPr>
    </w:p>
    <w:p w14:paraId="7A7AC8F4" w14:textId="56824E2F" w:rsidR="00373F7F" w:rsidRDefault="00FD4C47">
      <w:pPr>
        <w:ind w:firstLineChars="300" w:firstLine="840"/>
        <w:rPr>
          <w:rFonts w:ascii="仿宋" w:eastAsia="仿宋" w:hAnsi="仿宋"/>
          <w:bCs/>
          <w:sz w:val="28"/>
          <w:szCs w:val="28"/>
        </w:rPr>
      </w:pPr>
      <w:r>
        <w:rPr>
          <w:rFonts w:ascii="仿宋" w:eastAsia="仿宋" w:hAnsi="仿宋" w:hint="eastAsia"/>
          <w:bCs/>
          <w:sz w:val="28"/>
          <w:szCs w:val="28"/>
        </w:rPr>
        <w:t>委托人：</w:t>
      </w:r>
    </w:p>
    <w:p w14:paraId="537C25A9" w14:textId="3B31DD20" w:rsidR="00373F7F" w:rsidRDefault="00FD4C47">
      <w:pPr>
        <w:ind w:firstLineChars="300" w:firstLine="840"/>
        <w:rPr>
          <w:rFonts w:ascii="仿宋" w:eastAsia="仿宋" w:hAnsi="仿宋"/>
          <w:bCs/>
          <w:sz w:val="28"/>
          <w:szCs w:val="28"/>
        </w:rPr>
      </w:pPr>
      <w:r>
        <w:rPr>
          <w:rFonts w:ascii="仿宋" w:eastAsia="仿宋" w:hAnsi="仿宋" w:hint="eastAsia"/>
          <w:bCs/>
          <w:sz w:val="28"/>
          <w:szCs w:val="28"/>
        </w:rPr>
        <w:t>法定代表人（负责人）：</w:t>
      </w:r>
      <w:r>
        <w:rPr>
          <w:rFonts w:ascii="仿宋" w:eastAsia="仿宋" w:hAnsi="仿宋"/>
          <w:bCs/>
          <w:sz w:val="28"/>
          <w:szCs w:val="28"/>
        </w:rPr>
        <w:t xml:space="preserve"> </w:t>
      </w:r>
      <w:r>
        <w:rPr>
          <w:rFonts w:ascii="仿宋" w:eastAsia="仿宋" w:hAnsi="仿宋" w:hint="eastAsia"/>
          <w:bCs/>
          <w:sz w:val="28"/>
          <w:szCs w:val="28"/>
        </w:rPr>
        <w:t xml:space="preserve">  职务： </w:t>
      </w:r>
      <w:r>
        <w:rPr>
          <w:rFonts w:ascii="仿宋" w:eastAsia="仿宋" w:hAnsi="仿宋"/>
          <w:bCs/>
          <w:sz w:val="28"/>
          <w:szCs w:val="28"/>
        </w:rPr>
        <w:t xml:space="preserve"> </w:t>
      </w:r>
    </w:p>
    <w:p w14:paraId="5CBDA952" w14:textId="77777777" w:rsidR="00373F7F" w:rsidRDefault="00FD4C47">
      <w:pPr>
        <w:ind w:leftChars="399" w:left="838"/>
        <w:rPr>
          <w:rFonts w:ascii="仿宋" w:eastAsia="仿宋" w:hAnsi="仿宋"/>
          <w:bCs/>
          <w:sz w:val="28"/>
          <w:szCs w:val="28"/>
        </w:rPr>
      </w:pPr>
      <w:r>
        <w:rPr>
          <w:rFonts w:ascii="仿宋" w:eastAsia="仿宋" w:hAnsi="仿宋" w:hint="eastAsia"/>
          <w:bCs/>
          <w:sz w:val="28"/>
          <w:szCs w:val="28"/>
        </w:rPr>
        <w:t xml:space="preserve">受托人：      </w:t>
      </w:r>
      <w:r>
        <w:rPr>
          <w:rFonts w:ascii="仿宋" w:eastAsia="仿宋" w:hAnsi="仿宋"/>
          <w:bCs/>
          <w:sz w:val="28"/>
          <w:szCs w:val="28"/>
        </w:rPr>
        <w:t xml:space="preserve">   </w:t>
      </w:r>
      <w:r>
        <w:rPr>
          <w:rFonts w:ascii="仿宋" w:eastAsia="仿宋" w:hAnsi="仿宋" w:hint="eastAsia"/>
          <w:bCs/>
          <w:sz w:val="28"/>
          <w:szCs w:val="28"/>
        </w:rPr>
        <w:t xml:space="preserve"> 系 </w:t>
      </w:r>
      <w:r>
        <w:rPr>
          <w:rFonts w:ascii="仿宋" w:eastAsia="仿宋" w:hAnsi="仿宋"/>
          <w:bCs/>
          <w:sz w:val="28"/>
          <w:szCs w:val="28"/>
        </w:rPr>
        <w:t xml:space="preserve">                     </w:t>
      </w:r>
    </w:p>
    <w:p w14:paraId="7315A253" w14:textId="77777777" w:rsidR="00373F7F" w:rsidRDefault="00FD4C47">
      <w:pPr>
        <w:ind w:firstLineChars="300" w:firstLine="840"/>
        <w:rPr>
          <w:rFonts w:ascii="仿宋" w:eastAsia="仿宋" w:hAnsi="仿宋"/>
          <w:bCs/>
          <w:sz w:val="28"/>
          <w:szCs w:val="28"/>
        </w:rPr>
      </w:pPr>
      <w:r>
        <w:rPr>
          <w:rFonts w:ascii="仿宋" w:eastAsia="仿宋" w:hAnsi="仿宋" w:hint="eastAsia"/>
          <w:bCs/>
          <w:sz w:val="28"/>
          <w:szCs w:val="28"/>
        </w:rPr>
        <w:t xml:space="preserve">身份证号码：    </w:t>
      </w:r>
    </w:p>
    <w:p w14:paraId="20014DCE" w14:textId="77777777" w:rsidR="00373F7F" w:rsidRDefault="00FD4C47">
      <w:pPr>
        <w:ind w:firstLineChars="300" w:firstLine="840"/>
        <w:rPr>
          <w:rFonts w:ascii="仿宋" w:eastAsia="仿宋" w:hAnsi="仿宋"/>
          <w:bCs/>
          <w:sz w:val="28"/>
          <w:szCs w:val="28"/>
        </w:rPr>
      </w:pPr>
      <w:r>
        <w:rPr>
          <w:rFonts w:ascii="仿宋" w:eastAsia="仿宋" w:hAnsi="仿宋" w:hint="eastAsia"/>
          <w:bCs/>
          <w:sz w:val="28"/>
          <w:szCs w:val="28"/>
        </w:rPr>
        <w:t>联系电话：</w:t>
      </w:r>
    </w:p>
    <w:p w14:paraId="6D1290DB" w14:textId="77777777" w:rsidR="00373F7F" w:rsidRDefault="00FD4C47">
      <w:pPr>
        <w:ind w:firstLine="720"/>
        <w:rPr>
          <w:rFonts w:ascii="仿宋" w:eastAsia="仿宋" w:hAnsi="仿宋"/>
          <w:b/>
          <w:bCs/>
          <w:sz w:val="28"/>
          <w:szCs w:val="28"/>
        </w:rPr>
      </w:pPr>
      <w:r>
        <w:rPr>
          <w:rFonts w:ascii="仿宋" w:eastAsia="仿宋" w:hAnsi="仿宋" w:hint="eastAsia"/>
          <w:bCs/>
          <w:sz w:val="28"/>
          <w:szCs w:val="28"/>
        </w:rPr>
        <w:t>现委托上列受托人在</w:t>
      </w:r>
      <w:r>
        <w:rPr>
          <w:rFonts w:ascii="仿宋" w:eastAsia="仿宋" w:hAnsi="仿宋" w:hint="eastAsia"/>
          <w:sz w:val="28"/>
          <w:szCs w:val="28"/>
        </w:rPr>
        <w:t>安徽福瑞德机械有限公司破产清算</w:t>
      </w:r>
      <w:r>
        <w:rPr>
          <w:rFonts w:ascii="仿宋" w:eastAsia="仿宋" w:hAnsi="仿宋" w:hint="eastAsia"/>
          <w:bCs/>
          <w:sz w:val="28"/>
          <w:szCs w:val="28"/>
        </w:rPr>
        <w:t>中，作为我（单位）的代理人，其代理权限为：</w:t>
      </w:r>
    </w:p>
    <w:p w14:paraId="7C4C0429" w14:textId="77777777" w:rsidR="00373F7F" w:rsidRDefault="00FD4C47">
      <w:pPr>
        <w:ind w:firstLine="720"/>
        <w:rPr>
          <w:rFonts w:ascii="仿宋" w:eastAsia="仿宋" w:hAnsi="仿宋"/>
          <w:bCs/>
          <w:sz w:val="28"/>
          <w:szCs w:val="28"/>
        </w:rPr>
      </w:pPr>
      <w:r>
        <w:rPr>
          <w:rFonts w:ascii="仿宋" w:eastAsia="仿宋" w:hAnsi="仿宋" w:hint="eastAsia"/>
          <w:bCs/>
          <w:sz w:val="28"/>
          <w:szCs w:val="28"/>
        </w:rPr>
        <w:t>有权代为申报、核对、变更、撤销债权申报，有权参加债权人会议，有权参加债权人委员会，有权代为行使表决权，有权代为签收相关法律文书等。</w:t>
      </w:r>
    </w:p>
    <w:p w14:paraId="0B489A99" w14:textId="77777777" w:rsidR="00373F7F" w:rsidRDefault="00373F7F">
      <w:pPr>
        <w:jc w:val="center"/>
        <w:rPr>
          <w:rFonts w:ascii="仿宋" w:eastAsia="仿宋" w:hAnsi="仿宋"/>
          <w:bCs/>
          <w:sz w:val="28"/>
          <w:szCs w:val="28"/>
        </w:rPr>
      </w:pPr>
    </w:p>
    <w:p w14:paraId="7B5FA33D" w14:textId="77777777" w:rsidR="00373F7F" w:rsidRDefault="00373F7F">
      <w:pPr>
        <w:jc w:val="center"/>
        <w:rPr>
          <w:rFonts w:ascii="仿宋" w:eastAsia="仿宋" w:hAnsi="仿宋"/>
          <w:bCs/>
          <w:sz w:val="28"/>
          <w:szCs w:val="28"/>
        </w:rPr>
      </w:pPr>
    </w:p>
    <w:p w14:paraId="1F065C30" w14:textId="77777777" w:rsidR="00373F7F" w:rsidRDefault="00FD4C47">
      <w:pPr>
        <w:jc w:val="center"/>
        <w:rPr>
          <w:rFonts w:ascii="仿宋" w:eastAsia="仿宋" w:hAnsi="仿宋"/>
          <w:bCs/>
          <w:sz w:val="28"/>
          <w:szCs w:val="28"/>
        </w:rPr>
      </w:pPr>
      <w:r>
        <w:rPr>
          <w:rFonts w:ascii="仿宋" w:eastAsia="仿宋" w:hAnsi="仿宋" w:hint="eastAsia"/>
          <w:bCs/>
          <w:sz w:val="28"/>
          <w:szCs w:val="28"/>
        </w:rPr>
        <w:t xml:space="preserve"> </w:t>
      </w:r>
      <w:r>
        <w:rPr>
          <w:rFonts w:ascii="仿宋" w:eastAsia="仿宋" w:hAnsi="仿宋"/>
          <w:bCs/>
          <w:sz w:val="28"/>
          <w:szCs w:val="28"/>
        </w:rPr>
        <w:t xml:space="preserve">    </w:t>
      </w:r>
      <w:r>
        <w:rPr>
          <w:rFonts w:ascii="仿宋" w:eastAsia="仿宋" w:hAnsi="仿宋" w:hint="eastAsia"/>
          <w:bCs/>
          <w:sz w:val="28"/>
          <w:szCs w:val="28"/>
        </w:rPr>
        <w:t>委托人（签名或盖章）：</w:t>
      </w:r>
    </w:p>
    <w:p w14:paraId="520B6F2F" w14:textId="77777777" w:rsidR="00373F7F" w:rsidRDefault="00373F7F">
      <w:pPr>
        <w:jc w:val="center"/>
        <w:rPr>
          <w:rFonts w:ascii="仿宋" w:eastAsia="仿宋" w:hAnsi="仿宋"/>
          <w:bCs/>
          <w:sz w:val="28"/>
          <w:szCs w:val="28"/>
        </w:rPr>
      </w:pPr>
    </w:p>
    <w:p w14:paraId="1BB53E6F" w14:textId="77777777" w:rsidR="00373F7F" w:rsidRDefault="00FD4C47">
      <w:pPr>
        <w:jc w:val="center"/>
        <w:rPr>
          <w:rFonts w:ascii="仿宋" w:eastAsia="仿宋" w:hAnsi="仿宋"/>
          <w:bCs/>
          <w:sz w:val="28"/>
          <w:szCs w:val="28"/>
        </w:rPr>
      </w:pPr>
      <w:r>
        <w:rPr>
          <w:rFonts w:ascii="仿宋" w:eastAsia="仿宋" w:hAnsi="仿宋"/>
          <w:bCs/>
          <w:sz w:val="28"/>
          <w:szCs w:val="28"/>
        </w:rPr>
        <w:t xml:space="preserve">                      </w:t>
      </w:r>
      <w:r>
        <w:rPr>
          <w:rFonts w:ascii="仿宋" w:eastAsia="仿宋" w:hAnsi="仿宋" w:hint="eastAsia"/>
          <w:bCs/>
          <w:sz w:val="28"/>
          <w:szCs w:val="28"/>
        </w:rPr>
        <w:t xml:space="preserve">二〇二一年 </w:t>
      </w:r>
      <w:r>
        <w:rPr>
          <w:rFonts w:ascii="仿宋" w:eastAsia="仿宋" w:hAnsi="仿宋"/>
          <w:bCs/>
          <w:sz w:val="28"/>
          <w:szCs w:val="28"/>
        </w:rPr>
        <w:t xml:space="preserve">   </w:t>
      </w:r>
      <w:r>
        <w:rPr>
          <w:rFonts w:ascii="仿宋" w:eastAsia="仿宋" w:hAnsi="仿宋" w:hint="eastAsia"/>
          <w:bCs/>
          <w:sz w:val="28"/>
          <w:szCs w:val="28"/>
        </w:rPr>
        <w:t xml:space="preserve">月 </w:t>
      </w:r>
      <w:r>
        <w:rPr>
          <w:rFonts w:ascii="仿宋" w:eastAsia="仿宋" w:hAnsi="仿宋"/>
          <w:bCs/>
          <w:sz w:val="28"/>
          <w:szCs w:val="28"/>
        </w:rPr>
        <w:t xml:space="preserve">    </w:t>
      </w:r>
      <w:r>
        <w:rPr>
          <w:rFonts w:ascii="仿宋" w:eastAsia="仿宋" w:hAnsi="仿宋" w:hint="eastAsia"/>
          <w:bCs/>
          <w:sz w:val="28"/>
          <w:szCs w:val="28"/>
        </w:rPr>
        <w:t>日</w:t>
      </w:r>
    </w:p>
    <w:p w14:paraId="1328F26E" w14:textId="77777777" w:rsidR="00373F7F" w:rsidRDefault="00373F7F">
      <w:pPr>
        <w:jc w:val="center"/>
        <w:rPr>
          <w:rFonts w:ascii="仿宋" w:eastAsia="仿宋" w:hAnsi="仿宋"/>
          <w:bCs/>
          <w:sz w:val="28"/>
          <w:szCs w:val="28"/>
        </w:rPr>
      </w:pPr>
    </w:p>
    <w:p w14:paraId="24E93217" w14:textId="77777777" w:rsidR="00373F7F" w:rsidRDefault="00373F7F">
      <w:pPr>
        <w:jc w:val="center"/>
        <w:rPr>
          <w:rFonts w:ascii="仿宋" w:eastAsia="仿宋" w:hAnsi="仿宋"/>
          <w:bCs/>
          <w:sz w:val="28"/>
          <w:szCs w:val="28"/>
        </w:rPr>
      </w:pPr>
    </w:p>
    <w:p w14:paraId="213364D0" w14:textId="77777777" w:rsidR="00373F7F" w:rsidRDefault="00373F7F">
      <w:pPr>
        <w:jc w:val="center"/>
        <w:rPr>
          <w:rFonts w:ascii="仿宋" w:eastAsia="仿宋" w:hAnsi="仿宋"/>
          <w:bCs/>
          <w:sz w:val="28"/>
          <w:szCs w:val="28"/>
        </w:rPr>
      </w:pPr>
    </w:p>
    <w:p w14:paraId="4BAF4BD7" w14:textId="77777777" w:rsidR="00373F7F" w:rsidRDefault="00373F7F">
      <w:pPr>
        <w:jc w:val="center"/>
        <w:rPr>
          <w:rFonts w:ascii="仿宋" w:eastAsia="仿宋" w:hAnsi="仿宋"/>
          <w:bCs/>
          <w:sz w:val="28"/>
          <w:szCs w:val="28"/>
        </w:rPr>
      </w:pPr>
    </w:p>
    <w:p w14:paraId="1EFD4D80" w14:textId="77777777" w:rsidR="00373F7F" w:rsidRDefault="00373F7F">
      <w:pPr>
        <w:jc w:val="center"/>
        <w:rPr>
          <w:rFonts w:ascii="仿宋" w:eastAsia="仿宋" w:hAnsi="仿宋"/>
          <w:bCs/>
          <w:sz w:val="28"/>
          <w:szCs w:val="28"/>
        </w:rPr>
      </w:pPr>
    </w:p>
    <w:p w14:paraId="7692EB88" w14:textId="77777777" w:rsidR="00373F7F" w:rsidRDefault="00FD4C47">
      <w:pPr>
        <w:jc w:val="center"/>
        <w:rPr>
          <w:rFonts w:ascii="仿宋" w:eastAsia="仿宋" w:hAnsi="仿宋"/>
          <w:b/>
          <w:sz w:val="32"/>
          <w:szCs w:val="32"/>
        </w:rPr>
      </w:pPr>
      <w:bookmarkStart w:id="4" w:name="_Hlk69248900"/>
      <w:r>
        <w:rPr>
          <w:rFonts w:ascii="仿宋" w:eastAsia="仿宋" w:hAnsi="仿宋" w:hint="eastAsia"/>
          <w:b/>
          <w:sz w:val="32"/>
          <w:szCs w:val="32"/>
        </w:rPr>
        <w:lastRenderedPageBreak/>
        <w:t>安徽福瑞达机械有限公司破产清算案</w:t>
      </w:r>
    </w:p>
    <w:bookmarkEnd w:id="4"/>
    <w:p w14:paraId="7D62BDE8" w14:textId="77777777" w:rsidR="00373F7F" w:rsidRDefault="00FD4C47">
      <w:pPr>
        <w:jc w:val="center"/>
        <w:rPr>
          <w:rFonts w:ascii="仿宋" w:eastAsia="仿宋" w:hAnsi="仿宋"/>
          <w:b/>
          <w:sz w:val="32"/>
          <w:szCs w:val="32"/>
        </w:rPr>
      </w:pPr>
      <w:r>
        <w:rPr>
          <w:rFonts w:ascii="仿宋" w:eastAsia="仿宋" w:hAnsi="仿宋" w:hint="eastAsia"/>
          <w:b/>
          <w:sz w:val="32"/>
          <w:szCs w:val="32"/>
        </w:rPr>
        <w:t>材料送达确认单</w:t>
      </w:r>
    </w:p>
    <w:tbl>
      <w:tblPr>
        <w:tblpPr w:leftFromText="180" w:rightFromText="180" w:vertAnchor="page" w:horzAnchor="margin" w:tblpY="2911"/>
        <w:tblW w:w="8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6780"/>
      </w:tblGrid>
      <w:tr w:rsidR="00373F7F" w14:paraId="77B6E11B" w14:textId="77777777">
        <w:trPr>
          <w:trHeight w:val="1034"/>
        </w:trPr>
        <w:tc>
          <w:tcPr>
            <w:tcW w:w="1668" w:type="dxa"/>
            <w:vAlign w:val="center"/>
          </w:tcPr>
          <w:p w14:paraId="501C7713" w14:textId="77777777" w:rsidR="00373F7F" w:rsidRDefault="00FD4C47">
            <w:pPr>
              <w:spacing w:line="0" w:lineRule="atLeast"/>
              <w:jc w:val="center"/>
              <w:rPr>
                <w:rFonts w:ascii="仿宋" w:eastAsia="仿宋" w:hAnsi="仿宋"/>
                <w:sz w:val="28"/>
                <w:szCs w:val="28"/>
              </w:rPr>
            </w:pPr>
            <w:r>
              <w:rPr>
                <w:rFonts w:ascii="仿宋" w:eastAsia="仿宋" w:hAnsi="仿宋" w:hint="eastAsia"/>
                <w:sz w:val="28"/>
                <w:szCs w:val="28"/>
              </w:rPr>
              <w:t>债权申报人</w:t>
            </w:r>
          </w:p>
        </w:tc>
        <w:tc>
          <w:tcPr>
            <w:tcW w:w="6780" w:type="dxa"/>
            <w:vAlign w:val="center"/>
          </w:tcPr>
          <w:p w14:paraId="6F10EF3D" w14:textId="77777777" w:rsidR="00373F7F" w:rsidRDefault="00FD4C47">
            <w:pPr>
              <w:spacing w:line="0" w:lineRule="atLeast"/>
              <w:ind w:firstLineChars="200" w:firstLine="560"/>
              <w:rPr>
                <w:rFonts w:ascii="仿宋" w:eastAsia="仿宋" w:hAnsi="仿宋"/>
                <w:sz w:val="28"/>
                <w:szCs w:val="28"/>
              </w:rPr>
            </w:pPr>
            <w:r>
              <w:rPr>
                <w:rFonts w:ascii="仿宋" w:eastAsia="仿宋" w:hAnsi="仿宋" w:hint="eastAsia"/>
                <w:sz w:val="28"/>
                <w:szCs w:val="28"/>
              </w:rPr>
              <w:t>安徽福瑞德机械有限公司</w:t>
            </w:r>
          </w:p>
        </w:tc>
      </w:tr>
      <w:tr w:rsidR="00373F7F" w14:paraId="02E25427" w14:textId="77777777">
        <w:trPr>
          <w:trHeight w:val="3786"/>
        </w:trPr>
        <w:tc>
          <w:tcPr>
            <w:tcW w:w="1668" w:type="dxa"/>
            <w:vAlign w:val="center"/>
          </w:tcPr>
          <w:p w14:paraId="3DE6C304" w14:textId="77777777" w:rsidR="00373F7F" w:rsidRDefault="00FD4C47">
            <w:pPr>
              <w:spacing w:line="0" w:lineRule="atLeast"/>
              <w:jc w:val="center"/>
              <w:rPr>
                <w:rFonts w:ascii="仿宋" w:eastAsia="仿宋" w:hAnsi="仿宋"/>
                <w:sz w:val="28"/>
                <w:szCs w:val="28"/>
              </w:rPr>
            </w:pPr>
            <w:r>
              <w:rPr>
                <w:rFonts w:ascii="仿宋" w:eastAsia="仿宋" w:hAnsi="仿宋" w:hint="eastAsia"/>
                <w:sz w:val="28"/>
                <w:szCs w:val="28"/>
              </w:rPr>
              <w:t>送达材料</w:t>
            </w:r>
          </w:p>
        </w:tc>
        <w:tc>
          <w:tcPr>
            <w:tcW w:w="6780" w:type="dxa"/>
            <w:vAlign w:val="center"/>
          </w:tcPr>
          <w:p w14:paraId="58D4542E" w14:textId="77777777" w:rsidR="00373F7F" w:rsidRDefault="00FD4C47">
            <w:pPr>
              <w:spacing w:line="500" w:lineRule="exact"/>
              <w:ind w:left="280" w:hangingChars="100" w:hanging="280"/>
              <w:rPr>
                <w:rFonts w:ascii="仿宋" w:eastAsia="仿宋" w:hAnsi="仿宋"/>
                <w:sz w:val="28"/>
                <w:szCs w:val="28"/>
              </w:rPr>
            </w:pPr>
            <w:r>
              <w:rPr>
                <w:rFonts w:ascii="仿宋" w:eastAsia="仿宋" w:hAnsi="仿宋" w:hint="eastAsia"/>
                <w:sz w:val="28"/>
                <w:szCs w:val="28"/>
              </w:rPr>
              <w:t>1、（2</w:t>
            </w:r>
            <w:r>
              <w:rPr>
                <w:rFonts w:ascii="仿宋" w:eastAsia="仿宋" w:hAnsi="仿宋"/>
                <w:sz w:val="28"/>
                <w:szCs w:val="28"/>
              </w:rPr>
              <w:t>0</w:t>
            </w:r>
            <w:r>
              <w:rPr>
                <w:rFonts w:ascii="仿宋" w:eastAsia="仿宋" w:hAnsi="仿宋" w:hint="eastAsia"/>
                <w:sz w:val="28"/>
                <w:szCs w:val="28"/>
              </w:rPr>
              <w:t>2</w:t>
            </w:r>
            <w:r>
              <w:rPr>
                <w:rFonts w:ascii="仿宋" w:eastAsia="仿宋" w:hAnsi="仿宋"/>
                <w:sz w:val="28"/>
                <w:szCs w:val="28"/>
              </w:rPr>
              <w:t>1</w:t>
            </w:r>
            <w:r>
              <w:rPr>
                <w:rFonts w:ascii="仿宋" w:eastAsia="仿宋" w:hAnsi="仿宋" w:hint="eastAsia"/>
                <w:sz w:val="28"/>
                <w:szCs w:val="28"/>
              </w:rPr>
              <w:t>）皖8601破申19号《裁定书》1份；</w:t>
            </w:r>
          </w:p>
          <w:p w14:paraId="64AE5FD8" w14:textId="3CCAF79A" w:rsidR="00373F7F" w:rsidRDefault="00FD4C47">
            <w:pPr>
              <w:spacing w:line="500" w:lineRule="exact"/>
              <w:ind w:left="280" w:hangingChars="100" w:hanging="280"/>
              <w:rPr>
                <w:rFonts w:ascii="仿宋" w:eastAsia="仿宋" w:hAnsi="仿宋"/>
                <w:sz w:val="28"/>
                <w:szCs w:val="28"/>
              </w:rPr>
            </w:pPr>
            <w:r>
              <w:rPr>
                <w:rFonts w:ascii="仿宋" w:eastAsia="仿宋" w:hAnsi="仿宋" w:hint="eastAsia"/>
                <w:sz w:val="28"/>
                <w:szCs w:val="28"/>
              </w:rPr>
              <w:t>2、（2</w:t>
            </w:r>
            <w:r>
              <w:rPr>
                <w:rFonts w:ascii="仿宋" w:eastAsia="仿宋" w:hAnsi="仿宋"/>
                <w:sz w:val="28"/>
                <w:szCs w:val="28"/>
              </w:rPr>
              <w:t>0</w:t>
            </w:r>
            <w:r>
              <w:rPr>
                <w:rFonts w:ascii="仿宋" w:eastAsia="仿宋" w:hAnsi="仿宋" w:hint="eastAsia"/>
                <w:sz w:val="28"/>
                <w:szCs w:val="28"/>
              </w:rPr>
              <w:t>2</w:t>
            </w:r>
            <w:r>
              <w:rPr>
                <w:rFonts w:ascii="仿宋" w:eastAsia="仿宋" w:hAnsi="仿宋"/>
                <w:sz w:val="28"/>
                <w:szCs w:val="28"/>
              </w:rPr>
              <w:t>1</w:t>
            </w:r>
            <w:r>
              <w:rPr>
                <w:rFonts w:ascii="仿宋" w:eastAsia="仿宋" w:hAnsi="仿宋" w:hint="eastAsia"/>
                <w:sz w:val="28"/>
                <w:szCs w:val="28"/>
              </w:rPr>
              <w:t>）皖8601破19号《决定书》1份；</w:t>
            </w:r>
          </w:p>
          <w:p w14:paraId="109FDA55" w14:textId="77777777" w:rsidR="00373F7F" w:rsidRDefault="00FD4C47">
            <w:pPr>
              <w:spacing w:line="500" w:lineRule="exact"/>
              <w:ind w:left="280" w:hangingChars="100" w:hanging="28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、《通知书》1份；</w:t>
            </w:r>
          </w:p>
          <w:p w14:paraId="5F87A1D4" w14:textId="77777777" w:rsidR="00373F7F" w:rsidRDefault="00FD4C47">
            <w:pPr>
              <w:spacing w:line="500" w:lineRule="exact"/>
              <w:ind w:left="280" w:hangingChars="100" w:hanging="280"/>
              <w:rPr>
                <w:rFonts w:ascii="仿宋" w:eastAsia="仿宋" w:hAnsi="仿宋"/>
                <w:sz w:val="28"/>
                <w:szCs w:val="28"/>
              </w:rPr>
            </w:pPr>
            <w:r>
              <w:rPr>
                <w:rFonts w:ascii="仿宋" w:eastAsia="仿宋" w:hAnsi="仿宋" w:hint="eastAsia"/>
                <w:sz w:val="28"/>
                <w:szCs w:val="28"/>
              </w:rPr>
              <w:t>4、《债权申报须知》1份；</w:t>
            </w:r>
          </w:p>
          <w:p w14:paraId="71582FA2" w14:textId="77777777" w:rsidR="00373F7F" w:rsidRDefault="00FD4C47">
            <w:pPr>
              <w:spacing w:line="500" w:lineRule="exact"/>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、《债权申报书》（参考样式）1份；</w:t>
            </w:r>
          </w:p>
          <w:p w14:paraId="5F285016" w14:textId="77777777" w:rsidR="00373F7F" w:rsidRDefault="00FD4C47">
            <w:pPr>
              <w:spacing w:line="500" w:lineRule="exact"/>
              <w:rPr>
                <w:rFonts w:ascii="仿宋" w:eastAsia="仿宋" w:hAnsi="仿宋"/>
                <w:sz w:val="28"/>
                <w:szCs w:val="28"/>
              </w:rPr>
            </w:pPr>
            <w:r>
              <w:rPr>
                <w:rFonts w:ascii="仿宋" w:eastAsia="仿宋" w:hAnsi="仿宋" w:hint="eastAsia"/>
                <w:sz w:val="28"/>
                <w:szCs w:val="28"/>
              </w:rPr>
              <w:t>6、《授权委托书》（参考样式）1份；</w:t>
            </w:r>
          </w:p>
          <w:p w14:paraId="28954E1C" w14:textId="77777777" w:rsidR="00373F7F" w:rsidRDefault="00FD4C47">
            <w:pPr>
              <w:spacing w:line="500" w:lineRule="exact"/>
              <w:rPr>
                <w:rFonts w:ascii="仿宋" w:eastAsia="仿宋" w:hAnsi="仿宋"/>
                <w:sz w:val="28"/>
                <w:szCs w:val="28"/>
              </w:rPr>
            </w:pPr>
            <w:r>
              <w:rPr>
                <w:rFonts w:ascii="仿宋" w:eastAsia="仿宋" w:hAnsi="仿宋"/>
                <w:sz w:val="28"/>
                <w:szCs w:val="28"/>
              </w:rPr>
              <w:t>7</w:t>
            </w:r>
            <w:r>
              <w:rPr>
                <w:rFonts w:ascii="仿宋" w:eastAsia="仿宋" w:hAnsi="仿宋" w:hint="eastAsia"/>
                <w:sz w:val="28"/>
                <w:szCs w:val="28"/>
              </w:rPr>
              <w:t>、《送达地址确认书》1份。</w:t>
            </w:r>
          </w:p>
        </w:tc>
      </w:tr>
      <w:tr w:rsidR="00373F7F" w14:paraId="35A55C37" w14:textId="77777777">
        <w:trPr>
          <w:trHeight w:val="1702"/>
        </w:trPr>
        <w:tc>
          <w:tcPr>
            <w:tcW w:w="1668" w:type="dxa"/>
            <w:vAlign w:val="center"/>
          </w:tcPr>
          <w:p w14:paraId="3FC316B0" w14:textId="77777777" w:rsidR="00373F7F" w:rsidRDefault="00FD4C47">
            <w:pPr>
              <w:spacing w:line="0" w:lineRule="atLeast"/>
              <w:jc w:val="center"/>
              <w:rPr>
                <w:rFonts w:ascii="仿宋" w:eastAsia="仿宋" w:hAnsi="仿宋"/>
                <w:sz w:val="28"/>
                <w:szCs w:val="28"/>
              </w:rPr>
            </w:pPr>
            <w:r>
              <w:rPr>
                <w:rFonts w:ascii="仿宋" w:eastAsia="仿宋" w:hAnsi="仿宋" w:hint="eastAsia"/>
                <w:sz w:val="28"/>
                <w:szCs w:val="28"/>
              </w:rPr>
              <w:t>受送达人</w:t>
            </w:r>
          </w:p>
          <w:p w14:paraId="3A4A3276" w14:textId="77777777" w:rsidR="00373F7F" w:rsidRDefault="00FD4C47">
            <w:pPr>
              <w:spacing w:line="0" w:lineRule="atLeast"/>
              <w:jc w:val="center"/>
              <w:rPr>
                <w:rFonts w:ascii="仿宋" w:eastAsia="仿宋" w:hAnsi="仿宋"/>
                <w:sz w:val="28"/>
                <w:szCs w:val="28"/>
              </w:rPr>
            </w:pPr>
            <w:r>
              <w:rPr>
                <w:rFonts w:ascii="仿宋" w:eastAsia="仿宋" w:hAnsi="仿宋" w:hint="eastAsia"/>
                <w:sz w:val="28"/>
                <w:szCs w:val="28"/>
              </w:rPr>
              <w:t>签名</w:t>
            </w:r>
          </w:p>
        </w:tc>
        <w:tc>
          <w:tcPr>
            <w:tcW w:w="6780" w:type="dxa"/>
            <w:vAlign w:val="center"/>
          </w:tcPr>
          <w:p w14:paraId="4B7E9F26" w14:textId="77777777" w:rsidR="00373F7F" w:rsidRDefault="00373F7F">
            <w:pPr>
              <w:spacing w:line="0" w:lineRule="atLeast"/>
              <w:ind w:firstLineChars="200" w:firstLine="560"/>
              <w:rPr>
                <w:rFonts w:ascii="仿宋" w:eastAsia="仿宋" w:hAnsi="仿宋"/>
                <w:sz w:val="28"/>
                <w:szCs w:val="28"/>
              </w:rPr>
            </w:pPr>
          </w:p>
          <w:p w14:paraId="53AC5D2E" w14:textId="77777777" w:rsidR="00373F7F" w:rsidRDefault="00373F7F">
            <w:pPr>
              <w:spacing w:line="0" w:lineRule="atLeast"/>
              <w:ind w:firstLineChars="200" w:firstLine="560"/>
              <w:rPr>
                <w:rFonts w:ascii="仿宋" w:eastAsia="仿宋" w:hAnsi="仿宋"/>
                <w:sz w:val="28"/>
                <w:szCs w:val="28"/>
              </w:rPr>
            </w:pPr>
          </w:p>
          <w:p w14:paraId="167F8887" w14:textId="77777777" w:rsidR="00373F7F" w:rsidRDefault="00FD4C47">
            <w:pPr>
              <w:spacing w:line="0" w:lineRule="atLeast"/>
              <w:ind w:firstLineChars="1300" w:firstLine="3640"/>
              <w:rPr>
                <w:rFonts w:ascii="仿宋" w:eastAsia="仿宋" w:hAnsi="仿宋"/>
                <w:sz w:val="28"/>
                <w:szCs w:val="28"/>
              </w:rPr>
            </w:pPr>
            <w:r>
              <w:rPr>
                <w:rFonts w:ascii="仿宋" w:eastAsia="仿宋" w:hAnsi="仿宋" w:hint="eastAsia"/>
                <w:sz w:val="28"/>
                <w:szCs w:val="28"/>
              </w:rPr>
              <w:t xml:space="preserve">年  </w:t>
            </w:r>
            <w:r>
              <w:rPr>
                <w:rFonts w:ascii="仿宋" w:eastAsia="仿宋" w:hAnsi="仿宋"/>
                <w:sz w:val="28"/>
                <w:szCs w:val="28"/>
              </w:rPr>
              <w:t xml:space="preserve">  </w:t>
            </w:r>
            <w:r>
              <w:rPr>
                <w:rFonts w:ascii="仿宋" w:eastAsia="仿宋" w:hAnsi="仿宋" w:hint="eastAsia"/>
                <w:sz w:val="28"/>
                <w:szCs w:val="28"/>
              </w:rPr>
              <w:t xml:space="preserve">月  </w:t>
            </w:r>
            <w:r>
              <w:rPr>
                <w:rFonts w:ascii="仿宋" w:eastAsia="仿宋" w:hAnsi="仿宋"/>
                <w:sz w:val="28"/>
                <w:szCs w:val="28"/>
              </w:rPr>
              <w:t xml:space="preserve"> </w:t>
            </w:r>
            <w:r>
              <w:rPr>
                <w:rFonts w:ascii="仿宋" w:eastAsia="仿宋" w:hAnsi="仿宋" w:hint="eastAsia"/>
                <w:sz w:val="28"/>
                <w:szCs w:val="28"/>
              </w:rPr>
              <w:t>日</w:t>
            </w:r>
          </w:p>
        </w:tc>
      </w:tr>
      <w:tr w:rsidR="00373F7F" w14:paraId="38869720" w14:textId="77777777">
        <w:trPr>
          <w:trHeight w:val="1722"/>
        </w:trPr>
        <w:tc>
          <w:tcPr>
            <w:tcW w:w="1668" w:type="dxa"/>
            <w:vAlign w:val="center"/>
          </w:tcPr>
          <w:p w14:paraId="23CF7429" w14:textId="77777777" w:rsidR="00373F7F" w:rsidRDefault="00FD4C47">
            <w:pPr>
              <w:spacing w:line="0" w:lineRule="atLeast"/>
              <w:jc w:val="center"/>
              <w:rPr>
                <w:rFonts w:ascii="仿宋" w:eastAsia="仿宋" w:hAnsi="仿宋"/>
                <w:sz w:val="28"/>
                <w:szCs w:val="28"/>
              </w:rPr>
            </w:pPr>
            <w:r>
              <w:rPr>
                <w:rFonts w:ascii="仿宋" w:eastAsia="仿宋" w:hAnsi="仿宋" w:hint="eastAsia"/>
                <w:sz w:val="28"/>
                <w:szCs w:val="28"/>
              </w:rPr>
              <w:t>代收人</w:t>
            </w:r>
          </w:p>
          <w:p w14:paraId="68A81BFD" w14:textId="77777777" w:rsidR="00373F7F" w:rsidRDefault="00FD4C47">
            <w:pPr>
              <w:spacing w:line="0" w:lineRule="atLeast"/>
              <w:jc w:val="center"/>
              <w:rPr>
                <w:rFonts w:ascii="仿宋" w:eastAsia="仿宋" w:hAnsi="仿宋"/>
                <w:sz w:val="28"/>
                <w:szCs w:val="28"/>
              </w:rPr>
            </w:pPr>
            <w:r>
              <w:rPr>
                <w:rFonts w:ascii="仿宋" w:eastAsia="仿宋" w:hAnsi="仿宋" w:hint="eastAsia"/>
                <w:sz w:val="28"/>
                <w:szCs w:val="28"/>
              </w:rPr>
              <w:t>签名</w:t>
            </w:r>
          </w:p>
        </w:tc>
        <w:tc>
          <w:tcPr>
            <w:tcW w:w="6780" w:type="dxa"/>
            <w:vAlign w:val="center"/>
          </w:tcPr>
          <w:p w14:paraId="1446A39C" w14:textId="77777777" w:rsidR="00373F7F" w:rsidRDefault="00373F7F">
            <w:pPr>
              <w:spacing w:line="0" w:lineRule="atLeast"/>
              <w:ind w:firstLineChars="200" w:firstLine="560"/>
              <w:rPr>
                <w:rFonts w:ascii="仿宋" w:eastAsia="仿宋" w:hAnsi="仿宋"/>
                <w:sz w:val="28"/>
                <w:szCs w:val="28"/>
              </w:rPr>
            </w:pPr>
          </w:p>
          <w:p w14:paraId="74FF6452" w14:textId="77777777" w:rsidR="00373F7F" w:rsidRDefault="00373F7F">
            <w:pPr>
              <w:spacing w:line="0" w:lineRule="atLeast"/>
              <w:ind w:firstLineChars="200" w:firstLine="560"/>
              <w:rPr>
                <w:rFonts w:ascii="仿宋" w:eastAsia="仿宋" w:hAnsi="仿宋"/>
                <w:sz w:val="28"/>
                <w:szCs w:val="28"/>
              </w:rPr>
            </w:pPr>
          </w:p>
          <w:p w14:paraId="04B89707" w14:textId="77777777" w:rsidR="00373F7F" w:rsidRDefault="00FD4C47">
            <w:pPr>
              <w:spacing w:line="0" w:lineRule="atLeast"/>
              <w:ind w:firstLineChars="1300" w:firstLine="3640"/>
              <w:rPr>
                <w:rFonts w:ascii="仿宋" w:eastAsia="仿宋" w:hAnsi="仿宋"/>
                <w:sz w:val="28"/>
                <w:szCs w:val="28"/>
              </w:rPr>
            </w:pPr>
            <w:r>
              <w:rPr>
                <w:rFonts w:ascii="仿宋" w:eastAsia="仿宋" w:hAnsi="仿宋" w:hint="eastAsia"/>
                <w:sz w:val="28"/>
                <w:szCs w:val="28"/>
              </w:rPr>
              <w:t xml:space="preserve">年 </w:t>
            </w:r>
            <w:r>
              <w:rPr>
                <w:rFonts w:ascii="仿宋" w:eastAsia="仿宋" w:hAnsi="仿宋"/>
                <w:sz w:val="28"/>
                <w:szCs w:val="28"/>
              </w:rPr>
              <w:t xml:space="preserve"> </w:t>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 xml:space="preserve">月  </w:t>
            </w:r>
            <w:r>
              <w:rPr>
                <w:rFonts w:ascii="仿宋" w:eastAsia="仿宋" w:hAnsi="仿宋"/>
                <w:sz w:val="28"/>
                <w:szCs w:val="28"/>
              </w:rPr>
              <w:t xml:space="preserve"> </w:t>
            </w:r>
            <w:r>
              <w:rPr>
                <w:rFonts w:ascii="仿宋" w:eastAsia="仿宋" w:hAnsi="仿宋" w:hint="eastAsia"/>
                <w:sz w:val="28"/>
                <w:szCs w:val="28"/>
              </w:rPr>
              <w:t>日</w:t>
            </w:r>
          </w:p>
        </w:tc>
      </w:tr>
      <w:tr w:rsidR="00373F7F" w14:paraId="4ADBF50C" w14:textId="77777777">
        <w:trPr>
          <w:trHeight w:val="1591"/>
        </w:trPr>
        <w:tc>
          <w:tcPr>
            <w:tcW w:w="1668" w:type="dxa"/>
            <w:vAlign w:val="center"/>
          </w:tcPr>
          <w:p w14:paraId="1E606737" w14:textId="77777777" w:rsidR="00373F7F" w:rsidRDefault="00FD4C47">
            <w:pPr>
              <w:spacing w:line="0" w:lineRule="atLeast"/>
              <w:jc w:val="center"/>
              <w:rPr>
                <w:rFonts w:ascii="仿宋" w:eastAsia="仿宋" w:hAnsi="仿宋"/>
                <w:sz w:val="28"/>
                <w:szCs w:val="28"/>
              </w:rPr>
            </w:pPr>
            <w:r>
              <w:rPr>
                <w:rFonts w:ascii="仿宋" w:eastAsia="仿宋" w:hAnsi="仿宋" w:hint="eastAsia"/>
                <w:sz w:val="28"/>
                <w:szCs w:val="28"/>
              </w:rPr>
              <w:t>备 注</w:t>
            </w:r>
          </w:p>
        </w:tc>
        <w:tc>
          <w:tcPr>
            <w:tcW w:w="6780" w:type="dxa"/>
            <w:vAlign w:val="center"/>
          </w:tcPr>
          <w:p w14:paraId="7364727B" w14:textId="77777777" w:rsidR="00373F7F" w:rsidRDefault="00373F7F">
            <w:pPr>
              <w:spacing w:line="0" w:lineRule="atLeast"/>
              <w:rPr>
                <w:rFonts w:ascii="仿宋" w:eastAsia="仿宋" w:hAnsi="仿宋"/>
                <w:sz w:val="28"/>
                <w:szCs w:val="28"/>
              </w:rPr>
            </w:pPr>
          </w:p>
          <w:p w14:paraId="6F88E027" w14:textId="77777777" w:rsidR="00373F7F" w:rsidRDefault="00373F7F">
            <w:pPr>
              <w:spacing w:line="0" w:lineRule="atLeast"/>
              <w:rPr>
                <w:rFonts w:ascii="仿宋" w:eastAsia="仿宋" w:hAnsi="仿宋"/>
                <w:sz w:val="28"/>
                <w:szCs w:val="28"/>
              </w:rPr>
            </w:pPr>
          </w:p>
          <w:p w14:paraId="710C2197" w14:textId="77777777" w:rsidR="00373F7F" w:rsidRDefault="00373F7F">
            <w:pPr>
              <w:spacing w:line="0" w:lineRule="atLeast"/>
              <w:rPr>
                <w:rFonts w:ascii="仿宋" w:eastAsia="仿宋" w:hAnsi="仿宋"/>
                <w:sz w:val="28"/>
                <w:szCs w:val="28"/>
              </w:rPr>
            </w:pPr>
          </w:p>
          <w:p w14:paraId="79718D92" w14:textId="77777777" w:rsidR="00373F7F" w:rsidRDefault="00373F7F">
            <w:pPr>
              <w:spacing w:line="0" w:lineRule="atLeast"/>
              <w:rPr>
                <w:rFonts w:ascii="仿宋" w:eastAsia="仿宋" w:hAnsi="仿宋"/>
                <w:sz w:val="28"/>
                <w:szCs w:val="28"/>
              </w:rPr>
            </w:pPr>
          </w:p>
          <w:p w14:paraId="145113A7" w14:textId="77777777" w:rsidR="00373F7F" w:rsidRDefault="00373F7F">
            <w:pPr>
              <w:spacing w:line="0" w:lineRule="atLeast"/>
              <w:rPr>
                <w:rFonts w:ascii="仿宋" w:eastAsia="仿宋" w:hAnsi="仿宋"/>
                <w:sz w:val="28"/>
                <w:szCs w:val="28"/>
              </w:rPr>
            </w:pPr>
          </w:p>
          <w:p w14:paraId="056B99A8" w14:textId="77777777" w:rsidR="00373F7F" w:rsidRDefault="00373F7F">
            <w:pPr>
              <w:spacing w:line="0" w:lineRule="atLeast"/>
              <w:rPr>
                <w:rFonts w:ascii="仿宋" w:eastAsia="仿宋" w:hAnsi="仿宋"/>
                <w:sz w:val="28"/>
                <w:szCs w:val="28"/>
              </w:rPr>
            </w:pPr>
          </w:p>
          <w:p w14:paraId="0BF2670D" w14:textId="77777777" w:rsidR="00373F7F" w:rsidRDefault="00373F7F">
            <w:pPr>
              <w:spacing w:line="0" w:lineRule="atLeast"/>
              <w:rPr>
                <w:rFonts w:ascii="仿宋" w:eastAsia="仿宋" w:hAnsi="仿宋"/>
                <w:sz w:val="28"/>
                <w:szCs w:val="28"/>
              </w:rPr>
            </w:pPr>
          </w:p>
          <w:p w14:paraId="6D6806DB" w14:textId="77777777" w:rsidR="00373F7F" w:rsidRDefault="00373F7F">
            <w:pPr>
              <w:spacing w:line="0" w:lineRule="atLeast"/>
              <w:rPr>
                <w:rFonts w:ascii="仿宋" w:eastAsia="仿宋" w:hAnsi="仿宋"/>
                <w:sz w:val="28"/>
                <w:szCs w:val="28"/>
              </w:rPr>
            </w:pPr>
          </w:p>
        </w:tc>
      </w:tr>
    </w:tbl>
    <w:p w14:paraId="7354A001" w14:textId="77777777" w:rsidR="00373F7F" w:rsidRDefault="00373F7F">
      <w:pPr>
        <w:rPr>
          <w:rFonts w:ascii="仿宋" w:eastAsia="仿宋" w:hAnsi="仿宋"/>
          <w:sz w:val="24"/>
        </w:rPr>
      </w:pPr>
    </w:p>
    <w:p w14:paraId="108B2D9E" w14:textId="77777777" w:rsidR="00373F7F" w:rsidRDefault="00FD4C47">
      <w:pPr>
        <w:rPr>
          <w:rFonts w:ascii="仿宋" w:eastAsia="仿宋" w:hAnsi="仿宋"/>
          <w:sz w:val="24"/>
        </w:rPr>
      </w:pPr>
      <w:bookmarkStart w:id="5" w:name="_Hlk515452659"/>
      <w:r>
        <w:rPr>
          <w:rFonts w:ascii="仿宋" w:eastAsia="仿宋" w:hAnsi="仿宋" w:hint="eastAsia"/>
          <w:sz w:val="24"/>
        </w:rPr>
        <w:t>备注</w:t>
      </w:r>
      <w:r>
        <w:rPr>
          <w:rFonts w:ascii="仿宋" w:eastAsia="仿宋" w:hAnsi="仿宋"/>
          <w:sz w:val="24"/>
        </w:rPr>
        <w:t>：</w:t>
      </w:r>
      <w:r>
        <w:rPr>
          <w:rFonts w:ascii="仿宋" w:eastAsia="仿宋" w:hAnsi="仿宋" w:hint="eastAsia"/>
          <w:sz w:val="24"/>
        </w:rPr>
        <w:t>在</w:t>
      </w:r>
      <w:r>
        <w:rPr>
          <w:rFonts w:ascii="仿宋" w:eastAsia="仿宋" w:hAnsi="仿宋"/>
          <w:sz w:val="24"/>
        </w:rPr>
        <w:t>受送达人或代收人签收后，</w:t>
      </w:r>
      <w:r>
        <w:rPr>
          <w:rFonts w:ascii="仿宋" w:eastAsia="仿宋" w:hAnsi="仿宋" w:hint="eastAsia"/>
          <w:sz w:val="24"/>
        </w:rPr>
        <w:t>本件</w:t>
      </w:r>
      <w:r>
        <w:rPr>
          <w:rFonts w:ascii="仿宋" w:eastAsia="仿宋" w:hAnsi="仿宋"/>
          <w:sz w:val="24"/>
        </w:rPr>
        <w:t>交</w:t>
      </w:r>
      <w:r>
        <w:rPr>
          <w:rFonts w:ascii="仿宋" w:eastAsia="仿宋" w:hAnsi="仿宋" w:hint="eastAsia"/>
          <w:sz w:val="24"/>
        </w:rPr>
        <w:t>予</w:t>
      </w:r>
      <w:r>
        <w:rPr>
          <w:rFonts w:ascii="仿宋" w:eastAsia="仿宋" w:hAnsi="仿宋"/>
          <w:sz w:val="24"/>
        </w:rPr>
        <w:t>管理人。</w:t>
      </w:r>
      <w:bookmarkEnd w:id="5"/>
    </w:p>
    <w:sectPr w:rsidR="00373F7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021ABD" w14:textId="77777777" w:rsidR="000706BE" w:rsidRDefault="000706BE" w:rsidP="005148B3">
      <w:r>
        <w:separator/>
      </w:r>
    </w:p>
  </w:endnote>
  <w:endnote w:type="continuationSeparator" w:id="0">
    <w:p w14:paraId="48471139" w14:textId="77777777" w:rsidR="000706BE" w:rsidRDefault="000706BE" w:rsidP="00514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20F770" w14:textId="77777777" w:rsidR="000706BE" w:rsidRDefault="000706BE" w:rsidP="005148B3">
      <w:r>
        <w:separator/>
      </w:r>
    </w:p>
  </w:footnote>
  <w:footnote w:type="continuationSeparator" w:id="0">
    <w:p w14:paraId="5107F4DE" w14:textId="77777777" w:rsidR="000706BE" w:rsidRDefault="000706BE" w:rsidP="005148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207EE"/>
    <w:rsid w:val="00014E36"/>
    <w:rsid w:val="00015EBE"/>
    <w:rsid w:val="00034AC2"/>
    <w:rsid w:val="00051B08"/>
    <w:rsid w:val="000706BE"/>
    <w:rsid w:val="00075BBD"/>
    <w:rsid w:val="00096E10"/>
    <w:rsid w:val="000B4618"/>
    <w:rsid w:val="000B5628"/>
    <w:rsid w:val="00116421"/>
    <w:rsid w:val="00133E1F"/>
    <w:rsid w:val="00151AF4"/>
    <w:rsid w:val="001922B2"/>
    <w:rsid w:val="001961F3"/>
    <w:rsid w:val="001E4676"/>
    <w:rsid w:val="001F292B"/>
    <w:rsid w:val="00210097"/>
    <w:rsid w:val="002406BE"/>
    <w:rsid w:val="00272C1A"/>
    <w:rsid w:val="0028375E"/>
    <w:rsid w:val="002A1054"/>
    <w:rsid w:val="002A5A57"/>
    <w:rsid w:val="002E7AC4"/>
    <w:rsid w:val="002F69C0"/>
    <w:rsid w:val="003126E9"/>
    <w:rsid w:val="003138BC"/>
    <w:rsid w:val="0031551E"/>
    <w:rsid w:val="003264ED"/>
    <w:rsid w:val="00373F7F"/>
    <w:rsid w:val="00396AE2"/>
    <w:rsid w:val="003A26D8"/>
    <w:rsid w:val="003B0E76"/>
    <w:rsid w:val="003C0A46"/>
    <w:rsid w:val="003C4F1A"/>
    <w:rsid w:val="00401D08"/>
    <w:rsid w:val="00420F58"/>
    <w:rsid w:val="00426B1D"/>
    <w:rsid w:val="00442B2E"/>
    <w:rsid w:val="004777D8"/>
    <w:rsid w:val="00487B83"/>
    <w:rsid w:val="00496FA7"/>
    <w:rsid w:val="004B78F5"/>
    <w:rsid w:val="004C35DB"/>
    <w:rsid w:val="005148B3"/>
    <w:rsid w:val="0055542D"/>
    <w:rsid w:val="0059347D"/>
    <w:rsid w:val="005B3E83"/>
    <w:rsid w:val="005C0502"/>
    <w:rsid w:val="005C0B54"/>
    <w:rsid w:val="005D5E39"/>
    <w:rsid w:val="005F2727"/>
    <w:rsid w:val="00610770"/>
    <w:rsid w:val="00612143"/>
    <w:rsid w:val="006203EA"/>
    <w:rsid w:val="006354C5"/>
    <w:rsid w:val="0064375C"/>
    <w:rsid w:val="00654A1D"/>
    <w:rsid w:val="00660A92"/>
    <w:rsid w:val="0067072A"/>
    <w:rsid w:val="0068265D"/>
    <w:rsid w:val="006A26FA"/>
    <w:rsid w:val="006C42F1"/>
    <w:rsid w:val="006E459C"/>
    <w:rsid w:val="006E67A5"/>
    <w:rsid w:val="00713AE7"/>
    <w:rsid w:val="007324A7"/>
    <w:rsid w:val="007B1973"/>
    <w:rsid w:val="007B25A2"/>
    <w:rsid w:val="007B55CE"/>
    <w:rsid w:val="007B7A11"/>
    <w:rsid w:val="007C4EEC"/>
    <w:rsid w:val="007C59DE"/>
    <w:rsid w:val="007E2DF8"/>
    <w:rsid w:val="008023BC"/>
    <w:rsid w:val="00823BC7"/>
    <w:rsid w:val="00827578"/>
    <w:rsid w:val="00855B07"/>
    <w:rsid w:val="00875A65"/>
    <w:rsid w:val="008D50BB"/>
    <w:rsid w:val="008E12DC"/>
    <w:rsid w:val="00904F5D"/>
    <w:rsid w:val="009218AC"/>
    <w:rsid w:val="00933039"/>
    <w:rsid w:val="00953E33"/>
    <w:rsid w:val="00984B1E"/>
    <w:rsid w:val="009B699A"/>
    <w:rsid w:val="009C0A68"/>
    <w:rsid w:val="009E29E1"/>
    <w:rsid w:val="009F4AFC"/>
    <w:rsid w:val="00A04BB8"/>
    <w:rsid w:val="00A45212"/>
    <w:rsid w:val="00A51ADB"/>
    <w:rsid w:val="00A54E42"/>
    <w:rsid w:val="00A607BF"/>
    <w:rsid w:val="00A7349B"/>
    <w:rsid w:val="00A91F9C"/>
    <w:rsid w:val="00A94E5F"/>
    <w:rsid w:val="00AE404D"/>
    <w:rsid w:val="00B06D50"/>
    <w:rsid w:val="00B11250"/>
    <w:rsid w:val="00B240A1"/>
    <w:rsid w:val="00B52A18"/>
    <w:rsid w:val="00B7450E"/>
    <w:rsid w:val="00B90C6C"/>
    <w:rsid w:val="00BA30D5"/>
    <w:rsid w:val="00BC04AA"/>
    <w:rsid w:val="00BC31CC"/>
    <w:rsid w:val="00BC483B"/>
    <w:rsid w:val="00BE13EA"/>
    <w:rsid w:val="00BF0105"/>
    <w:rsid w:val="00BF0F28"/>
    <w:rsid w:val="00BF5558"/>
    <w:rsid w:val="00C249C4"/>
    <w:rsid w:val="00C471AF"/>
    <w:rsid w:val="00C57B60"/>
    <w:rsid w:val="00C62066"/>
    <w:rsid w:val="00C646C1"/>
    <w:rsid w:val="00C97022"/>
    <w:rsid w:val="00CA7289"/>
    <w:rsid w:val="00CC2F4C"/>
    <w:rsid w:val="00CD1192"/>
    <w:rsid w:val="00D0588E"/>
    <w:rsid w:val="00D32F0F"/>
    <w:rsid w:val="00D46220"/>
    <w:rsid w:val="00D55E80"/>
    <w:rsid w:val="00D72244"/>
    <w:rsid w:val="00DA1A5E"/>
    <w:rsid w:val="00DA79AF"/>
    <w:rsid w:val="00DB0705"/>
    <w:rsid w:val="00E207EE"/>
    <w:rsid w:val="00E215A2"/>
    <w:rsid w:val="00E22012"/>
    <w:rsid w:val="00E4012F"/>
    <w:rsid w:val="00E5210E"/>
    <w:rsid w:val="00E6311B"/>
    <w:rsid w:val="00E65CF4"/>
    <w:rsid w:val="00E96770"/>
    <w:rsid w:val="00EB2CFC"/>
    <w:rsid w:val="00EC6973"/>
    <w:rsid w:val="00EE0DC9"/>
    <w:rsid w:val="00F00DDA"/>
    <w:rsid w:val="00F137C5"/>
    <w:rsid w:val="00F7243A"/>
    <w:rsid w:val="00F738D8"/>
    <w:rsid w:val="00F809C0"/>
    <w:rsid w:val="00FC2271"/>
    <w:rsid w:val="00FD3A62"/>
    <w:rsid w:val="00FD4C47"/>
    <w:rsid w:val="04D10E90"/>
    <w:rsid w:val="21F570EE"/>
    <w:rsid w:val="241D522B"/>
    <w:rsid w:val="28AF6509"/>
    <w:rsid w:val="29A67BE6"/>
    <w:rsid w:val="327162FD"/>
    <w:rsid w:val="3AE420C0"/>
    <w:rsid w:val="52B627A7"/>
    <w:rsid w:val="6FCE5C04"/>
    <w:rsid w:val="7CAB3B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FE503E0"/>
  <w15:docId w15:val="{C393EED0-A48F-3349-A55D-8A3BF6383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Closing" w:qFormat="1"/>
    <w:lsdException w:name="Default Paragraph Font" w:semiHidden="1" w:uiPriority="1" w:unhideWhenUsed="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style>
  <w:style w:type="paragraph" w:styleId="a4">
    <w:name w:val="Closing"/>
    <w:basedOn w:val="a"/>
    <w:qFormat/>
    <w:pPr>
      <w:ind w:leftChars="2100" w:left="100"/>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table" w:styleId="ab">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qFormat/>
    <w:rPr>
      <w:color w:val="0000FF" w:themeColor="hyperlink"/>
      <w:u w:val="single"/>
    </w:rPr>
  </w:style>
  <w:style w:type="character" w:customStyle="1" w:styleId="a6">
    <w:name w:val="批注框文本 字符"/>
    <w:link w:val="a5"/>
    <w:rPr>
      <w:kern w:val="2"/>
      <w:sz w:val="18"/>
      <w:szCs w:val="18"/>
    </w:rPr>
  </w:style>
  <w:style w:type="character" w:customStyle="1" w:styleId="aa">
    <w:name w:val="页眉 字符"/>
    <w:link w:val="a9"/>
    <w:qFormat/>
    <w:rPr>
      <w:kern w:val="2"/>
      <w:sz w:val="18"/>
      <w:szCs w:val="18"/>
    </w:rPr>
  </w:style>
  <w:style w:type="character" w:customStyle="1" w:styleId="a8">
    <w:name w:val="页脚 字符"/>
    <w:link w:val="a7"/>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7</Pages>
  <Words>362</Words>
  <Characters>2066</Characters>
  <Application>Microsoft Office Word</Application>
  <DocSecurity>0</DocSecurity>
  <Lines>17</Lines>
  <Paragraphs>4</Paragraphs>
  <ScaleCrop>false</ScaleCrop>
  <Company>WWW.YlmF.CoM</Company>
  <LinksUpToDate>false</LinksUpToDate>
  <CharactersWithSpaces>2424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债权申报书</dc:title>
  <dc:creator>雨林木风</dc:creator>
  <cp:lastModifiedBy>徐 磊</cp:lastModifiedBy>
  <cp:revision>50</cp:revision>
  <cp:lastPrinted>2021-04-19T03:49:00Z</cp:lastPrinted>
  <dcterms:created xsi:type="dcterms:W3CDTF">2020-03-04T08:23:00Z</dcterms:created>
  <dcterms:modified xsi:type="dcterms:W3CDTF">2022-04-14T09:48:00Z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F770AEB7AABE4EF49EC91B5675E61D0F</vt:lpwstr>
  </property>
</Properties>
</file>