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申报债权须知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各债权人：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u w:val="none"/>
          <w:lang w:eastAsia="zh-CN"/>
        </w:rPr>
      </w:pPr>
      <w:r>
        <w:rPr>
          <w:rFonts w:hint="eastAsia" w:ascii="仿宋" w:hAnsi="仿宋" w:eastAsia="仿宋" w:cs="仿宋"/>
          <w:sz w:val="28"/>
          <w:szCs w:val="28"/>
          <w:lang w:val="en-US" w:eastAsia="zh-CN"/>
        </w:rPr>
        <w:t>2022年4月13日，中山市第一人民法院根据陈伟雄的申请，作出（2021）粤2071破申52号《民事裁定书》，裁定受理中山迪宝龙水处理设备有限公司破产清算一案，并于2022年5月16日作出（2022）粤2071破12号《决定书》，指定广东优游涵泳律师事务所律师余婷担任中山迪宝龙水处理设备有限公司管理人（下称：管理人）</w:t>
      </w:r>
      <w:r>
        <w:rPr>
          <w:rFonts w:hint="eastAsia" w:ascii="仿宋" w:hAnsi="仿宋" w:eastAsia="仿宋" w:cs="仿宋"/>
          <w:sz w:val="28"/>
          <w:szCs w:val="28"/>
          <w:u w:val="none"/>
          <w:lang w:eastAsia="zh-CN"/>
        </w:rPr>
        <w:t>，由管理人接受各</w:t>
      </w:r>
      <w:bookmarkStart w:id="0" w:name="_GoBack"/>
      <w:bookmarkEnd w:id="0"/>
      <w:r>
        <w:rPr>
          <w:rFonts w:hint="eastAsia" w:ascii="仿宋" w:hAnsi="仿宋" w:eastAsia="仿宋" w:cs="仿宋"/>
          <w:sz w:val="28"/>
          <w:szCs w:val="28"/>
          <w:u w:val="none"/>
          <w:lang w:eastAsia="zh-CN"/>
        </w:rPr>
        <w:t>债权人申报债权。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u w:val="none"/>
          <w:lang w:eastAsia="zh-CN"/>
        </w:rPr>
      </w:pPr>
      <w:r>
        <w:rPr>
          <w:rFonts w:hint="eastAsia" w:ascii="仿宋" w:hAnsi="仿宋" w:eastAsia="仿宋" w:cs="仿宋"/>
          <w:sz w:val="28"/>
          <w:szCs w:val="28"/>
          <w:u w:val="none"/>
          <w:lang w:eastAsia="zh-CN"/>
        </w:rPr>
        <w:t>债权人向管理人申报债权时，应按下列要求提交申报材料：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lang w:eastAsia="zh-CN"/>
        </w:rPr>
        <w:t>、主体资格及授权文件</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债权人为公司/企业的，提交企业法人最新的营业执照、组织机构代码证正、副本复印件</w:t>
      </w:r>
      <w:r>
        <w:rPr>
          <w:rFonts w:hint="eastAsia" w:ascii="仿宋" w:hAnsi="仿宋" w:eastAsia="仿宋" w:cs="仿宋"/>
          <w:sz w:val="28"/>
          <w:szCs w:val="28"/>
          <w:lang w:val="en-US" w:eastAsia="zh-CN"/>
        </w:rPr>
        <w:t>加</w:t>
      </w:r>
      <w:r>
        <w:rPr>
          <w:rFonts w:hint="eastAsia" w:ascii="仿宋" w:hAnsi="仿宋" w:eastAsia="仿宋" w:cs="仿宋"/>
          <w:sz w:val="28"/>
          <w:szCs w:val="28"/>
          <w:lang w:eastAsia="zh-CN"/>
        </w:rPr>
        <w:t>盖公章）或其他能够证明主体资格的证明文件；债权人为自然人的提交身份证复印件；</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法定代表人或负责人身份证明书原件及其身份证复印件（加盖公章）；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u w:val="single"/>
          <w:lang w:eastAsia="zh-CN"/>
        </w:rPr>
      </w:pP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lang w:eastAsia="zh-CN"/>
        </w:rPr>
        <w:t>授权委托书（授权范围应明确）；</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代理人身份证复印件，受托人是律师的，还应提交律师事务所的指派函及律师执业证，如受托人出席债权人会议的，应提交特别授权委托书。（加盖代理人所属单位的公章）;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其他法律规定需要提交的文件。</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二、申报债权的证据材料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债权申报书；</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债权申报表（由管理人提供表格）；</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申报债权人送达地址确认书（由管理人提供表格）；</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债权申报文件清单（由管理人提供表格）；</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债权债务发生、变更、终止的证明材料复印件：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①进入诉讼或仲裁程序的债权，提供生效的法律文书（含一审、二审判决书或仲裁裁决书）、案件生效证明、执行受理通知书、执行裁定书；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②未进入诉讼或仲裁程序的债权，提供合同、发票、送货单、提货单对账单、还款协议、还款保证书、欠条、借据、收据、公证文书、抵押登记证明书、他项 权利证书等;如债权发生（或到期）时间已超过两年的，还应提供诉讼时效中止、中断的证据。</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三、特别事项：</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b w:val="0"/>
          <w:bCs w:val="0"/>
          <w:sz w:val="28"/>
          <w:szCs w:val="28"/>
          <w:highlight w:val="yellow"/>
          <w:lang w:eastAsia="zh-CN"/>
        </w:rPr>
      </w:pPr>
      <w:r>
        <w:rPr>
          <w:rFonts w:hint="eastAsia" w:ascii="仿宋" w:hAnsi="仿宋" w:eastAsia="仿宋" w:cs="仿宋"/>
          <w:b w:val="0"/>
          <w:bCs w:val="0"/>
          <w:sz w:val="28"/>
          <w:szCs w:val="28"/>
          <w:lang w:eastAsia="zh-CN"/>
        </w:rPr>
        <w:t>1、如果依据生效法律文书申报债权的，可以将应当由债务人负担的诉讼费用、迟延履行期间的债务利息等一并申报，</w:t>
      </w:r>
      <w:r>
        <w:rPr>
          <w:rFonts w:hint="eastAsia" w:ascii="仿宋" w:hAnsi="仿宋" w:eastAsia="仿宋" w:cs="仿宋"/>
          <w:b w:val="0"/>
          <w:bCs w:val="0"/>
          <w:sz w:val="28"/>
          <w:szCs w:val="28"/>
          <w:highlight w:val="yellow"/>
          <w:u w:val="single"/>
          <w:lang w:eastAsia="zh-CN"/>
        </w:rPr>
        <w:t>并在《申报债权计算清单》中注明利息的计算方法</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highlight w:val="yellow"/>
          <w:lang w:eastAsia="zh-CN"/>
        </w:rPr>
        <w:t>未到期的债权，在破产申请受理时（即</w:t>
      </w:r>
      <w:r>
        <w:rPr>
          <w:rFonts w:hint="eastAsia" w:ascii="仿宋" w:hAnsi="仿宋" w:eastAsia="仿宋" w:cs="仿宋"/>
          <w:b w:val="0"/>
          <w:bCs w:val="0"/>
          <w:sz w:val="28"/>
          <w:szCs w:val="36"/>
          <w:highlight w:val="yellow"/>
          <w:u w:val="single"/>
          <w:lang w:eastAsia="zh-CN"/>
        </w:rPr>
        <w:t>202</w:t>
      </w:r>
      <w:r>
        <w:rPr>
          <w:rFonts w:hint="eastAsia" w:ascii="仿宋" w:hAnsi="仿宋" w:eastAsia="仿宋" w:cs="仿宋"/>
          <w:b w:val="0"/>
          <w:bCs w:val="0"/>
          <w:sz w:val="28"/>
          <w:szCs w:val="36"/>
          <w:highlight w:val="yellow"/>
          <w:u w:val="single"/>
          <w:lang w:val="en-US" w:eastAsia="zh-CN"/>
        </w:rPr>
        <w:t>2</w:t>
      </w:r>
      <w:r>
        <w:rPr>
          <w:rFonts w:hint="eastAsia" w:ascii="仿宋" w:hAnsi="仿宋" w:eastAsia="仿宋" w:cs="仿宋"/>
          <w:b w:val="0"/>
          <w:bCs w:val="0"/>
          <w:sz w:val="28"/>
          <w:szCs w:val="36"/>
          <w:highlight w:val="yellow"/>
          <w:u w:val="single"/>
          <w:lang w:eastAsia="zh-CN"/>
        </w:rPr>
        <w:t>年</w:t>
      </w:r>
      <w:r>
        <w:rPr>
          <w:rFonts w:hint="eastAsia" w:ascii="仿宋" w:hAnsi="仿宋" w:eastAsia="仿宋" w:cs="仿宋"/>
          <w:b w:val="0"/>
          <w:bCs w:val="0"/>
          <w:sz w:val="28"/>
          <w:szCs w:val="36"/>
          <w:highlight w:val="yellow"/>
          <w:u w:val="single"/>
          <w:lang w:val="en-US" w:eastAsia="zh-CN"/>
        </w:rPr>
        <w:t>4</w:t>
      </w:r>
      <w:r>
        <w:rPr>
          <w:rFonts w:hint="eastAsia" w:ascii="仿宋" w:hAnsi="仿宋" w:eastAsia="仿宋" w:cs="仿宋"/>
          <w:b w:val="0"/>
          <w:bCs w:val="0"/>
          <w:sz w:val="28"/>
          <w:szCs w:val="36"/>
          <w:highlight w:val="yellow"/>
          <w:u w:val="single"/>
          <w:lang w:eastAsia="zh-CN"/>
        </w:rPr>
        <w:t>月</w:t>
      </w:r>
      <w:r>
        <w:rPr>
          <w:rFonts w:hint="eastAsia" w:ascii="仿宋" w:hAnsi="仿宋" w:eastAsia="仿宋" w:cs="仿宋"/>
          <w:b w:val="0"/>
          <w:bCs w:val="0"/>
          <w:sz w:val="28"/>
          <w:szCs w:val="36"/>
          <w:highlight w:val="yellow"/>
          <w:u w:val="single"/>
          <w:lang w:val="en-US" w:eastAsia="zh-CN"/>
        </w:rPr>
        <w:t>13</w:t>
      </w:r>
      <w:r>
        <w:rPr>
          <w:rFonts w:hint="eastAsia" w:ascii="仿宋" w:hAnsi="仿宋" w:eastAsia="仿宋" w:cs="仿宋"/>
          <w:b w:val="0"/>
          <w:bCs w:val="0"/>
          <w:sz w:val="28"/>
          <w:szCs w:val="36"/>
          <w:highlight w:val="yellow"/>
          <w:u w:val="single"/>
          <w:lang w:eastAsia="zh-CN"/>
        </w:rPr>
        <w:t>日</w:t>
      </w:r>
      <w:r>
        <w:rPr>
          <w:rFonts w:hint="eastAsia" w:ascii="仿宋" w:hAnsi="仿宋" w:eastAsia="仿宋" w:cs="仿宋"/>
          <w:b w:val="0"/>
          <w:bCs w:val="0"/>
          <w:sz w:val="28"/>
          <w:szCs w:val="28"/>
          <w:highlight w:val="yellow"/>
          <w:lang w:eastAsia="zh-CN"/>
        </w:rPr>
        <w:t>）视为到期。</w:t>
      </w:r>
      <w:r>
        <w:rPr>
          <w:rFonts w:hint="eastAsia" w:ascii="仿宋" w:hAnsi="仿宋" w:eastAsia="仿宋" w:cs="仿宋"/>
          <w:b w:val="0"/>
          <w:bCs w:val="0"/>
          <w:sz w:val="28"/>
          <w:szCs w:val="28"/>
          <w:highlight w:val="yellow"/>
          <w:u w:val="single"/>
          <w:lang w:eastAsia="zh-CN"/>
        </w:rPr>
        <w:t>附利息的债权自破产申请受理时起停止计息</w:t>
      </w:r>
      <w:r>
        <w:rPr>
          <w:rFonts w:hint="eastAsia" w:ascii="仿宋" w:hAnsi="仿宋" w:eastAsia="仿宋" w:cs="仿宋"/>
          <w:b w:val="0"/>
          <w:bCs w:val="0"/>
          <w:sz w:val="28"/>
          <w:szCs w:val="28"/>
          <w:highlight w:val="yellow"/>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b w:val="0"/>
          <w:bCs w:val="0"/>
          <w:sz w:val="28"/>
          <w:szCs w:val="28"/>
          <w:u w:val="none"/>
          <w:lang w:eastAsia="zh-CN"/>
        </w:rPr>
      </w:pPr>
      <w:r>
        <w:rPr>
          <w:rFonts w:hint="eastAsia" w:ascii="仿宋" w:hAnsi="仿宋" w:eastAsia="仿宋" w:cs="仿宋"/>
          <w:b w:val="0"/>
          <w:bCs w:val="0"/>
          <w:sz w:val="28"/>
          <w:szCs w:val="28"/>
          <w:u w:val="none"/>
          <w:lang w:val="en-US" w:eastAsia="zh-CN"/>
        </w:rPr>
        <w:t>2、</w:t>
      </w:r>
      <w:r>
        <w:rPr>
          <w:rFonts w:hint="eastAsia" w:ascii="仿宋" w:hAnsi="仿宋" w:eastAsia="仿宋" w:cs="仿宋"/>
          <w:b w:val="0"/>
          <w:bCs w:val="0"/>
          <w:sz w:val="28"/>
          <w:szCs w:val="28"/>
          <w:u w:val="single"/>
          <w:lang w:eastAsia="zh-CN"/>
        </w:rPr>
        <w:t>债权人申报债权时，应在《</w:t>
      </w:r>
      <w:r>
        <w:rPr>
          <w:rFonts w:hint="eastAsia" w:ascii="仿宋" w:hAnsi="仿宋" w:eastAsia="仿宋" w:cs="仿宋"/>
          <w:b w:val="0"/>
          <w:bCs w:val="0"/>
          <w:sz w:val="28"/>
          <w:szCs w:val="28"/>
          <w:u w:val="single"/>
          <w:lang w:val="en-US" w:eastAsia="zh-CN"/>
        </w:rPr>
        <w:t>申报</w:t>
      </w:r>
      <w:r>
        <w:rPr>
          <w:rFonts w:hint="eastAsia" w:ascii="仿宋" w:hAnsi="仿宋" w:eastAsia="仿宋" w:cs="仿宋"/>
          <w:b w:val="0"/>
          <w:bCs w:val="0"/>
          <w:sz w:val="28"/>
          <w:szCs w:val="28"/>
          <w:u w:val="single"/>
          <w:lang w:eastAsia="zh-CN"/>
        </w:rPr>
        <w:t>债权人地址及联系方式确认书》中明确申报人的联系地址、邮编、电话、联系人等。</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b w:val="0"/>
          <w:bCs w:val="0"/>
          <w:sz w:val="28"/>
          <w:szCs w:val="28"/>
          <w:u w:val="single"/>
          <w:lang w:eastAsia="zh-CN"/>
        </w:rPr>
      </w:pPr>
      <w:r>
        <w:rPr>
          <w:rFonts w:hint="eastAsia" w:ascii="仿宋" w:hAnsi="仿宋" w:eastAsia="仿宋" w:cs="仿宋"/>
          <w:b w:val="0"/>
          <w:bCs w:val="0"/>
          <w:sz w:val="28"/>
          <w:szCs w:val="28"/>
          <w:u w:val="none"/>
          <w:lang w:val="en-US" w:eastAsia="zh-CN"/>
        </w:rPr>
        <w:t>3、</w:t>
      </w:r>
      <w:r>
        <w:rPr>
          <w:rFonts w:hint="eastAsia" w:ascii="仿宋" w:hAnsi="仿宋" w:eastAsia="仿宋" w:cs="仿宋"/>
          <w:b w:val="0"/>
          <w:bCs w:val="0"/>
          <w:sz w:val="28"/>
          <w:szCs w:val="28"/>
          <w:u w:val="single"/>
          <w:lang w:eastAsia="zh-CN"/>
        </w:rPr>
        <w:t>如债权人债权已获得部分清偿，需在申报时予以明确并附相关资料与情况说明（包括但不限于该部分债权受清偿的依据、时间、地点等），如故意隐瞒，相关的法律责任将由申报人自行承担。</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lang w:eastAsia="zh-CN"/>
        </w:rPr>
        <w:t>、管理收到债权人申报材料后，债权人应按照管理人另行通知的时间提供相关主体材料及证据材料的原件给管理人核对，管理人核对无误后，将原件退还给债权人。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四、申报债权的时间地点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 w:hAnsi="仿宋" w:eastAsia="仿宋" w:cs="仿宋"/>
          <w:b w:val="0"/>
          <w:bCs w:val="0"/>
          <w:sz w:val="28"/>
          <w:szCs w:val="28"/>
          <w:u w:val="single"/>
          <w:lang w:eastAsia="zh-CN"/>
        </w:rPr>
      </w:pPr>
      <w:r>
        <w:rPr>
          <w:rFonts w:hint="eastAsia" w:ascii="仿宋" w:hAnsi="仿宋" w:eastAsia="仿宋" w:cs="仿宋"/>
          <w:b w:val="0"/>
          <w:bCs w:val="0"/>
          <w:sz w:val="28"/>
          <w:szCs w:val="28"/>
          <w:u w:val="single"/>
          <w:lang w:val="en-US" w:eastAsia="zh-CN"/>
        </w:rPr>
        <w:t>1、</w:t>
      </w:r>
      <w:r>
        <w:rPr>
          <w:rFonts w:hint="eastAsia" w:ascii="仿宋" w:hAnsi="仿宋" w:eastAsia="仿宋" w:cs="仿宋"/>
          <w:b w:val="0"/>
          <w:bCs w:val="0"/>
          <w:sz w:val="28"/>
          <w:szCs w:val="28"/>
          <w:u w:val="single"/>
          <w:lang w:eastAsia="zh-CN"/>
        </w:rPr>
        <w:t>债权申报截止日期：2022年7月8日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 w:hAnsi="仿宋" w:eastAsia="仿宋" w:cs="仿宋"/>
          <w:b w:val="0"/>
          <w:bCs w:val="0"/>
          <w:sz w:val="28"/>
          <w:szCs w:val="28"/>
          <w:u w:val="single"/>
        </w:rPr>
      </w:pPr>
      <w:r>
        <w:rPr>
          <w:rFonts w:hint="eastAsia" w:ascii="仿宋" w:hAnsi="仿宋" w:eastAsia="仿宋" w:cs="仿宋"/>
          <w:b w:val="0"/>
          <w:bCs w:val="0"/>
          <w:sz w:val="28"/>
          <w:szCs w:val="28"/>
          <w:u w:val="single"/>
          <w:lang w:val="en-US" w:eastAsia="zh-CN"/>
        </w:rPr>
        <w:t>2、</w:t>
      </w:r>
      <w:r>
        <w:rPr>
          <w:rFonts w:hint="eastAsia" w:ascii="仿宋" w:hAnsi="仿宋" w:eastAsia="仿宋" w:cs="仿宋"/>
          <w:b w:val="0"/>
          <w:bCs w:val="0"/>
          <w:sz w:val="28"/>
          <w:szCs w:val="28"/>
          <w:u w:val="single"/>
          <w:lang w:eastAsia="zh-CN"/>
        </w:rPr>
        <w:t>债权申报地点：</w:t>
      </w:r>
      <w:r>
        <w:rPr>
          <w:rFonts w:hint="eastAsia" w:ascii="仿宋" w:hAnsi="仿宋" w:eastAsia="仿宋" w:cs="仿宋"/>
          <w:b w:val="0"/>
          <w:bCs w:val="0"/>
          <w:sz w:val="28"/>
          <w:szCs w:val="28"/>
          <w:u w:val="single"/>
        </w:rPr>
        <w:t>广东省中山市东区起湾南道亨尾</w:t>
      </w:r>
      <w:r>
        <w:rPr>
          <w:rFonts w:hint="eastAsia" w:ascii="仿宋" w:hAnsi="仿宋" w:eastAsia="仿宋" w:cs="仿宋"/>
          <w:b w:val="0"/>
          <w:bCs w:val="0"/>
          <w:sz w:val="28"/>
          <w:szCs w:val="28"/>
          <w:u w:val="single"/>
          <w:lang w:val="en-US" w:eastAsia="zh-CN"/>
        </w:rPr>
        <w:t>63号</w:t>
      </w:r>
      <w:r>
        <w:rPr>
          <w:rFonts w:hint="eastAsia" w:ascii="仿宋" w:hAnsi="仿宋" w:eastAsia="仿宋" w:cs="仿宋"/>
          <w:b w:val="0"/>
          <w:bCs w:val="0"/>
          <w:sz w:val="28"/>
          <w:szCs w:val="28"/>
          <w:u w:val="single"/>
        </w:rPr>
        <w:t>一座四楼广东优游涵泳律师事务所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default"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3、</w:t>
      </w:r>
      <w:r>
        <w:rPr>
          <w:rFonts w:hint="eastAsia" w:ascii="仿宋" w:hAnsi="仿宋" w:eastAsia="仿宋" w:cs="仿宋"/>
          <w:b w:val="0"/>
          <w:bCs w:val="0"/>
          <w:sz w:val="28"/>
          <w:szCs w:val="28"/>
          <w:u w:val="single"/>
        </w:rPr>
        <w:t>联系人：余婷 13620382086</w:t>
      </w:r>
      <w:r>
        <w:rPr>
          <w:rFonts w:hint="eastAsia" w:ascii="仿宋" w:hAnsi="仿宋" w:eastAsia="仿宋" w:cs="仿宋"/>
          <w:b w:val="0"/>
          <w:bCs w:val="0"/>
          <w:sz w:val="28"/>
          <w:szCs w:val="28"/>
          <w:u w:val="single"/>
          <w:lang w:val="en-US" w:eastAsia="zh-CN"/>
        </w:rPr>
        <w:t xml:space="preserve">  蔡哲琪 19528198592</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sz w:val="28"/>
          <w:szCs w:val="28"/>
          <w:lang w:eastAsia="zh-CN"/>
        </w:rPr>
      </w:pPr>
    </w:p>
    <w:p>
      <w:pPr>
        <w:jc w:val="center"/>
        <w:rPr>
          <w:rFonts w:hint="eastAsia" w:ascii="仿宋" w:hAnsi="仿宋" w:eastAsia="仿宋" w:cs="仿宋"/>
          <w:b/>
          <w:bCs/>
          <w:sz w:val="40"/>
          <w:szCs w:val="32"/>
          <w:lang w:eastAsia="zh-CN"/>
        </w:rPr>
        <w:sectPr>
          <w:footerReference r:id="rId3" w:type="default"/>
          <w:pgSz w:w="11900" w:h="16840"/>
          <w:pgMar w:top="1440" w:right="1423" w:bottom="1440" w:left="1423" w:header="877" w:footer="988" w:gutter="0"/>
          <w:pgNumType w:fmt="decimal" w:start="1"/>
          <w:cols w:space="720" w:num="1"/>
        </w:sectPr>
      </w:pPr>
    </w:p>
    <w:p>
      <w:pPr>
        <w:jc w:val="center"/>
        <w:rPr>
          <w:rFonts w:hint="eastAsia" w:ascii="仿宋" w:hAnsi="仿宋" w:eastAsia="仿宋" w:cs="仿宋"/>
          <w:b/>
          <w:bCs/>
          <w:sz w:val="40"/>
          <w:szCs w:val="32"/>
        </w:rPr>
      </w:pPr>
      <w:r>
        <w:rPr>
          <w:rFonts w:hint="eastAsia" w:ascii="仿宋" w:hAnsi="仿宋" w:eastAsia="仿宋" w:cs="仿宋"/>
          <w:b/>
          <w:bCs/>
          <w:sz w:val="40"/>
          <w:szCs w:val="32"/>
          <w:lang w:eastAsia="zh-CN"/>
        </w:rPr>
        <w:t>中山迪宝龙水处理设备有限公司</w:t>
      </w:r>
      <w:r>
        <w:rPr>
          <w:rFonts w:hint="eastAsia" w:ascii="仿宋" w:hAnsi="仿宋" w:eastAsia="仿宋" w:cs="仿宋"/>
          <w:b/>
          <w:bCs/>
          <w:sz w:val="40"/>
          <w:szCs w:val="32"/>
        </w:rPr>
        <w:t>破产清算案</w:t>
      </w:r>
    </w:p>
    <w:p>
      <w:pPr>
        <w:jc w:val="center"/>
        <w:rPr>
          <w:rFonts w:hint="eastAsia" w:ascii="仿宋" w:hAnsi="仿宋" w:eastAsia="仿宋" w:cs="仿宋"/>
          <w:sz w:val="32"/>
        </w:rPr>
      </w:pPr>
      <w:r>
        <w:rPr>
          <w:rFonts w:hint="eastAsia" w:ascii="仿宋" w:hAnsi="仿宋" w:eastAsia="仿宋" w:cs="仿宋"/>
          <w:b/>
          <w:bCs/>
          <w:sz w:val="40"/>
          <w:szCs w:val="32"/>
        </w:rPr>
        <w:t>债权申报表</w:t>
      </w:r>
    </w:p>
    <w:p>
      <w:pPr>
        <w:jc w:val="center"/>
        <w:rPr>
          <w:rFonts w:hint="eastAsia" w:ascii="仿宋" w:hAnsi="仿宋" w:eastAsia="仿宋" w:cs="仿宋"/>
          <w:sz w:val="8"/>
        </w:rPr>
      </w:pPr>
      <w:r>
        <w:rPr>
          <w:rFonts w:hint="eastAsia" w:ascii="仿宋" w:hAnsi="仿宋" w:eastAsia="仿宋" w:cs="仿宋"/>
          <w:sz w:val="32"/>
        </w:rPr>
        <w:t xml:space="preserve">                                      </w:t>
      </w:r>
      <w:r>
        <w:rPr>
          <w:rFonts w:hint="eastAsia" w:ascii="仿宋" w:hAnsi="仿宋" w:eastAsia="仿宋" w:cs="仿宋"/>
        </w:rPr>
        <w:t>编号：</w:t>
      </w:r>
    </w:p>
    <w:tbl>
      <w:tblPr>
        <w:tblStyle w:val="6"/>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8"/>
        <w:gridCol w:w="1488"/>
        <w:gridCol w:w="1287"/>
        <w:gridCol w:w="942"/>
        <w:gridCol w:w="771"/>
        <w:gridCol w:w="1312"/>
        <w:gridCol w:w="460"/>
        <w:gridCol w:w="16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508" w:type="dxa"/>
            <w:vMerge w:val="restart"/>
            <w:vAlign w:val="center"/>
          </w:tcPr>
          <w:p>
            <w:pPr>
              <w:pStyle w:val="8"/>
              <w:spacing w:line="364" w:lineRule="auto"/>
              <w:ind w:right="96"/>
              <w:jc w:val="center"/>
              <w:rPr>
                <w:rFonts w:hint="eastAsia" w:ascii="仿宋" w:hAnsi="仿宋" w:eastAsia="仿宋" w:cs="仿宋"/>
                <w:sz w:val="24"/>
              </w:rPr>
            </w:pPr>
            <w:r>
              <w:rPr>
                <w:rFonts w:hint="eastAsia" w:cs="仿宋"/>
                <w:sz w:val="24"/>
                <w:lang w:val="en-US" w:eastAsia="zh-CN"/>
              </w:rPr>
              <w:t>申报</w:t>
            </w:r>
            <w:r>
              <w:rPr>
                <w:rFonts w:hint="eastAsia" w:ascii="仿宋" w:hAnsi="仿宋" w:eastAsia="仿宋" w:cs="仿宋"/>
                <w:sz w:val="24"/>
              </w:rPr>
              <w:t>债权人</w:t>
            </w:r>
          </w:p>
          <w:p>
            <w:pPr>
              <w:pStyle w:val="8"/>
              <w:spacing w:line="364" w:lineRule="auto"/>
              <w:ind w:right="96"/>
              <w:jc w:val="center"/>
              <w:rPr>
                <w:rFonts w:hint="eastAsia" w:ascii="仿宋" w:hAnsi="仿宋" w:eastAsia="仿宋" w:cs="仿宋"/>
                <w:sz w:val="24"/>
              </w:rPr>
            </w:pPr>
            <w:r>
              <w:rPr>
                <w:rFonts w:hint="eastAsia" w:ascii="仿宋" w:hAnsi="仿宋" w:eastAsia="仿宋" w:cs="仿宋"/>
                <w:sz w:val="24"/>
              </w:rPr>
              <w:t>信息</w:t>
            </w:r>
          </w:p>
        </w:tc>
        <w:tc>
          <w:tcPr>
            <w:tcW w:w="1488" w:type="dxa"/>
            <w:vAlign w:val="center"/>
          </w:tcPr>
          <w:p>
            <w:pPr>
              <w:pStyle w:val="8"/>
              <w:spacing w:before="130"/>
              <w:ind w:left="107"/>
              <w:jc w:val="center"/>
              <w:rPr>
                <w:rFonts w:hint="eastAsia" w:ascii="仿宋" w:hAnsi="仿宋" w:eastAsia="仿宋" w:cs="仿宋"/>
                <w:sz w:val="24"/>
              </w:rPr>
            </w:pPr>
            <w:r>
              <w:rPr>
                <w:rFonts w:hint="eastAsia" w:ascii="仿宋" w:hAnsi="仿宋" w:eastAsia="仿宋" w:cs="仿宋"/>
                <w:sz w:val="24"/>
              </w:rPr>
              <w:t>名称/姓名</w:t>
            </w:r>
          </w:p>
        </w:tc>
        <w:tc>
          <w:tcPr>
            <w:tcW w:w="2229" w:type="dxa"/>
            <w:gridSpan w:val="2"/>
            <w:vAlign w:val="center"/>
          </w:tcPr>
          <w:p>
            <w:pPr>
              <w:pStyle w:val="8"/>
              <w:jc w:val="center"/>
              <w:rPr>
                <w:rFonts w:hint="eastAsia" w:ascii="仿宋" w:hAnsi="仿宋" w:eastAsia="仿宋" w:cs="仿宋"/>
                <w:sz w:val="22"/>
              </w:rPr>
            </w:pPr>
          </w:p>
        </w:tc>
        <w:tc>
          <w:tcPr>
            <w:tcW w:w="2083" w:type="dxa"/>
            <w:gridSpan w:val="2"/>
            <w:vAlign w:val="center"/>
          </w:tcPr>
          <w:p>
            <w:pPr>
              <w:pStyle w:val="8"/>
              <w:spacing w:before="81"/>
              <w:ind w:left="107"/>
              <w:jc w:val="center"/>
              <w:rPr>
                <w:rFonts w:hint="eastAsia" w:ascii="仿宋" w:hAnsi="仿宋" w:eastAsia="仿宋" w:cs="仿宋"/>
                <w:sz w:val="24"/>
              </w:rPr>
            </w:pPr>
            <w:r>
              <w:rPr>
                <w:rFonts w:hint="eastAsia" w:ascii="仿宋" w:hAnsi="仿宋" w:eastAsia="仿宋" w:cs="仿宋"/>
                <w:sz w:val="24"/>
              </w:rPr>
              <w:t>营业执照号码</w:t>
            </w:r>
          </w:p>
          <w:p>
            <w:pPr>
              <w:pStyle w:val="8"/>
              <w:jc w:val="center"/>
              <w:rPr>
                <w:rFonts w:hint="eastAsia" w:ascii="仿宋" w:hAnsi="仿宋" w:eastAsia="仿宋" w:cs="仿宋"/>
                <w:sz w:val="22"/>
              </w:rPr>
            </w:pPr>
            <w:r>
              <w:rPr>
                <w:rFonts w:hint="eastAsia" w:ascii="仿宋" w:hAnsi="仿宋" w:eastAsia="仿宋" w:cs="仿宋"/>
                <w:sz w:val="24"/>
              </w:rPr>
              <w:t>／身份证号码</w:t>
            </w:r>
          </w:p>
        </w:tc>
        <w:tc>
          <w:tcPr>
            <w:tcW w:w="2156" w:type="dxa"/>
            <w:gridSpan w:val="2"/>
            <w:vAlign w:val="center"/>
          </w:tcPr>
          <w:p>
            <w:pPr>
              <w:pStyle w:val="8"/>
              <w:jc w:val="center"/>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508" w:type="dxa"/>
            <w:vMerge w:val="continue"/>
            <w:tcBorders>
              <w:top w:val="nil"/>
            </w:tcBorders>
            <w:vAlign w:val="center"/>
          </w:tcPr>
          <w:p>
            <w:pPr>
              <w:jc w:val="center"/>
              <w:rPr>
                <w:rFonts w:hint="eastAsia" w:ascii="仿宋" w:hAnsi="仿宋" w:eastAsia="仿宋" w:cs="仿宋"/>
                <w:sz w:val="2"/>
                <w:szCs w:val="2"/>
              </w:rPr>
            </w:pPr>
          </w:p>
        </w:tc>
        <w:tc>
          <w:tcPr>
            <w:tcW w:w="1488" w:type="dxa"/>
            <w:vAlign w:val="center"/>
          </w:tcPr>
          <w:p>
            <w:pPr>
              <w:pStyle w:val="8"/>
              <w:spacing w:before="129"/>
              <w:ind w:left="107"/>
              <w:jc w:val="center"/>
              <w:rPr>
                <w:rFonts w:hint="eastAsia" w:ascii="仿宋" w:hAnsi="仿宋" w:eastAsia="仿宋" w:cs="仿宋"/>
                <w:sz w:val="24"/>
              </w:rPr>
            </w:pPr>
            <w:r>
              <w:rPr>
                <w:rFonts w:hint="eastAsia" w:ascii="仿宋" w:hAnsi="仿宋" w:eastAsia="仿宋" w:cs="仿宋"/>
                <w:sz w:val="24"/>
              </w:rPr>
              <w:t>法定代表人</w:t>
            </w:r>
          </w:p>
        </w:tc>
        <w:tc>
          <w:tcPr>
            <w:tcW w:w="2229" w:type="dxa"/>
            <w:gridSpan w:val="2"/>
            <w:vAlign w:val="center"/>
          </w:tcPr>
          <w:p>
            <w:pPr>
              <w:pStyle w:val="8"/>
              <w:jc w:val="center"/>
              <w:rPr>
                <w:rFonts w:hint="eastAsia" w:ascii="仿宋" w:hAnsi="仿宋" w:eastAsia="仿宋" w:cs="仿宋"/>
                <w:sz w:val="22"/>
              </w:rPr>
            </w:pPr>
          </w:p>
        </w:tc>
        <w:tc>
          <w:tcPr>
            <w:tcW w:w="2083" w:type="dxa"/>
            <w:gridSpan w:val="2"/>
            <w:vAlign w:val="center"/>
          </w:tcPr>
          <w:p>
            <w:pPr>
              <w:pStyle w:val="8"/>
              <w:jc w:val="center"/>
              <w:rPr>
                <w:rFonts w:hint="eastAsia" w:ascii="仿宋" w:hAnsi="仿宋" w:eastAsia="仿宋" w:cs="仿宋"/>
                <w:sz w:val="22"/>
              </w:rPr>
            </w:pPr>
            <w:r>
              <w:rPr>
                <w:rFonts w:hint="eastAsia" w:ascii="仿宋" w:hAnsi="仿宋" w:eastAsia="仿宋" w:cs="仿宋"/>
                <w:sz w:val="24"/>
                <w:lang w:val="en-US"/>
              </w:rPr>
              <w:t>委托代理</w:t>
            </w:r>
            <w:r>
              <w:rPr>
                <w:rFonts w:hint="eastAsia" w:ascii="仿宋" w:hAnsi="仿宋" w:eastAsia="仿宋" w:cs="仿宋"/>
                <w:sz w:val="24"/>
              </w:rPr>
              <w:t>人</w:t>
            </w:r>
          </w:p>
        </w:tc>
        <w:tc>
          <w:tcPr>
            <w:tcW w:w="2156" w:type="dxa"/>
            <w:gridSpan w:val="2"/>
            <w:vAlign w:val="center"/>
          </w:tcPr>
          <w:p>
            <w:pPr>
              <w:pStyle w:val="8"/>
              <w:jc w:val="center"/>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1508" w:type="dxa"/>
            <w:vMerge w:val="continue"/>
            <w:tcBorders>
              <w:top w:val="nil"/>
            </w:tcBorders>
            <w:vAlign w:val="center"/>
          </w:tcPr>
          <w:p>
            <w:pPr>
              <w:jc w:val="center"/>
              <w:rPr>
                <w:rFonts w:hint="eastAsia" w:ascii="仿宋" w:hAnsi="仿宋" w:eastAsia="仿宋" w:cs="仿宋"/>
                <w:sz w:val="2"/>
                <w:szCs w:val="2"/>
              </w:rPr>
            </w:pPr>
          </w:p>
        </w:tc>
        <w:tc>
          <w:tcPr>
            <w:tcW w:w="1488" w:type="dxa"/>
            <w:vAlign w:val="center"/>
          </w:tcPr>
          <w:p>
            <w:pPr>
              <w:pStyle w:val="8"/>
              <w:spacing w:before="130"/>
              <w:ind w:left="107"/>
              <w:jc w:val="center"/>
              <w:rPr>
                <w:rFonts w:hint="eastAsia" w:ascii="仿宋" w:hAnsi="仿宋" w:eastAsia="仿宋" w:cs="仿宋"/>
                <w:sz w:val="24"/>
                <w:lang w:val="en-US"/>
              </w:rPr>
            </w:pPr>
            <w:r>
              <w:rPr>
                <w:rFonts w:hint="eastAsia" w:ascii="仿宋" w:hAnsi="仿宋" w:eastAsia="仿宋" w:cs="仿宋"/>
                <w:sz w:val="24"/>
                <w:lang w:val="en-US"/>
              </w:rPr>
              <w:t>住所</w:t>
            </w:r>
          </w:p>
        </w:tc>
        <w:tc>
          <w:tcPr>
            <w:tcW w:w="6468" w:type="dxa"/>
            <w:gridSpan w:val="6"/>
            <w:vAlign w:val="center"/>
          </w:tcPr>
          <w:p>
            <w:pPr>
              <w:pStyle w:val="8"/>
              <w:jc w:val="center"/>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trPr>
        <w:tc>
          <w:tcPr>
            <w:tcW w:w="1508" w:type="dxa"/>
            <w:vMerge w:val="restart"/>
            <w:vAlign w:val="center"/>
          </w:tcPr>
          <w:p>
            <w:pPr>
              <w:pStyle w:val="8"/>
              <w:spacing w:line="364" w:lineRule="auto"/>
              <w:ind w:right="96"/>
              <w:jc w:val="center"/>
              <w:rPr>
                <w:rFonts w:hint="eastAsia" w:ascii="仿宋" w:hAnsi="仿宋" w:eastAsia="仿宋" w:cs="仿宋"/>
                <w:sz w:val="24"/>
              </w:rPr>
            </w:pPr>
            <w:r>
              <w:rPr>
                <w:rFonts w:hint="eastAsia" w:ascii="仿宋" w:hAnsi="仿宋" w:eastAsia="仿宋" w:cs="仿宋"/>
                <w:sz w:val="24"/>
                <w:lang w:val="en-US"/>
              </w:rPr>
              <w:t>申报</w:t>
            </w:r>
            <w:r>
              <w:rPr>
                <w:rFonts w:hint="eastAsia" w:ascii="仿宋" w:hAnsi="仿宋" w:eastAsia="仿宋" w:cs="仿宋"/>
                <w:sz w:val="24"/>
              </w:rPr>
              <w:t>债权</w:t>
            </w:r>
          </w:p>
          <w:p>
            <w:pPr>
              <w:jc w:val="center"/>
              <w:rPr>
                <w:rFonts w:hint="eastAsia" w:ascii="仿宋" w:hAnsi="仿宋" w:eastAsia="仿宋" w:cs="仿宋"/>
                <w:sz w:val="2"/>
                <w:szCs w:val="2"/>
              </w:rPr>
            </w:pPr>
            <w:r>
              <w:rPr>
                <w:rFonts w:hint="eastAsia" w:ascii="仿宋" w:hAnsi="仿宋" w:eastAsia="仿宋" w:cs="仿宋"/>
                <w:sz w:val="24"/>
              </w:rPr>
              <w:t>情况</w:t>
            </w:r>
          </w:p>
        </w:tc>
        <w:tc>
          <w:tcPr>
            <w:tcW w:w="1488" w:type="dxa"/>
            <w:vAlign w:val="center"/>
          </w:tcPr>
          <w:p>
            <w:pPr>
              <w:jc w:val="center"/>
              <w:rPr>
                <w:rFonts w:hint="eastAsia" w:ascii="仿宋" w:hAnsi="仿宋" w:eastAsia="仿宋" w:cs="仿宋"/>
                <w:kern w:val="2"/>
                <w:sz w:val="2"/>
                <w:szCs w:val="2"/>
                <w:lang w:val="en-US" w:eastAsia="zh-CN" w:bidi="ar-SA"/>
              </w:rPr>
            </w:pPr>
            <w:r>
              <w:rPr>
                <w:rFonts w:hint="eastAsia" w:ascii="仿宋" w:hAnsi="仿宋" w:eastAsia="仿宋" w:cs="仿宋"/>
                <w:sz w:val="24"/>
              </w:rPr>
              <w:t>申报日期</w:t>
            </w:r>
          </w:p>
        </w:tc>
        <w:tc>
          <w:tcPr>
            <w:tcW w:w="6468" w:type="dxa"/>
            <w:gridSpan w:val="6"/>
            <w:vAlign w:val="center"/>
          </w:tcPr>
          <w:p>
            <w:pPr>
              <w:pStyle w:val="8"/>
              <w:spacing w:before="81"/>
              <w:ind w:left="107" w:leftChars="0"/>
              <w:jc w:val="left"/>
              <w:rPr>
                <w:rFonts w:hint="eastAsia" w:ascii="仿宋" w:hAnsi="仿宋" w:eastAsia="仿宋" w:cs="仿宋"/>
                <w:kern w:val="2"/>
                <w:sz w:val="24"/>
                <w:szCs w:val="24"/>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8" w:type="dxa"/>
            <w:vMerge w:val="continue"/>
            <w:vAlign w:val="center"/>
          </w:tcPr>
          <w:p>
            <w:pPr>
              <w:jc w:val="center"/>
              <w:rPr>
                <w:rFonts w:hint="eastAsia" w:ascii="仿宋" w:hAnsi="仿宋" w:eastAsia="仿宋" w:cs="仿宋"/>
                <w:sz w:val="2"/>
                <w:szCs w:val="2"/>
              </w:rPr>
            </w:pPr>
          </w:p>
        </w:tc>
        <w:tc>
          <w:tcPr>
            <w:tcW w:w="1488" w:type="dxa"/>
            <w:vMerge w:val="restart"/>
            <w:tcBorders>
              <w:top w:val="nil"/>
            </w:tcBorders>
            <w:vAlign w:val="center"/>
          </w:tcPr>
          <w:p>
            <w:pPr>
              <w:pStyle w:val="8"/>
              <w:jc w:val="center"/>
              <w:rPr>
                <w:rFonts w:hint="eastAsia" w:ascii="仿宋" w:hAnsi="仿宋" w:eastAsia="仿宋" w:cs="仿宋"/>
                <w:sz w:val="24"/>
              </w:rPr>
            </w:pPr>
            <w:r>
              <w:rPr>
                <w:rFonts w:hint="eastAsia" w:ascii="仿宋" w:hAnsi="仿宋" w:eastAsia="仿宋" w:cs="仿宋"/>
                <w:sz w:val="24"/>
                <w:lang w:val="en-US"/>
              </w:rPr>
              <w:t>申报</w:t>
            </w:r>
            <w:r>
              <w:rPr>
                <w:rFonts w:hint="eastAsia" w:ascii="仿宋" w:hAnsi="仿宋" w:eastAsia="仿宋" w:cs="仿宋"/>
                <w:sz w:val="24"/>
              </w:rPr>
              <w:t>债权总额</w:t>
            </w:r>
          </w:p>
        </w:tc>
        <w:tc>
          <w:tcPr>
            <w:tcW w:w="6468" w:type="dxa"/>
            <w:gridSpan w:val="6"/>
            <w:vAlign w:val="center"/>
          </w:tcPr>
          <w:p>
            <w:pPr>
              <w:pStyle w:val="8"/>
              <w:spacing w:before="81"/>
              <w:ind w:left="107" w:leftChars="0"/>
              <w:jc w:val="left"/>
              <w:rPr>
                <w:rFonts w:hint="eastAsia" w:ascii="仿宋" w:hAnsi="仿宋" w:eastAsia="仿宋" w:cs="仿宋"/>
                <w:kern w:val="2"/>
                <w:sz w:val="24"/>
                <w:szCs w:val="24"/>
                <w:lang w:val="zh-CN" w:eastAsia="zh-CN" w:bidi="zh-CN"/>
              </w:rPr>
            </w:pPr>
            <w:r>
              <w:rPr>
                <w:rFonts w:hint="eastAsia" w:ascii="仿宋" w:hAnsi="仿宋" w:eastAsia="仿宋" w:cs="仿宋"/>
                <w:sz w:val="24"/>
              </w:rPr>
              <w:t>小写（元</w:t>
            </w:r>
            <w:r>
              <w:rPr>
                <w:rFonts w:hint="eastAsia" w:ascii="仿宋" w:hAnsi="仿宋" w:eastAsia="仿宋" w:cs="仿宋"/>
                <w:spacing w:val="-120"/>
                <w:sz w:val="24"/>
              </w:rPr>
              <w:t>）</w:t>
            </w:r>
            <w:r>
              <w:rPr>
                <w:rFonts w:hint="eastAsia" w:ascii="仿宋" w:hAnsi="仿宋" w:eastAsia="仿宋" w:cs="仿宋"/>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8" w:type="dxa"/>
            <w:vMerge w:val="continue"/>
            <w:vAlign w:val="center"/>
          </w:tcPr>
          <w:p>
            <w:pPr>
              <w:jc w:val="center"/>
              <w:rPr>
                <w:rFonts w:hint="eastAsia" w:ascii="仿宋" w:hAnsi="仿宋" w:eastAsia="仿宋" w:cs="仿宋"/>
                <w:sz w:val="2"/>
                <w:szCs w:val="2"/>
              </w:rPr>
            </w:pPr>
          </w:p>
        </w:tc>
        <w:tc>
          <w:tcPr>
            <w:tcW w:w="1488" w:type="dxa"/>
            <w:vMerge w:val="continue"/>
            <w:tcBorders>
              <w:top w:val="nil"/>
            </w:tcBorders>
            <w:vAlign w:val="center"/>
          </w:tcPr>
          <w:p>
            <w:pPr>
              <w:jc w:val="center"/>
              <w:rPr>
                <w:rFonts w:hint="eastAsia" w:ascii="仿宋" w:hAnsi="仿宋" w:eastAsia="仿宋" w:cs="仿宋"/>
                <w:sz w:val="24"/>
              </w:rPr>
            </w:pPr>
          </w:p>
        </w:tc>
        <w:tc>
          <w:tcPr>
            <w:tcW w:w="6468" w:type="dxa"/>
            <w:gridSpan w:val="6"/>
            <w:vAlign w:val="center"/>
          </w:tcPr>
          <w:p>
            <w:pPr>
              <w:pStyle w:val="8"/>
              <w:spacing w:before="81"/>
              <w:ind w:left="107" w:leftChars="0"/>
              <w:jc w:val="left"/>
              <w:rPr>
                <w:rFonts w:hint="eastAsia" w:ascii="仿宋" w:hAnsi="仿宋" w:eastAsia="仿宋" w:cs="仿宋"/>
                <w:kern w:val="2"/>
                <w:sz w:val="24"/>
                <w:szCs w:val="24"/>
                <w:lang w:val="zh-CN" w:eastAsia="zh-CN" w:bidi="zh-CN"/>
              </w:rPr>
            </w:pPr>
            <w:r>
              <w:rPr>
                <w:rFonts w:hint="eastAsia" w:ascii="仿宋" w:hAnsi="仿宋" w:eastAsia="仿宋" w:cs="仿宋"/>
                <w:sz w:val="24"/>
              </w:rPr>
              <w:t>大写（元</w:t>
            </w:r>
            <w:r>
              <w:rPr>
                <w:rFonts w:hint="eastAsia" w:ascii="仿宋" w:hAnsi="仿宋" w:eastAsia="仿宋" w:cs="仿宋"/>
                <w:spacing w:val="-120"/>
                <w:sz w:val="24"/>
              </w:rPr>
              <w:t>）</w:t>
            </w:r>
            <w:r>
              <w:rPr>
                <w:rFonts w:hint="eastAsia" w:ascii="仿宋" w:hAnsi="仿宋" w:eastAsia="仿宋" w:cs="仿宋"/>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8" w:type="dxa"/>
            <w:vMerge w:val="continue"/>
            <w:vAlign w:val="center"/>
          </w:tcPr>
          <w:p>
            <w:pPr>
              <w:jc w:val="center"/>
              <w:rPr>
                <w:rFonts w:hint="eastAsia" w:ascii="仿宋" w:hAnsi="仿宋" w:eastAsia="仿宋" w:cs="仿宋"/>
                <w:sz w:val="2"/>
                <w:szCs w:val="2"/>
              </w:rPr>
            </w:pPr>
          </w:p>
        </w:tc>
        <w:tc>
          <w:tcPr>
            <w:tcW w:w="1488" w:type="dxa"/>
            <w:vMerge w:val="restart"/>
            <w:vAlign w:val="center"/>
          </w:tcPr>
          <w:p>
            <w:pPr>
              <w:pStyle w:val="8"/>
              <w:spacing w:before="1"/>
              <w:jc w:val="center"/>
              <w:rPr>
                <w:rFonts w:hint="eastAsia" w:ascii="仿宋" w:hAnsi="仿宋" w:eastAsia="仿宋" w:cs="仿宋"/>
                <w:sz w:val="24"/>
              </w:rPr>
            </w:pPr>
            <w:r>
              <w:rPr>
                <w:rFonts w:hint="eastAsia" w:ascii="仿宋" w:hAnsi="仿宋" w:eastAsia="仿宋" w:cs="仿宋"/>
                <w:sz w:val="24"/>
              </w:rPr>
              <w:t>债权构成</w:t>
            </w:r>
          </w:p>
        </w:tc>
        <w:tc>
          <w:tcPr>
            <w:tcW w:w="1287" w:type="dxa"/>
            <w:vAlign w:val="center"/>
          </w:tcPr>
          <w:p>
            <w:pPr>
              <w:pStyle w:val="8"/>
              <w:spacing w:before="131"/>
              <w:ind w:left="107"/>
              <w:jc w:val="center"/>
              <w:rPr>
                <w:rFonts w:hint="eastAsia" w:ascii="仿宋" w:hAnsi="仿宋" w:eastAsia="仿宋" w:cs="仿宋"/>
                <w:sz w:val="24"/>
              </w:rPr>
            </w:pPr>
            <w:r>
              <w:rPr>
                <w:rFonts w:hint="eastAsia" w:ascii="仿宋" w:hAnsi="仿宋" w:eastAsia="仿宋" w:cs="仿宋"/>
                <w:sz w:val="24"/>
              </w:rPr>
              <w:t>本金</w:t>
            </w:r>
          </w:p>
        </w:tc>
        <w:tc>
          <w:tcPr>
            <w:tcW w:w="1713" w:type="dxa"/>
            <w:gridSpan w:val="2"/>
            <w:vAlign w:val="center"/>
          </w:tcPr>
          <w:p>
            <w:pPr>
              <w:pStyle w:val="8"/>
              <w:jc w:val="center"/>
              <w:rPr>
                <w:rFonts w:hint="eastAsia" w:ascii="仿宋" w:hAnsi="仿宋" w:eastAsia="仿宋" w:cs="仿宋"/>
                <w:sz w:val="22"/>
              </w:rPr>
            </w:pPr>
          </w:p>
        </w:tc>
        <w:tc>
          <w:tcPr>
            <w:tcW w:w="1772" w:type="dxa"/>
            <w:gridSpan w:val="2"/>
            <w:vAlign w:val="center"/>
          </w:tcPr>
          <w:p>
            <w:pPr>
              <w:pStyle w:val="8"/>
              <w:spacing w:before="131"/>
              <w:ind w:left="107"/>
              <w:jc w:val="center"/>
              <w:rPr>
                <w:rFonts w:hint="eastAsia" w:ascii="仿宋" w:hAnsi="仿宋" w:eastAsia="仿宋" w:cs="仿宋"/>
                <w:sz w:val="24"/>
              </w:rPr>
            </w:pPr>
            <w:r>
              <w:rPr>
                <w:rFonts w:hint="eastAsia" w:ascii="仿宋" w:hAnsi="仿宋" w:eastAsia="仿宋" w:cs="仿宋"/>
                <w:sz w:val="24"/>
                <w:lang w:val="en-US"/>
              </w:rPr>
              <w:t>违约金</w:t>
            </w:r>
          </w:p>
        </w:tc>
        <w:tc>
          <w:tcPr>
            <w:tcW w:w="1696" w:type="dxa"/>
            <w:vAlign w:val="center"/>
          </w:tcPr>
          <w:p>
            <w:pPr>
              <w:pStyle w:val="8"/>
              <w:jc w:val="center"/>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8" w:type="dxa"/>
            <w:vMerge w:val="continue"/>
            <w:vAlign w:val="center"/>
          </w:tcPr>
          <w:p>
            <w:pPr>
              <w:jc w:val="center"/>
              <w:rPr>
                <w:rFonts w:hint="eastAsia" w:ascii="仿宋" w:hAnsi="仿宋" w:eastAsia="仿宋" w:cs="仿宋"/>
                <w:sz w:val="2"/>
                <w:szCs w:val="2"/>
              </w:rPr>
            </w:pPr>
          </w:p>
        </w:tc>
        <w:tc>
          <w:tcPr>
            <w:tcW w:w="1488" w:type="dxa"/>
            <w:vMerge w:val="continue"/>
            <w:tcBorders>
              <w:top w:val="nil"/>
            </w:tcBorders>
            <w:vAlign w:val="center"/>
          </w:tcPr>
          <w:p>
            <w:pPr>
              <w:jc w:val="center"/>
              <w:rPr>
                <w:rFonts w:hint="eastAsia" w:ascii="仿宋" w:hAnsi="仿宋" w:eastAsia="仿宋" w:cs="仿宋"/>
                <w:sz w:val="2"/>
                <w:szCs w:val="2"/>
              </w:rPr>
            </w:pPr>
          </w:p>
        </w:tc>
        <w:tc>
          <w:tcPr>
            <w:tcW w:w="1287" w:type="dxa"/>
            <w:vAlign w:val="center"/>
          </w:tcPr>
          <w:p>
            <w:pPr>
              <w:pStyle w:val="8"/>
              <w:spacing w:before="82"/>
              <w:ind w:left="107"/>
              <w:jc w:val="center"/>
              <w:rPr>
                <w:rFonts w:hint="eastAsia" w:ascii="仿宋" w:hAnsi="仿宋" w:eastAsia="仿宋" w:cs="仿宋"/>
                <w:sz w:val="11"/>
              </w:rPr>
            </w:pPr>
            <w:r>
              <w:rPr>
                <w:rFonts w:hint="eastAsia" w:ascii="仿宋" w:hAnsi="仿宋" w:eastAsia="仿宋" w:cs="仿宋"/>
                <w:sz w:val="24"/>
              </w:rPr>
              <w:t>利息</w:t>
            </w:r>
          </w:p>
        </w:tc>
        <w:tc>
          <w:tcPr>
            <w:tcW w:w="1713" w:type="dxa"/>
            <w:gridSpan w:val="2"/>
            <w:vAlign w:val="center"/>
          </w:tcPr>
          <w:p>
            <w:pPr>
              <w:pStyle w:val="8"/>
              <w:jc w:val="center"/>
              <w:rPr>
                <w:rFonts w:hint="eastAsia" w:ascii="仿宋" w:hAnsi="仿宋" w:eastAsia="仿宋" w:cs="仿宋"/>
                <w:sz w:val="22"/>
              </w:rPr>
            </w:pPr>
          </w:p>
        </w:tc>
        <w:tc>
          <w:tcPr>
            <w:tcW w:w="1772" w:type="dxa"/>
            <w:gridSpan w:val="2"/>
            <w:vAlign w:val="center"/>
          </w:tcPr>
          <w:p>
            <w:pPr>
              <w:pStyle w:val="8"/>
              <w:spacing w:before="82"/>
              <w:ind w:left="107"/>
              <w:jc w:val="center"/>
              <w:rPr>
                <w:rFonts w:hint="eastAsia" w:ascii="仿宋" w:hAnsi="仿宋" w:eastAsia="仿宋" w:cs="仿宋"/>
                <w:sz w:val="24"/>
              </w:rPr>
            </w:pPr>
            <w:r>
              <w:rPr>
                <w:rFonts w:hint="eastAsia" w:ascii="仿宋" w:hAnsi="仿宋" w:eastAsia="仿宋" w:cs="仿宋"/>
                <w:sz w:val="24"/>
                <w:lang w:val="en-US"/>
              </w:rPr>
              <w:t>诉讼费用</w:t>
            </w:r>
          </w:p>
        </w:tc>
        <w:tc>
          <w:tcPr>
            <w:tcW w:w="1696" w:type="dxa"/>
            <w:vAlign w:val="center"/>
          </w:tcPr>
          <w:p>
            <w:pPr>
              <w:pStyle w:val="8"/>
              <w:jc w:val="center"/>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8" w:type="dxa"/>
            <w:vMerge w:val="continue"/>
            <w:vAlign w:val="center"/>
          </w:tcPr>
          <w:p>
            <w:pPr>
              <w:jc w:val="center"/>
              <w:rPr>
                <w:rFonts w:hint="eastAsia" w:ascii="仿宋" w:hAnsi="仿宋" w:eastAsia="仿宋" w:cs="仿宋"/>
                <w:sz w:val="2"/>
                <w:szCs w:val="2"/>
              </w:rPr>
            </w:pPr>
          </w:p>
        </w:tc>
        <w:tc>
          <w:tcPr>
            <w:tcW w:w="2775" w:type="dxa"/>
            <w:gridSpan w:val="2"/>
            <w:vAlign w:val="center"/>
          </w:tcPr>
          <w:p>
            <w:pPr>
              <w:pStyle w:val="8"/>
              <w:spacing w:before="129"/>
              <w:ind w:left="107"/>
              <w:jc w:val="center"/>
              <w:rPr>
                <w:rFonts w:hint="eastAsia" w:ascii="仿宋" w:hAnsi="仿宋" w:eastAsia="仿宋" w:cs="仿宋"/>
                <w:sz w:val="24"/>
                <w:lang w:val="en-US"/>
              </w:rPr>
            </w:pPr>
            <w:r>
              <w:rPr>
                <w:rFonts w:hint="eastAsia" w:ascii="仿宋" w:hAnsi="仿宋" w:eastAsia="仿宋" w:cs="仿宋"/>
                <w:sz w:val="24"/>
                <w:lang w:val="en-US"/>
              </w:rPr>
              <w:t>法院破产受理日前，</w:t>
            </w:r>
          </w:p>
          <w:p>
            <w:pPr>
              <w:pStyle w:val="8"/>
              <w:spacing w:before="129"/>
              <w:ind w:left="107"/>
              <w:jc w:val="center"/>
              <w:rPr>
                <w:rFonts w:hint="eastAsia" w:ascii="仿宋" w:hAnsi="仿宋" w:eastAsia="仿宋" w:cs="仿宋"/>
                <w:sz w:val="24"/>
                <w:lang w:val="en-US"/>
              </w:rPr>
            </w:pPr>
            <w:r>
              <w:rPr>
                <w:rFonts w:hint="eastAsia" w:ascii="仿宋" w:hAnsi="仿宋" w:eastAsia="仿宋" w:cs="仿宋"/>
                <w:sz w:val="24"/>
                <w:lang w:val="en-US"/>
              </w:rPr>
              <w:t>债权是否到期</w:t>
            </w:r>
          </w:p>
        </w:tc>
        <w:tc>
          <w:tcPr>
            <w:tcW w:w="1713" w:type="dxa"/>
            <w:gridSpan w:val="2"/>
            <w:vAlign w:val="center"/>
          </w:tcPr>
          <w:p>
            <w:pPr>
              <w:pStyle w:val="8"/>
              <w:tabs>
                <w:tab w:val="left" w:pos="1186"/>
              </w:tabs>
              <w:spacing w:before="129"/>
              <w:jc w:val="center"/>
              <w:rPr>
                <w:rFonts w:hint="eastAsia" w:ascii="仿宋" w:hAnsi="仿宋" w:eastAsia="仿宋" w:cs="仿宋"/>
                <w:sz w:val="24"/>
                <w:lang w:val="en-US"/>
              </w:rPr>
            </w:pPr>
            <w:r>
              <w:rPr>
                <w:rFonts w:hint="eastAsia" w:ascii="仿宋" w:hAnsi="仿宋" w:eastAsia="仿宋" w:cs="仿宋"/>
                <w:sz w:val="24"/>
                <w:lang w:val="en-US"/>
              </w:rPr>
              <w:t>□是 □否</w:t>
            </w:r>
          </w:p>
        </w:tc>
        <w:tc>
          <w:tcPr>
            <w:tcW w:w="1772" w:type="dxa"/>
            <w:gridSpan w:val="2"/>
            <w:vAlign w:val="center"/>
          </w:tcPr>
          <w:p>
            <w:pPr>
              <w:pStyle w:val="8"/>
              <w:spacing w:before="129"/>
              <w:ind w:left="106"/>
              <w:jc w:val="center"/>
              <w:rPr>
                <w:rFonts w:hint="eastAsia" w:ascii="仿宋" w:hAnsi="仿宋" w:eastAsia="仿宋" w:cs="仿宋"/>
                <w:sz w:val="24"/>
                <w:lang w:val="en-US"/>
              </w:rPr>
            </w:pPr>
            <w:r>
              <w:rPr>
                <w:rFonts w:hint="eastAsia" w:ascii="仿宋" w:hAnsi="仿宋" w:eastAsia="仿宋" w:cs="仿宋"/>
                <w:sz w:val="24"/>
                <w:lang w:val="en-US"/>
              </w:rPr>
              <w:t>是否属于</w:t>
            </w:r>
          </w:p>
          <w:p>
            <w:pPr>
              <w:pStyle w:val="8"/>
              <w:spacing w:before="129"/>
              <w:ind w:left="106"/>
              <w:jc w:val="center"/>
              <w:rPr>
                <w:rFonts w:hint="eastAsia" w:ascii="仿宋" w:hAnsi="仿宋" w:eastAsia="仿宋" w:cs="仿宋"/>
                <w:sz w:val="24"/>
                <w:lang w:val="en-US"/>
              </w:rPr>
            </w:pPr>
            <w:r>
              <w:rPr>
                <w:rFonts w:hint="eastAsia" w:ascii="仿宋" w:hAnsi="仿宋" w:eastAsia="仿宋" w:cs="仿宋"/>
                <w:sz w:val="24"/>
                <w:lang w:val="en-US"/>
              </w:rPr>
              <w:t>连带债权人</w:t>
            </w:r>
          </w:p>
        </w:tc>
        <w:tc>
          <w:tcPr>
            <w:tcW w:w="1696" w:type="dxa"/>
            <w:vAlign w:val="center"/>
          </w:tcPr>
          <w:p>
            <w:pPr>
              <w:pStyle w:val="8"/>
              <w:jc w:val="center"/>
              <w:rPr>
                <w:rFonts w:hint="eastAsia" w:ascii="仿宋" w:hAnsi="仿宋" w:eastAsia="仿宋" w:cs="仿宋"/>
                <w:sz w:val="22"/>
              </w:rPr>
            </w:pPr>
            <w:r>
              <w:rPr>
                <w:rFonts w:hint="eastAsia" w:ascii="仿宋" w:hAnsi="仿宋" w:eastAsia="仿宋" w:cs="仿宋"/>
                <w:sz w:val="24"/>
                <w:lang w:val="en-US"/>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8" w:type="dxa"/>
            <w:vMerge w:val="continue"/>
            <w:vAlign w:val="center"/>
          </w:tcPr>
          <w:p>
            <w:pPr>
              <w:jc w:val="center"/>
              <w:rPr>
                <w:rFonts w:hint="eastAsia" w:ascii="仿宋" w:hAnsi="仿宋" w:eastAsia="仿宋" w:cs="仿宋"/>
                <w:sz w:val="2"/>
                <w:szCs w:val="2"/>
              </w:rPr>
            </w:pPr>
          </w:p>
        </w:tc>
        <w:tc>
          <w:tcPr>
            <w:tcW w:w="2775" w:type="dxa"/>
            <w:gridSpan w:val="2"/>
            <w:vAlign w:val="center"/>
          </w:tcPr>
          <w:p>
            <w:pPr>
              <w:pStyle w:val="8"/>
              <w:spacing w:before="129"/>
              <w:ind w:left="107"/>
              <w:jc w:val="center"/>
              <w:rPr>
                <w:rFonts w:hint="eastAsia" w:ascii="仿宋" w:hAnsi="仿宋" w:eastAsia="仿宋" w:cs="仿宋"/>
                <w:sz w:val="24"/>
              </w:rPr>
            </w:pPr>
            <w:r>
              <w:rPr>
                <w:rFonts w:hint="eastAsia" w:ascii="仿宋" w:hAnsi="仿宋" w:eastAsia="仿宋" w:cs="仿宋"/>
                <w:sz w:val="24"/>
              </w:rPr>
              <w:t>有无财产担保及金额</w:t>
            </w:r>
          </w:p>
        </w:tc>
        <w:tc>
          <w:tcPr>
            <w:tcW w:w="1713" w:type="dxa"/>
            <w:gridSpan w:val="2"/>
            <w:vAlign w:val="center"/>
          </w:tcPr>
          <w:p>
            <w:pPr>
              <w:pStyle w:val="8"/>
              <w:tabs>
                <w:tab w:val="left" w:pos="1186"/>
              </w:tabs>
              <w:spacing w:before="129"/>
              <w:jc w:val="center"/>
              <w:rPr>
                <w:rFonts w:hint="eastAsia" w:ascii="仿宋" w:hAnsi="仿宋" w:eastAsia="仿宋" w:cs="仿宋"/>
                <w:sz w:val="24"/>
              </w:rPr>
            </w:pPr>
            <w:r>
              <w:rPr>
                <w:rFonts w:hint="eastAsia" w:ascii="仿宋" w:hAnsi="仿宋" w:eastAsia="仿宋" w:cs="仿宋"/>
                <w:sz w:val="24"/>
                <w:lang w:val="en-US"/>
              </w:rPr>
              <w:t>□</w:t>
            </w:r>
            <w:r>
              <w:rPr>
                <w:rFonts w:hint="eastAsia" w:ascii="仿宋" w:hAnsi="仿宋" w:eastAsia="仿宋" w:cs="仿宋"/>
                <w:sz w:val="24"/>
              </w:rPr>
              <w:t>有</w:t>
            </w:r>
            <w:r>
              <w:rPr>
                <w:rFonts w:hint="eastAsia" w:ascii="仿宋" w:hAnsi="仿宋" w:eastAsia="仿宋" w:cs="仿宋"/>
                <w:sz w:val="24"/>
                <w:lang w:val="en-US"/>
              </w:rPr>
              <w:t xml:space="preserve"> </w:t>
            </w:r>
            <w:r>
              <w:rPr>
                <w:rFonts w:hint="eastAsia" w:ascii="仿宋" w:hAnsi="仿宋" w:eastAsia="仿宋" w:cs="仿宋"/>
                <w:sz w:val="24"/>
              </w:rPr>
              <w:t>□无</w:t>
            </w:r>
          </w:p>
        </w:tc>
        <w:tc>
          <w:tcPr>
            <w:tcW w:w="1772" w:type="dxa"/>
            <w:gridSpan w:val="2"/>
            <w:vAlign w:val="center"/>
          </w:tcPr>
          <w:p>
            <w:pPr>
              <w:pStyle w:val="8"/>
              <w:spacing w:before="129"/>
              <w:ind w:left="106"/>
              <w:jc w:val="center"/>
              <w:rPr>
                <w:rFonts w:hint="eastAsia" w:ascii="仿宋" w:hAnsi="仿宋" w:eastAsia="仿宋" w:cs="仿宋"/>
                <w:sz w:val="24"/>
              </w:rPr>
            </w:pPr>
            <w:r>
              <w:rPr>
                <w:rFonts w:hint="eastAsia" w:ascii="仿宋" w:hAnsi="仿宋" w:eastAsia="仿宋" w:cs="仿宋"/>
                <w:sz w:val="24"/>
              </w:rPr>
              <w:t>担保金额</w:t>
            </w:r>
          </w:p>
        </w:tc>
        <w:tc>
          <w:tcPr>
            <w:tcW w:w="1696" w:type="dxa"/>
            <w:vAlign w:val="center"/>
          </w:tcPr>
          <w:p>
            <w:pPr>
              <w:pStyle w:val="8"/>
              <w:jc w:val="center"/>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508" w:type="dxa"/>
            <w:vMerge w:val="continue"/>
            <w:vAlign w:val="center"/>
          </w:tcPr>
          <w:p>
            <w:pPr>
              <w:jc w:val="center"/>
              <w:rPr>
                <w:rFonts w:hint="eastAsia" w:ascii="仿宋" w:hAnsi="仿宋" w:eastAsia="仿宋" w:cs="仿宋"/>
                <w:sz w:val="2"/>
                <w:szCs w:val="2"/>
              </w:rPr>
            </w:pPr>
          </w:p>
        </w:tc>
        <w:tc>
          <w:tcPr>
            <w:tcW w:w="2775" w:type="dxa"/>
            <w:gridSpan w:val="2"/>
            <w:vAlign w:val="center"/>
          </w:tcPr>
          <w:p>
            <w:pPr>
              <w:pStyle w:val="8"/>
              <w:spacing w:before="80"/>
              <w:ind w:left="107"/>
              <w:jc w:val="center"/>
              <w:rPr>
                <w:rFonts w:hint="eastAsia" w:ascii="仿宋" w:hAnsi="仿宋" w:eastAsia="仿宋" w:cs="仿宋"/>
                <w:sz w:val="24"/>
              </w:rPr>
            </w:pPr>
            <w:r>
              <w:rPr>
                <w:rFonts w:hint="eastAsia" w:ascii="仿宋" w:hAnsi="仿宋" w:eastAsia="仿宋" w:cs="仿宋"/>
                <w:sz w:val="24"/>
              </w:rPr>
              <w:t>财产担保方式</w:t>
            </w:r>
          </w:p>
        </w:tc>
        <w:tc>
          <w:tcPr>
            <w:tcW w:w="5181" w:type="dxa"/>
            <w:gridSpan w:val="5"/>
            <w:vAlign w:val="center"/>
          </w:tcPr>
          <w:p>
            <w:pPr>
              <w:pStyle w:val="8"/>
              <w:tabs>
                <w:tab w:val="left" w:pos="2626"/>
                <w:tab w:val="left" w:pos="3946"/>
              </w:tabs>
              <w:spacing w:before="80"/>
              <w:ind w:left="106"/>
              <w:jc w:val="left"/>
              <w:rPr>
                <w:rFonts w:hint="eastAsia" w:ascii="仿宋" w:hAnsi="仿宋" w:eastAsia="仿宋" w:cs="仿宋"/>
                <w:sz w:val="24"/>
              </w:rPr>
            </w:pPr>
            <w:r>
              <w:rPr>
                <w:rFonts w:hint="eastAsia" w:ascii="仿宋" w:hAnsi="仿宋" w:eastAsia="仿宋" w:cs="仿宋"/>
                <w:sz w:val="24"/>
              </w:rPr>
              <w:t>担保形式：□</w:t>
            </w:r>
            <w:r>
              <w:rPr>
                <w:rFonts w:hint="eastAsia" w:ascii="仿宋" w:hAnsi="仿宋" w:eastAsia="仿宋" w:cs="仿宋"/>
                <w:sz w:val="24"/>
                <w:lang w:val="en-US"/>
              </w:rPr>
              <w:t>①</w:t>
            </w:r>
            <w:r>
              <w:rPr>
                <w:rFonts w:hint="eastAsia" w:ascii="仿宋" w:hAnsi="仿宋" w:eastAsia="仿宋" w:cs="仿宋"/>
                <w:sz w:val="24"/>
              </w:rPr>
              <w:t>抵押</w:t>
            </w:r>
            <w:r>
              <w:rPr>
                <w:rFonts w:hint="eastAsia" w:ascii="仿宋" w:hAnsi="仿宋" w:eastAsia="仿宋" w:cs="仿宋"/>
                <w:sz w:val="24"/>
                <w:lang w:val="en-US"/>
              </w:rPr>
              <w:t xml:space="preserve"> </w:t>
            </w:r>
            <w:r>
              <w:rPr>
                <w:rFonts w:hint="eastAsia" w:ascii="仿宋" w:hAnsi="仿宋" w:eastAsia="仿宋" w:cs="仿宋"/>
                <w:sz w:val="24"/>
              </w:rPr>
              <w:t>□</w:t>
            </w:r>
            <w:r>
              <w:rPr>
                <w:rFonts w:hint="eastAsia" w:ascii="仿宋" w:hAnsi="仿宋" w:eastAsia="仿宋" w:cs="仿宋"/>
                <w:sz w:val="24"/>
                <w:lang w:val="en-US"/>
              </w:rPr>
              <w:t>②</w:t>
            </w:r>
            <w:r>
              <w:rPr>
                <w:rFonts w:hint="eastAsia" w:ascii="仿宋" w:hAnsi="仿宋" w:eastAsia="仿宋" w:cs="仿宋"/>
                <w:sz w:val="24"/>
              </w:rPr>
              <w:t>质押</w:t>
            </w:r>
            <w:r>
              <w:rPr>
                <w:rFonts w:hint="eastAsia" w:ascii="仿宋" w:hAnsi="仿宋" w:eastAsia="仿宋" w:cs="仿宋"/>
                <w:sz w:val="24"/>
                <w:lang w:val="en-US"/>
              </w:rPr>
              <w:t xml:space="preserve"> </w:t>
            </w:r>
            <w:r>
              <w:rPr>
                <w:rFonts w:hint="eastAsia" w:ascii="仿宋" w:hAnsi="仿宋" w:eastAsia="仿宋" w:cs="仿宋"/>
                <w:sz w:val="24"/>
              </w:rPr>
              <w:t>□</w:t>
            </w:r>
            <w:r>
              <w:rPr>
                <w:rFonts w:hint="eastAsia" w:ascii="仿宋" w:hAnsi="仿宋" w:eastAsia="仿宋" w:cs="仿宋"/>
                <w:sz w:val="24"/>
                <w:lang w:val="en-US"/>
              </w:rPr>
              <w:t>③</w:t>
            </w:r>
            <w:r>
              <w:rPr>
                <w:rFonts w:hint="eastAsia" w:ascii="仿宋" w:hAnsi="仿宋" w:eastAsia="仿宋" w:cs="仿宋"/>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8" w:type="dxa"/>
            <w:vMerge w:val="continue"/>
            <w:vAlign w:val="center"/>
          </w:tcPr>
          <w:p>
            <w:pPr>
              <w:jc w:val="center"/>
              <w:rPr>
                <w:rFonts w:hint="eastAsia" w:ascii="仿宋" w:hAnsi="仿宋" w:eastAsia="仿宋" w:cs="仿宋"/>
                <w:sz w:val="2"/>
                <w:szCs w:val="2"/>
              </w:rPr>
            </w:pPr>
          </w:p>
        </w:tc>
        <w:tc>
          <w:tcPr>
            <w:tcW w:w="2775" w:type="dxa"/>
            <w:gridSpan w:val="2"/>
            <w:vAlign w:val="center"/>
          </w:tcPr>
          <w:p>
            <w:pPr>
              <w:pStyle w:val="8"/>
              <w:spacing w:before="130"/>
              <w:ind w:left="107"/>
              <w:jc w:val="center"/>
              <w:rPr>
                <w:rFonts w:hint="eastAsia" w:ascii="仿宋" w:hAnsi="仿宋" w:eastAsia="仿宋" w:cs="仿宋"/>
                <w:sz w:val="24"/>
              </w:rPr>
            </w:pPr>
            <w:r>
              <w:rPr>
                <w:rFonts w:hint="eastAsia" w:ascii="仿宋" w:hAnsi="仿宋" w:eastAsia="仿宋" w:cs="仿宋"/>
                <w:sz w:val="24"/>
              </w:rPr>
              <w:t>有无法院裁判或仲裁裁决</w:t>
            </w:r>
          </w:p>
        </w:tc>
        <w:tc>
          <w:tcPr>
            <w:tcW w:w="5181" w:type="dxa"/>
            <w:gridSpan w:val="5"/>
            <w:vAlign w:val="center"/>
          </w:tcPr>
          <w:p>
            <w:pPr>
              <w:pStyle w:val="8"/>
              <w:tabs>
                <w:tab w:val="left" w:pos="946"/>
              </w:tabs>
              <w:spacing w:before="130"/>
              <w:jc w:val="center"/>
              <w:rPr>
                <w:rFonts w:hint="eastAsia" w:ascii="仿宋" w:hAnsi="仿宋" w:eastAsia="仿宋" w:cs="仿宋"/>
                <w:sz w:val="24"/>
              </w:rPr>
            </w:pPr>
            <w:r>
              <w:rPr>
                <w:rFonts w:hint="eastAsia" w:ascii="仿宋" w:hAnsi="仿宋" w:eastAsia="仿宋" w:cs="仿宋"/>
                <w:sz w:val="24"/>
              </w:rPr>
              <w:t>□有（</w:t>
            </w:r>
            <w:r>
              <w:rPr>
                <w:rFonts w:hint="eastAsia" w:ascii="仿宋" w:hAnsi="仿宋" w:eastAsia="仿宋" w:cs="仿宋"/>
                <w:sz w:val="24"/>
                <w:lang w:val="en-US"/>
              </w:rPr>
              <w:t xml:space="preserve">法院名称：              </w:t>
            </w:r>
            <w:r>
              <w:rPr>
                <w:rFonts w:hint="eastAsia" w:ascii="仿宋" w:hAnsi="仿宋" w:eastAsia="仿宋" w:cs="仿宋"/>
                <w:sz w:val="24"/>
              </w:rPr>
              <w:t>）</w:t>
            </w:r>
            <w:r>
              <w:rPr>
                <w:rFonts w:hint="eastAsia" w:ascii="仿宋" w:hAnsi="仿宋" w:eastAsia="仿宋" w:cs="仿宋"/>
                <w:sz w:val="24"/>
                <w:lang w:val="en-US"/>
              </w:rPr>
              <w:t xml:space="preserve"> </w:t>
            </w:r>
            <w:r>
              <w:rPr>
                <w:rFonts w:hint="eastAsia" w:ascii="仿宋" w:hAnsi="仿宋" w:eastAsia="仿宋" w:cs="仿宋"/>
                <w:sz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8" w:type="dxa"/>
            <w:vMerge w:val="continue"/>
            <w:vAlign w:val="center"/>
          </w:tcPr>
          <w:p>
            <w:pPr>
              <w:jc w:val="center"/>
              <w:rPr>
                <w:rFonts w:hint="eastAsia" w:ascii="仿宋" w:hAnsi="仿宋" w:eastAsia="仿宋" w:cs="仿宋"/>
                <w:sz w:val="2"/>
                <w:szCs w:val="2"/>
              </w:rPr>
            </w:pPr>
          </w:p>
        </w:tc>
        <w:tc>
          <w:tcPr>
            <w:tcW w:w="2775" w:type="dxa"/>
            <w:gridSpan w:val="2"/>
            <w:vAlign w:val="center"/>
          </w:tcPr>
          <w:p>
            <w:pPr>
              <w:pStyle w:val="8"/>
              <w:spacing w:before="130"/>
              <w:ind w:left="106"/>
              <w:jc w:val="center"/>
              <w:rPr>
                <w:rFonts w:hint="eastAsia" w:ascii="仿宋" w:hAnsi="仿宋" w:eastAsia="仿宋" w:cs="仿宋"/>
                <w:sz w:val="24"/>
              </w:rPr>
            </w:pPr>
            <w:r>
              <w:rPr>
                <w:rFonts w:hint="eastAsia" w:ascii="仿宋" w:hAnsi="仿宋" w:eastAsia="仿宋" w:cs="仿宋"/>
                <w:sz w:val="24"/>
              </w:rPr>
              <w:t>有无进入执行</w:t>
            </w:r>
          </w:p>
        </w:tc>
        <w:tc>
          <w:tcPr>
            <w:tcW w:w="5181" w:type="dxa"/>
            <w:gridSpan w:val="5"/>
            <w:vAlign w:val="center"/>
          </w:tcPr>
          <w:p>
            <w:pPr>
              <w:pStyle w:val="8"/>
              <w:tabs>
                <w:tab w:val="left" w:pos="946"/>
              </w:tabs>
              <w:spacing w:before="130"/>
              <w:jc w:val="center"/>
              <w:rPr>
                <w:rFonts w:hint="eastAsia" w:ascii="仿宋" w:hAnsi="仿宋" w:eastAsia="仿宋" w:cs="仿宋"/>
                <w:sz w:val="24"/>
              </w:rPr>
            </w:pPr>
            <w:r>
              <w:rPr>
                <w:rFonts w:hint="eastAsia" w:ascii="仿宋" w:hAnsi="仿宋" w:eastAsia="仿宋" w:cs="仿宋"/>
                <w:sz w:val="24"/>
              </w:rPr>
              <w:t>□有（</w:t>
            </w:r>
            <w:r>
              <w:rPr>
                <w:rFonts w:hint="eastAsia" w:ascii="仿宋" w:hAnsi="仿宋" w:eastAsia="仿宋" w:cs="仿宋"/>
                <w:sz w:val="24"/>
                <w:lang w:val="en-US"/>
              </w:rPr>
              <w:t xml:space="preserve">已受偿金额：            </w:t>
            </w:r>
            <w:r>
              <w:rPr>
                <w:rFonts w:hint="eastAsia" w:ascii="仿宋" w:hAnsi="仿宋" w:eastAsia="仿宋" w:cs="仿宋"/>
                <w:sz w:val="24"/>
              </w:rPr>
              <w:t>）</w:t>
            </w:r>
            <w:r>
              <w:rPr>
                <w:rFonts w:hint="eastAsia" w:ascii="仿宋" w:hAnsi="仿宋" w:eastAsia="仿宋" w:cs="仿宋"/>
                <w:sz w:val="24"/>
                <w:lang w:val="en-US"/>
              </w:rPr>
              <w:t xml:space="preserve"> </w:t>
            </w:r>
            <w:r>
              <w:rPr>
                <w:rFonts w:hint="eastAsia" w:ascii="仿宋" w:hAnsi="仿宋" w:eastAsia="仿宋" w:cs="仿宋"/>
                <w:sz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5" w:hRule="atLeast"/>
        </w:trPr>
        <w:tc>
          <w:tcPr>
            <w:tcW w:w="1508" w:type="dxa"/>
            <w:vAlign w:val="center"/>
          </w:tcPr>
          <w:p>
            <w:pPr>
              <w:pStyle w:val="8"/>
              <w:spacing w:before="9" w:line="290" w:lineRule="exact"/>
              <w:ind w:left="108"/>
              <w:jc w:val="center"/>
              <w:rPr>
                <w:rFonts w:hint="eastAsia" w:ascii="仿宋" w:hAnsi="仿宋" w:eastAsia="仿宋" w:cs="仿宋"/>
                <w:sz w:val="24"/>
                <w:lang w:val="en-US"/>
              </w:rPr>
            </w:pPr>
            <w:r>
              <w:rPr>
                <w:rFonts w:hint="eastAsia" w:ascii="仿宋" w:hAnsi="仿宋" w:eastAsia="仿宋" w:cs="仿宋"/>
                <w:sz w:val="24"/>
              </w:rPr>
              <w:t>债权</w:t>
            </w:r>
            <w:r>
              <w:rPr>
                <w:rFonts w:hint="eastAsia" w:ascii="仿宋" w:hAnsi="仿宋" w:eastAsia="仿宋" w:cs="仿宋"/>
                <w:sz w:val="24"/>
                <w:lang w:val="en-US"/>
              </w:rPr>
              <w:t>发生情况说明</w:t>
            </w:r>
          </w:p>
          <w:p>
            <w:pPr>
              <w:pStyle w:val="8"/>
              <w:spacing w:before="9" w:line="290" w:lineRule="exact"/>
              <w:rPr>
                <w:rFonts w:hint="eastAsia" w:ascii="仿宋" w:hAnsi="仿宋" w:eastAsia="仿宋" w:cs="仿宋"/>
                <w:sz w:val="24"/>
                <w:lang w:val="en-US"/>
              </w:rPr>
            </w:pPr>
            <w:r>
              <w:rPr>
                <w:rFonts w:hint="eastAsia" w:ascii="仿宋" w:hAnsi="仿宋" w:eastAsia="仿宋" w:cs="仿宋"/>
                <w:sz w:val="24"/>
                <w:lang w:val="en-US"/>
              </w:rPr>
              <w:t>（发生时间、原因、到期日等，可另附页）</w:t>
            </w:r>
          </w:p>
        </w:tc>
        <w:tc>
          <w:tcPr>
            <w:tcW w:w="7956" w:type="dxa"/>
            <w:gridSpan w:val="7"/>
          </w:tcPr>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08" w:type="dxa"/>
            <w:vAlign w:val="center"/>
          </w:tcPr>
          <w:p>
            <w:pPr>
              <w:jc w:val="center"/>
              <w:rPr>
                <w:rFonts w:hint="eastAsia" w:ascii="仿宋" w:hAnsi="仿宋" w:eastAsia="仿宋" w:cs="仿宋"/>
                <w:sz w:val="24"/>
              </w:rPr>
            </w:pPr>
            <w:r>
              <w:rPr>
                <w:rFonts w:hint="eastAsia" w:ascii="仿宋" w:hAnsi="仿宋" w:eastAsia="仿宋" w:cs="仿宋"/>
                <w:sz w:val="24"/>
              </w:rPr>
              <w:t>声明</w:t>
            </w:r>
          </w:p>
        </w:tc>
        <w:tc>
          <w:tcPr>
            <w:tcW w:w="7956" w:type="dxa"/>
            <w:gridSpan w:val="7"/>
            <w:vAlign w:val="center"/>
          </w:tcPr>
          <w:p>
            <w:pPr>
              <w:rPr>
                <w:rFonts w:hint="eastAsia" w:ascii="仿宋" w:hAnsi="仿宋" w:eastAsia="仿宋" w:cs="仿宋"/>
                <w:sz w:val="24"/>
              </w:rPr>
            </w:pPr>
            <w:r>
              <w:rPr>
                <w:rFonts w:hint="eastAsia" w:ascii="仿宋" w:hAnsi="仿宋" w:eastAsia="仿宋" w:cs="仿宋"/>
                <w:sz w:val="24"/>
              </w:rPr>
              <w:t>我（单位）已经如实提供债权申报信息，并保证上述资料真实、完整。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1508" w:type="dxa"/>
            <w:vAlign w:val="center"/>
          </w:tcPr>
          <w:p>
            <w:pPr>
              <w:jc w:val="center"/>
              <w:rPr>
                <w:rFonts w:hint="eastAsia" w:ascii="仿宋" w:hAnsi="仿宋" w:eastAsia="仿宋" w:cs="仿宋"/>
                <w:sz w:val="24"/>
              </w:rPr>
            </w:pPr>
            <w:r>
              <w:rPr>
                <w:rFonts w:hint="eastAsia" w:ascii="仿宋" w:hAnsi="仿宋" w:eastAsia="仿宋" w:cs="仿宋"/>
                <w:sz w:val="24"/>
              </w:rPr>
              <w:t>备注</w:t>
            </w:r>
          </w:p>
        </w:tc>
        <w:tc>
          <w:tcPr>
            <w:tcW w:w="7956" w:type="dxa"/>
            <w:gridSpan w:val="7"/>
            <w:vAlign w:val="center"/>
          </w:tcPr>
          <w:p>
            <w:pPr>
              <w:rPr>
                <w:rFonts w:hint="eastAsia" w:ascii="仿宋" w:hAnsi="仿宋" w:eastAsia="仿宋" w:cs="仿宋"/>
                <w:sz w:val="24"/>
                <w:lang w:eastAsia="zh-CN"/>
              </w:rPr>
            </w:pPr>
            <w:r>
              <w:rPr>
                <w:rFonts w:hint="eastAsia" w:ascii="仿宋" w:hAnsi="仿宋" w:eastAsia="仿宋" w:cs="仿宋"/>
                <w:sz w:val="24"/>
              </w:rPr>
              <w:t>(1)建议以上内容采用打印方式，手写请使用黑色签字笔；</w:t>
            </w:r>
          </w:p>
          <w:p>
            <w:pPr>
              <w:rPr>
                <w:rFonts w:hint="eastAsia" w:ascii="仿宋" w:hAnsi="仿宋" w:eastAsia="仿宋" w:cs="仿宋"/>
                <w:sz w:val="24"/>
                <w:lang w:eastAsia="zh-CN"/>
              </w:rPr>
            </w:pPr>
            <w:r>
              <w:rPr>
                <w:rFonts w:hint="eastAsia" w:ascii="仿宋" w:hAnsi="仿宋" w:eastAsia="仿宋" w:cs="仿宋"/>
                <w:sz w:val="24"/>
              </w:rPr>
              <w:t>(2)本表如有未尽事宜，可另行提交书面说明；</w:t>
            </w:r>
          </w:p>
          <w:p>
            <w:pPr>
              <w:rPr>
                <w:rFonts w:hint="eastAsia" w:ascii="仿宋" w:hAnsi="仿宋" w:eastAsia="仿宋" w:cs="仿宋"/>
                <w:spacing w:val="-34"/>
                <w:sz w:val="24"/>
              </w:rPr>
            </w:pPr>
            <w:r>
              <w:rPr>
                <w:rFonts w:hint="eastAsia" w:ascii="仿宋" w:hAnsi="仿宋" w:eastAsia="仿宋" w:cs="仿宋"/>
                <w:sz w:val="24"/>
              </w:rPr>
              <w:t>(3)编号请留待管理人初步审查后填写。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9464" w:type="dxa"/>
            <w:gridSpan w:val="8"/>
            <w:vAlign w:val="center"/>
          </w:tcPr>
          <w:p>
            <w:pPr>
              <w:pStyle w:val="8"/>
              <w:spacing w:before="3" w:line="242" w:lineRule="auto"/>
              <w:ind w:left="107" w:right="93"/>
              <w:jc w:val="left"/>
              <w:rPr>
                <w:rFonts w:hint="eastAsia" w:ascii="仿宋" w:hAnsi="仿宋" w:eastAsia="仿宋" w:cs="仿宋"/>
                <w:sz w:val="24"/>
              </w:rPr>
            </w:pPr>
            <w:r>
              <w:rPr>
                <w:rFonts w:hint="eastAsia" w:ascii="仿宋" w:hAnsi="仿宋" w:eastAsia="仿宋" w:cs="仿宋"/>
                <w:b/>
                <w:bCs/>
                <w:sz w:val="22"/>
                <w:szCs w:val="28"/>
                <w:lang w:val="en-US"/>
              </w:rPr>
              <w:t>※申报人为自然人的，请签字捺印；申报人为单位的，请加盖公章。</w:t>
            </w:r>
          </w:p>
        </w:tc>
      </w:tr>
    </w:tbl>
    <w:p>
      <w:pPr>
        <w:spacing w:before="160"/>
        <w:ind w:right="3219"/>
        <w:jc w:val="right"/>
        <w:rPr>
          <w:rFonts w:hint="eastAsia" w:ascii="仿宋" w:hAnsi="仿宋" w:eastAsia="仿宋" w:cs="仿宋"/>
          <w:b/>
          <w:bCs/>
          <w:sz w:val="24"/>
        </w:rPr>
      </w:pPr>
      <w:r>
        <w:rPr>
          <w:rFonts w:hint="eastAsia" w:ascii="仿宋" w:hAnsi="仿宋" w:eastAsia="仿宋" w:cs="仿宋"/>
          <w:b/>
          <w:bCs/>
          <w:sz w:val="24"/>
        </w:rPr>
        <w:t xml:space="preserve">  申报人（签名或盖章）：</w:t>
      </w:r>
    </w:p>
    <w:p>
      <w:pPr>
        <w:rPr>
          <w:rFonts w:hint="eastAsia" w:ascii="仿宋" w:hAnsi="仿宋" w:eastAsia="仿宋" w:cs="仿宋"/>
        </w:rPr>
      </w:pPr>
      <w:r>
        <w:rPr>
          <w:rFonts w:hint="eastAsia" w:ascii="仿宋" w:hAnsi="仿宋" w:eastAsia="仿宋" w:cs="仿宋"/>
        </w:rPr>
        <w:br w:type="page"/>
      </w:r>
    </w:p>
    <w:p>
      <w:pPr>
        <w:spacing w:before="59"/>
        <w:jc w:val="left"/>
        <w:rPr>
          <w:rFonts w:hint="eastAsia" w:ascii="仿宋" w:hAnsi="仿宋" w:eastAsia="仿宋" w:cs="仿宋"/>
          <w:sz w:val="41"/>
        </w:rPr>
      </w:pPr>
      <w:r>
        <w:rPr>
          <w:rFonts w:hint="eastAsia" w:ascii="仿宋" w:hAnsi="仿宋" w:eastAsia="仿宋" w:cs="仿宋"/>
          <w:sz w:val="24"/>
          <w:szCs w:val="32"/>
        </w:rPr>
        <w:t>附页：</w:t>
      </w:r>
    </w:p>
    <w:p>
      <w:pPr>
        <w:pStyle w:val="2"/>
        <w:ind w:left="0" w:right="0"/>
        <w:rPr>
          <w:rFonts w:hint="eastAsia" w:ascii="仿宋" w:hAnsi="仿宋" w:eastAsia="仿宋" w:cs="仿宋"/>
          <w:sz w:val="40"/>
          <w:szCs w:val="40"/>
        </w:rPr>
      </w:pPr>
      <w:r>
        <w:rPr>
          <w:rFonts w:hint="eastAsia" w:ascii="仿宋" w:hAnsi="仿宋" w:eastAsia="仿宋" w:cs="仿宋"/>
          <w:sz w:val="40"/>
          <w:szCs w:val="40"/>
          <w:lang w:val="en-US" w:eastAsia="zh-CN"/>
        </w:rPr>
        <w:t>申报</w:t>
      </w:r>
      <w:r>
        <w:rPr>
          <w:rFonts w:hint="eastAsia" w:ascii="仿宋" w:hAnsi="仿宋" w:eastAsia="仿宋" w:cs="仿宋"/>
          <w:sz w:val="40"/>
          <w:szCs w:val="40"/>
        </w:rPr>
        <w:t>债权计算清单</w:t>
      </w: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2"/>
          <w:szCs w:val="28"/>
        </w:rPr>
      </w:pPr>
    </w:p>
    <w:p>
      <w:pPr>
        <w:rPr>
          <w:rFonts w:hint="eastAsia" w:ascii="仿宋" w:hAnsi="仿宋" w:eastAsia="仿宋" w:cs="仿宋"/>
          <w:sz w:val="28"/>
          <w:szCs w:val="28"/>
        </w:rPr>
      </w:pPr>
    </w:p>
    <w:p>
      <w:pPr>
        <w:ind w:left="2067"/>
        <w:jc w:val="center"/>
        <w:rPr>
          <w:rFonts w:hint="eastAsia" w:ascii="仿宋" w:hAnsi="仿宋" w:eastAsia="仿宋" w:cs="仿宋"/>
          <w:spacing w:val="2"/>
          <w:w w:val="99"/>
          <w:sz w:val="28"/>
          <w:szCs w:val="28"/>
        </w:rPr>
      </w:pPr>
      <w:r>
        <w:rPr>
          <w:rFonts w:hint="eastAsia" w:ascii="仿宋" w:hAnsi="仿宋" w:eastAsia="仿宋" w:cs="仿宋"/>
          <w:spacing w:val="-1"/>
          <w:w w:val="99"/>
          <w:sz w:val="28"/>
          <w:szCs w:val="28"/>
        </w:rPr>
        <w:t>债权人</w:t>
      </w:r>
      <w:r>
        <w:rPr>
          <w:rFonts w:hint="eastAsia" w:ascii="仿宋" w:hAnsi="仿宋" w:eastAsia="仿宋" w:cs="仿宋"/>
          <w:spacing w:val="2"/>
          <w:w w:val="99"/>
          <w:sz w:val="28"/>
          <w:szCs w:val="28"/>
        </w:rPr>
        <w:t>（委托代理人）：</w:t>
      </w:r>
    </w:p>
    <w:p>
      <w:pPr>
        <w:ind w:left="2067"/>
        <w:jc w:val="center"/>
        <w:rPr>
          <w:rFonts w:hint="eastAsia" w:ascii="仿宋" w:hAnsi="仿宋" w:eastAsia="仿宋" w:cs="仿宋"/>
          <w:spacing w:val="2"/>
          <w:w w:val="99"/>
          <w:sz w:val="28"/>
          <w:szCs w:val="28"/>
        </w:rPr>
      </w:pPr>
    </w:p>
    <w:p>
      <w:pPr>
        <w:ind w:left="2067"/>
        <w:jc w:val="center"/>
        <w:rPr>
          <w:rFonts w:hint="eastAsia" w:ascii="仿宋" w:hAnsi="仿宋" w:eastAsia="仿宋" w:cs="仿宋"/>
          <w:spacing w:val="2"/>
          <w:w w:val="99"/>
          <w:sz w:val="28"/>
          <w:szCs w:val="28"/>
        </w:rPr>
      </w:pPr>
    </w:p>
    <w:p>
      <w:pPr>
        <w:tabs>
          <w:tab w:val="left" w:pos="628"/>
          <w:tab w:val="left" w:pos="1259"/>
        </w:tabs>
        <w:spacing w:before="70"/>
        <w:ind w:right="678"/>
        <w:jc w:val="right"/>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rPr>
        <w:tab/>
      </w:r>
      <w:r>
        <w:rPr>
          <w:rFonts w:hint="eastAsia" w:ascii="仿宋" w:hAnsi="仿宋" w:eastAsia="仿宋" w:cs="仿宋"/>
          <w:sz w:val="28"/>
          <w:szCs w:val="28"/>
        </w:rPr>
        <w:t>月</w:t>
      </w:r>
      <w:r>
        <w:rPr>
          <w:rFonts w:hint="eastAsia" w:ascii="仿宋" w:hAnsi="仿宋" w:eastAsia="仿宋" w:cs="仿宋"/>
          <w:sz w:val="28"/>
          <w:szCs w:val="28"/>
        </w:rPr>
        <w:tab/>
      </w:r>
      <w:r>
        <w:rPr>
          <w:rFonts w:hint="eastAsia" w:ascii="仿宋" w:hAnsi="仿宋" w:eastAsia="仿宋" w:cs="仿宋"/>
          <w:w w:val="95"/>
          <w:sz w:val="28"/>
          <w:szCs w:val="28"/>
        </w:rPr>
        <w:t>日</w:t>
      </w:r>
    </w:p>
    <w:p>
      <w:pPr>
        <w:pStyle w:val="3"/>
        <w:rPr>
          <w:rFonts w:hint="eastAsia" w:ascii="仿宋" w:hAnsi="仿宋" w:eastAsia="仿宋" w:cs="仿宋"/>
          <w:sz w:val="20"/>
        </w:rPr>
      </w:pPr>
    </w:p>
    <w:p>
      <w:pPr>
        <w:ind w:left="2067"/>
        <w:jc w:val="center"/>
        <w:rPr>
          <w:rFonts w:hint="eastAsia" w:ascii="仿宋" w:hAnsi="仿宋" w:eastAsia="仿宋" w:cs="仿宋"/>
          <w:spacing w:val="2"/>
          <w:w w:val="99"/>
        </w:rPr>
      </w:pPr>
    </w:p>
    <w:p>
      <w:pPr>
        <w:spacing w:before="154" w:line="278" w:lineRule="auto"/>
        <w:ind w:left="800" w:right="544"/>
        <w:jc w:val="left"/>
        <w:rPr>
          <w:rFonts w:hint="eastAsia" w:ascii="仿宋" w:hAnsi="仿宋" w:eastAsia="仿宋" w:cs="仿宋"/>
          <w:b/>
          <w:w w:val="95"/>
          <w:sz w:val="24"/>
          <w:szCs w:val="32"/>
        </w:rPr>
      </w:pPr>
      <w:r>
        <w:rPr>
          <w:rFonts w:hint="eastAsia" w:ascii="仿宋" w:hAnsi="仿宋" w:eastAsia="仿宋" w:cs="仿宋"/>
          <w:b/>
          <w:w w:val="95"/>
          <w:sz w:val="24"/>
          <w:szCs w:val="32"/>
        </w:rPr>
        <w:t>提示：</w:t>
      </w:r>
    </w:p>
    <w:p>
      <w:pPr>
        <w:numPr>
          <w:ilvl w:val="0"/>
          <w:numId w:val="1"/>
        </w:numPr>
        <w:spacing w:before="154" w:line="278" w:lineRule="auto"/>
        <w:ind w:left="800" w:right="544"/>
        <w:jc w:val="left"/>
        <w:rPr>
          <w:rFonts w:hint="eastAsia" w:ascii="仿宋" w:hAnsi="仿宋" w:eastAsia="仿宋" w:cs="仿宋"/>
          <w:b/>
          <w:sz w:val="24"/>
          <w:szCs w:val="32"/>
        </w:rPr>
      </w:pPr>
      <w:r>
        <w:rPr>
          <w:rFonts w:hint="eastAsia" w:ascii="仿宋" w:hAnsi="仿宋" w:eastAsia="仿宋" w:cs="仿宋"/>
          <w:b/>
          <w:w w:val="95"/>
          <w:sz w:val="24"/>
          <w:szCs w:val="32"/>
        </w:rPr>
        <w:t>债权人债权构成中，若有利息或违约金（赔偿金），如此页无法填写完毕可单独附页，</w:t>
      </w:r>
      <w:r>
        <w:rPr>
          <w:rFonts w:hint="eastAsia" w:ascii="仿宋" w:hAnsi="仿宋" w:eastAsia="仿宋" w:cs="仿宋"/>
          <w:b/>
          <w:sz w:val="24"/>
          <w:szCs w:val="32"/>
        </w:rPr>
        <w:t>列明计算过程及相关说明，否则有可能因为事实不清导致无法确认。</w:t>
      </w:r>
    </w:p>
    <w:p>
      <w:pPr>
        <w:numPr>
          <w:ilvl w:val="0"/>
          <w:numId w:val="1"/>
        </w:numPr>
        <w:spacing w:before="154" w:line="278" w:lineRule="auto"/>
        <w:ind w:left="800" w:right="544"/>
        <w:jc w:val="left"/>
        <w:rPr>
          <w:rFonts w:hint="eastAsia" w:ascii="仿宋" w:hAnsi="仿宋" w:eastAsia="仿宋" w:cs="仿宋"/>
          <w:b/>
          <w:sz w:val="24"/>
          <w:szCs w:val="32"/>
        </w:rPr>
      </w:pPr>
      <w:r>
        <w:rPr>
          <w:rFonts w:hint="eastAsia" w:ascii="仿宋" w:hAnsi="仿宋" w:eastAsia="仿宋" w:cs="仿宋"/>
          <w:b/>
          <w:sz w:val="24"/>
          <w:szCs w:val="32"/>
        </w:rPr>
        <w:t>未到期的债权，在破产申请受理时（即</w:t>
      </w:r>
      <w:r>
        <w:rPr>
          <w:rFonts w:hint="eastAsia" w:ascii="仿宋" w:hAnsi="仿宋" w:eastAsia="仿宋" w:cs="仿宋"/>
          <w:b/>
          <w:sz w:val="24"/>
          <w:szCs w:val="32"/>
          <w:u w:val="single"/>
          <w:lang w:eastAsia="zh-CN"/>
        </w:rPr>
        <w:t>2022年4月13日</w:t>
      </w:r>
      <w:r>
        <w:rPr>
          <w:rFonts w:hint="eastAsia" w:ascii="仿宋" w:hAnsi="仿宋" w:eastAsia="仿宋" w:cs="仿宋"/>
          <w:b/>
          <w:sz w:val="24"/>
          <w:szCs w:val="32"/>
        </w:rPr>
        <w:t>）视为到期。附利息的债权自破产申请受理时（即</w:t>
      </w:r>
      <w:r>
        <w:rPr>
          <w:rFonts w:hint="eastAsia" w:ascii="仿宋" w:hAnsi="仿宋" w:eastAsia="仿宋" w:cs="仿宋"/>
          <w:b/>
          <w:sz w:val="24"/>
          <w:szCs w:val="32"/>
          <w:u w:val="single"/>
          <w:lang w:eastAsia="zh-CN"/>
        </w:rPr>
        <w:t>2022年4月13日</w:t>
      </w:r>
      <w:r>
        <w:rPr>
          <w:rFonts w:hint="eastAsia" w:ascii="仿宋" w:hAnsi="仿宋" w:eastAsia="仿宋" w:cs="仿宋"/>
          <w:b/>
          <w:sz w:val="24"/>
          <w:szCs w:val="32"/>
        </w:rPr>
        <w:t>）起停止计息。</w:t>
      </w:r>
    </w:p>
    <w:p>
      <w:pPr>
        <w:rPr>
          <w:rFonts w:hint="eastAsia" w:ascii="仿宋" w:hAnsi="仿宋" w:eastAsia="仿宋" w:cs="仿宋"/>
          <w:sz w:val="22"/>
          <w:szCs w:val="28"/>
        </w:rPr>
      </w:pPr>
    </w:p>
    <w:p>
      <w:pPr>
        <w:rPr>
          <w:rFonts w:hint="eastAsia" w:ascii="仿宋" w:hAnsi="仿宋" w:eastAsia="仿宋" w:cs="仿宋"/>
          <w:sz w:val="22"/>
          <w:szCs w:val="28"/>
        </w:rPr>
      </w:pPr>
      <w:r>
        <w:rPr>
          <w:rFonts w:hint="eastAsia" w:ascii="仿宋" w:hAnsi="仿宋" w:eastAsia="仿宋" w:cs="仿宋"/>
          <w:sz w:val="22"/>
          <w:szCs w:val="28"/>
        </w:rPr>
        <w:br w:type="page"/>
      </w:r>
    </w:p>
    <w:p>
      <w:pPr>
        <w:spacing w:before="146"/>
        <w:ind w:left="2160" w:right="2042"/>
        <w:jc w:val="center"/>
        <w:rPr>
          <w:rFonts w:hint="eastAsia" w:ascii="仿宋" w:hAnsi="仿宋" w:eastAsia="仿宋" w:cs="仿宋"/>
          <w:b/>
          <w:sz w:val="40"/>
          <w:szCs w:val="32"/>
        </w:rPr>
      </w:pPr>
      <w:r>
        <w:rPr>
          <w:rFonts w:hint="eastAsia" w:ascii="仿宋" w:hAnsi="仿宋" w:eastAsia="仿宋" w:cs="仿宋"/>
          <w:b/>
          <w:sz w:val="40"/>
          <w:szCs w:val="32"/>
        </w:rPr>
        <w:t>债权申报材料清单</w:t>
      </w:r>
    </w:p>
    <w:p>
      <w:pPr>
        <w:pStyle w:val="3"/>
        <w:spacing w:before="5" w:after="1"/>
        <w:rPr>
          <w:rFonts w:hint="eastAsia" w:ascii="仿宋" w:hAnsi="仿宋" w:eastAsia="仿宋" w:cs="仿宋"/>
          <w:b/>
          <w:sz w:val="20"/>
        </w:rPr>
      </w:pPr>
    </w:p>
    <w:tbl>
      <w:tblPr>
        <w:tblStyle w:val="6"/>
        <w:tblW w:w="0" w:type="auto"/>
        <w:tblInd w:w="24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2"/>
        <w:gridCol w:w="477"/>
        <w:gridCol w:w="3634"/>
        <w:gridCol w:w="709"/>
        <w:gridCol w:w="709"/>
        <w:gridCol w:w="1134"/>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9413" w:type="dxa"/>
            <w:gridSpan w:val="7"/>
          </w:tcPr>
          <w:p>
            <w:pPr>
              <w:pStyle w:val="8"/>
              <w:spacing w:before="2"/>
              <w:rPr>
                <w:rFonts w:hint="eastAsia" w:ascii="仿宋" w:hAnsi="仿宋" w:eastAsia="仿宋" w:cs="仿宋"/>
                <w:b/>
                <w:sz w:val="18"/>
              </w:rPr>
            </w:pPr>
          </w:p>
          <w:p>
            <w:pPr>
              <w:pStyle w:val="8"/>
              <w:spacing w:before="1"/>
              <w:ind w:left="107"/>
              <w:rPr>
                <w:rFonts w:hint="eastAsia" w:ascii="仿宋" w:hAnsi="仿宋" w:eastAsia="仿宋" w:cs="仿宋"/>
                <w:sz w:val="24"/>
              </w:rPr>
            </w:pPr>
            <w:r>
              <w:rPr>
                <w:rFonts w:hint="eastAsia" w:cs="仿宋"/>
                <w:sz w:val="24"/>
                <w:lang w:val="en-US" w:eastAsia="zh-CN"/>
              </w:rPr>
              <w:t>申报</w:t>
            </w:r>
            <w:r>
              <w:rPr>
                <w:rFonts w:hint="eastAsia" w:ascii="仿宋" w:hAnsi="仿宋" w:eastAsia="仿宋" w:cs="仿宋"/>
                <w:sz w:val="24"/>
              </w:rPr>
              <w:t>债权人(全称)：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4593" w:type="dxa"/>
            <w:gridSpan w:val="3"/>
          </w:tcPr>
          <w:p>
            <w:pPr>
              <w:pStyle w:val="8"/>
              <w:spacing w:before="128"/>
              <w:ind w:left="1076" w:right="1066"/>
              <w:jc w:val="center"/>
              <w:rPr>
                <w:rFonts w:hint="eastAsia" w:ascii="仿宋" w:hAnsi="仿宋" w:eastAsia="仿宋" w:cs="仿宋"/>
                <w:sz w:val="24"/>
              </w:rPr>
            </w:pPr>
            <w:r>
              <w:rPr>
                <w:rFonts w:hint="eastAsia" w:ascii="仿宋" w:hAnsi="仿宋" w:eastAsia="仿宋" w:cs="仿宋"/>
                <w:sz w:val="24"/>
              </w:rPr>
              <w:t>申报债权文件目录</w:t>
            </w:r>
          </w:p>
          <w:p>
            <w:pPr>
              <w:pStyle w:val="8"/>
              <w:spacing w:before="4"/>
              <w:ind w:left="1076" w:right="1066"/>
              <w:jc w:val="center"/>
              <w:rPr>
                <w:rFonts w:hint="eastAsia" w:ascii="仿宋" w:hAnsi="仿宋" w:eastAsia="仿宋" w:cs="仿宋"/>
                <w:sz w:val="24"/>
              </w:rPr>
            </w:pPr>
            <w:r>
              <w:rPr>
                <w:rFonts w:hint="eastAsia" w:ascii="仿宋" w:hAnsi="仿宋" w:eastAsia="仿宋" w:cs="仿宋"/>
                <w:sz w:val="24"/>
              </w:rPr>
              <w:t>（本页不足，可附页）</w:t>
            </w:r>
          </w:p>
        </w:tc>
        <w:tc>
          <w:tcPr>
            <w:tcW w:w="709" w:type="dxa"/>
          </w:tcPr>
          <w:p>
            <w:pPr>
              <w:pStyle w:val="8"/>
              <w:spacing w:before="1"/>
              <w:rPr>
                <w:rFonts w:hint="eastAsia" w:ascii="仿宋" w:hAnsi="仿宋" w:eastAsia="仿宋" w:cs="仿宋"/>
                <w:b/>
                <w:sz w:val="22"/>
              </w:rPr>
            </w:pPr>
          </w:p>
          <w:p>
            <w:pPr>
              <w:pStyle w:val="8"/>
              <w:spacing w:before="1"/>
              <w:ind w:left="113"/>
              <w:rPr>
                <w:rFonts w:hint="eastAsia" w:ascii="仿宋" w:hAnsi="仿宋" w:eastAsia="仿宋" w:cs="仿宋"/>
                <w:sz w:val="24"/>
              </w:rPr>
            </w:pPr>
            <w:r>
              <w:rPr>
                <w:rFonts w:hint="eastAsia" w:ascii="仿宋" w:hAnsi="仿宋" w:eastAsia="仿宋" w:cs="仿宋"/>
                <w:sz w:val="24"/>
              </w:rPr>
              <w:t>份数</w:t>
            </w:r>
          </w:p>
        </w:tc>
        <w:tc>
          <w:tcPr>
            <w:tcW w:w="709" w:type="dxa"/>
          </w:tcPr>
          <w:p>
            <w:pPr>
              <w:pStyle w:val="8"/>
              <w:spacing w:before="1"/>
              <w:rPr>
                <w:rFonts w:hint="eastAsia" w:ascii="仿宋" w:hAnsi="仿宋" w:eastAsia="仿宋" w:cs="仿宋"/>
                <w:b/>
                <w:sz w:val="22"/>
              </w:rPr>
            </w:pPr>
          </w:p>
          <w:p>
            <w:pPr>
              <w:pStyle w:val="8"/>
              <w:spacing w:before="1"/>
              <w:ind w:left="114"/>
              <w:rPr>
                <w:rFonts w:hint="eastAsia" w:ascii="仿宋" w:hAnsi="仿宋" w:eastAsia="仿宋" w:cs="仿宋"/>
                <w:sz w:val="24"/>
              </w:rPr>
            </w:pPr>
            <w:r>
              <w:rPr>
                <w:rFonts w:hint="eastAsia" w:ascii="仿宋" w:hAnsi="仿宋" w:eastAsia="仿宋" w:cs="仿宋"/>
                <w:sz w:val="24"/>
              </w:rPr>
              <w:t>页数</w:t>
            </w:r>
          </w:p>
        </w:tc>
        <w:tc>
          <w:tcPr>
            <w:tcW w:w="1134" w:type="dxa"/>
          </w:tcPr>
          <w:p>
            <w:pPr>
              <w:pStyle w:val="8"/>
              <w:spacing w:before="128" w:line="242" w:lineRule="auto"/>
              <w:ind w:left="207" w:right="194"/>
              <w:rPr>
                <w:rFonts w:hint="eastAsia" w:ascii="仿宋" w:hAnsi="仿宋" w:eastAsia="仿宋" w:cs="仿宋"/>
                <w:sz w:val="24"/>
              </w:rPr>
            </w:pPr>
            <w:r>
              <w:rPr>
                <w:rFonts w:hint="eastAsia" w:ascii="仿宋" w:hAnsi="仿宋" w:eastAsia="仿宋" w:cs="仿宋"/>
                <w:sz w:val="24"/>
              </w:rPr>
              <w:t>原件或复印件</w:t>
            </w:r>
          </w:p>
        </w:tc>
        <w:tc>
          <w:tcPr>
            <w:tcW w:w="2268" w:type="dxa"/>
          </w:tcPr>
          <w:p>
            <w:pPr>
              <w:pStyle w:val="8"/>
              <w:spacing w:before="1"/>
              <w:rPr>
                <w:rFonts w:hint="eastAsia" w:ascii="仿宋" w:hAnsi="仿宋" w:eastAsia="仿宋" w:cs="仿宋"/>
                <w:b/>
                <w:sz w:val="22"/>
              </w:rPr>
            </w:pPr>
          </w:p>
          <w:p>
            <w:pPr>
              <w:pStyle w:val="8"/>
              <w:spacing w:before="1"/>
              <w:ind w:left="872" w:right="865"/>
              <w:jc w:val="center"/>
              <w:rPr>
                <w:rFonts w:hint="eastAsia" w:ascii="仿宋" w:hAnsi="仿宋" w:eastAsia="仿宋" w:cs="仿宋"/>
                <w:sz w:val="24"/>
              </w:rPr>
            </w:pPr>
            <w:r>
              <w:rPr>
                <w:rFonts w:hint="eastAsia" w:ascii="仿宋" w:hAnsi="仿宋" w:eastAsia="仿宋" w:cs="仿宋"/>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482" w:type="dxa"/>
            <w:vMerge w:val="restart"/>
          </w:tcPr>
          <w:p>
            <w:pPr>
              <w:pStyle w:val="8"/>
              <w:spacing w:before="143" w:line="242" w:lineRule="auto"/>
              <w:ind w:left="119" w:right="110"/>
              <w:rPr>
                <w:rFonts w:hint="eastAsia" w:ascii="仿宋" w:hAnsi="仿宋" w:eastAsia="仿宋" w:cs="仿宋"/>
                <w:sz w:val="24"/>
              </w:rPr>
            </w:pPr>
            <w:r>
              <w:rPr>
                <w:rFonts w:hint="eastAsia" w:ascii="仿宋" w:hAnsi="仿宋" w:eastAsia="仿宋" w:cs="仿宋"/>
                <w:sz w:val="24"/>
              </w:rPr>
              <w:t>主体资格</w:t>
            </w:r>
          </w:p>
        </w:tc>
        <w:tc>
          <w:tcPr>
            <w:tcW w:w="4111" w:type="dxa"/>
            <w:gridSpan w:val="2"/>
          </w:tcPr>
          <w:p>
            <w:pPr>
              <w:pStyle w:val="8"/>
              <w:spacing w:before="85" w:line="242" w:lineRule="auto"/>
              <w:ind w:left="1214" w:right="124" w:hanging="1080"/>
              <w:rPr>
                <w:rFonts w:hint="eastAsia" w:ascii="仿宋" w:hAnsi="仿宋" w:eastAsia="仿宋" w:cs="仿宋"/>
                <w:sz w:val="24"/>
              </w:rPr>
            </w:pPr>
            <w:r>
              <w:rPr>
                <w:rFonts w:hint="eastAsia" w:ascii="仿宋" w:hAnsi="仿宋" w:eastAsia="仿宋" w:cs="仿宋"/>
                <w:sz w:val="24"/>
              </w:rPr>
              <w:t>法人或其他组织：营业执照、法定代表人身份证明书</w:t>
            </w:r>
          </w:p>
        </w:tc>
        <w:tc>
          <w:tcPr>
            <w:tcW w:w="709" w:type="dxa"/>
            <w:vMerge w:val="restart"/>
          </w:tcPr>
          <w:p>
            <w:pPr>
              <w:pStyle w:val="8"/>
              <w:rPr>
                <w:rFonts w:hint="eastAsia" w:ascii="仿宋" w:hAnsi="仿宋" w:eastAsia="仿宋" w:cs="仿宋"/>
                <w:sz w:val="22"/>
              </w:rPr>
            </w:pPr>
          </w:p>
        </w:tc>
        <w:tc>
          <w:tcPr>
            <w:tcW w:w="709" w:type="dxa"/>
            <w:vMerge w:val="restart"/>
          </w:tcPr>
          <w:p>
            <w:pPr>
              <w:pStyle w:val="8"/>
              <w:rPr>
                <w:rFonts w:hint="eastAsia" w:ascii="仿宋" w:hAnsi="仿宋" w:eastAsia="仿宋" w:cs="仿宋"/>
                <w:sz w:val="22"/>
              </w:rPr>
            </w:pPr>
          </w:p>
        </w:tc>
        <w:tc>
          <w:tcPr>
            <w:tcW w:w="1134" w:type="dxa"/>
            <w:vMerge w:val="restart"/>
          </w:tcPr>
          <w:p>
            <w:pPr>
              <w:pStyle w:val="8"/>
              <w:spacing w:before="6"/>
              <w:rPr>
                <w:rFonts w:hint="eastAsia" w:ascii="仿宋" w:hAnsi="仿宋" w:eastAsia="仿宋" w:cs="仿宋"/>
                <w:b/>
                <w:sz w:val="35"/>
              </w:rPr>
            </w:pPr>
          </w:p>
          <w:p>
            <w:pPr>
              <w:pStyle w:val="8"/>
              <w:spacing w:line="242" w:lineRule="auto"/>
              <w:ind w:left="327" w:right="134" w:hanging="180"/>
              <w:rPr>
                <w:rFonts w:hint="eastAsia" w:ascii="仿宋" w:hAnsi="仿宋" w:eastAsia="仿宋" w:cs="仿宋"/>
                <w:sz w:val="24"/>
              </w:rPr>
            </w:pPr>
            <w:r>
              <w:rPr>
                <w:rFonts w:hint="eastAsia" w:ascii="仿宋" w:hAnsi="仿宋" w:eastAsia="仿宋" w:cs="仿宋"/>
                <w:sz w:val="24"/>
              </w:rPr>
              <w:t>复印件/ 原件</w:t>
            </w:r>
          </w:p>
        </w:tc>
        <w:tc>
          <w:tcPr>
            <w:tcW w:w="2268" w:type="dxa"/>
            <w:vMerge w:val="restart"/>
          </w:tcPr>
          <w:p>
            <w:pPr>
              <w:pStyle w:val="8"/>
              <w:spacing w:before="143" w:line="242" w:lineRule="auto"/>
              <w:ind w:left="107" w:right="-15"/>
              <w:rPr>
                <w:rFonts w:hint="eastAsia" w:ascii="仿宋" w:hAnsi="仿宋" w:eastAsia="仿宋" w:cs="仿宋"/>
                <w:b/>
                <w:sz w:val="24"/>
              </w:rPr>
            </w:pPr>
            <w:r>
              <w:rPr>
                <w:rFonts w:hint="eastAsia" w:ascii="仿宋" w:hAnsi="仿宋" w:eastAsia="仿宋" w:cs="仿宋"/>
                <w:spacing w:val="-14"/>
                <w:sz w:val="24"/>
              </w:rPr>
              <w:t>营业执照、法定代表人身份证明等须</w:t>
            </w:r>
            <w:r>
              <w:rPr>
                <w:rFonts w:hint="eastAsia" w:ascii="仿宋" w:hAnsi="仿宋" w:eastAsia="仿宋" w:cs="仿宋"/>
                <w:b/>
                <w:spacing w:val="-14"/>
                <w:sz w:val="24"/>
              </w:rPr>
              <w:t>盖 章</w:t>
            </w:r>
            <w:r>
              <w:rPr>
                <w:rFonts w:hint="eastAsia" w:ascii="仿宋" w:hAnsi="仿宋" w:eastAsia="仿宋" w:cs="仿宋"/>
                <w:spacing w:val="-15"/>
                <w:sz w:val="24"/>
              </w:rPr>
              <w:t>，身份证复印件须与原件一致并</w:t>
            </w:r>
            <w:r>
              <w:rPr>
                <w:rFonts w:hint="eastAsia" w:ascii="仿宋" w:hAnsi="仿宋" w:eastAsia="仿宋" w:cs="仿宋"/>
                <w:b/>
                <w:spacing w:val="-16"/>
                <w:sz w:val="24"/>
              </w:rPr>
              <w:t>签</w:t>
            </w:r>
            <w:r>
              <w:rPr>
                <w:rFonts w:hint="eastAsia" w:ascii="仿宋" w:hAnsi="仿宋" w:eastAsia="仿宋" w:cs="仿宋"/>
                <w:b/>
                <w:spacing w:val="-16"/>
                <w:sz w:val="24"/>
                <w:lang w:val="en-US"/>
              </w:rPr>
              <w:t xml:space="preserve"> </w:t>
            </w:r>
            <w:r>
              <w:rPr>
                <w:rFonts w:hint="eastAsia" w:ascii="仿宋" w:hAnsi="仿宋" w:eastAsia="仿宋" w:cs="仿宋"/>
                <w:b/>
                <w:spacing w:val="-16"/>
                <w:sz w:val="24"/>
              </w:rPr>
              <w:t>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482" w:type="dxa"/>
            <w:vMerge w:val="continue"/>
            <w:tcBorders>
              <w:top w:val="nil"/>
            </w:tcBorders>
          </w:tcPr>
          <w:p>
            <w:pPr>
              <w:rPr>
                <w:rFonts w:hint="eastAsia" w:ascii="仿宋" w:hAnsi="仿宋" w:eastAsia="仿宋" w:cs="仿宋"/>
                <w:sz w:val="2"/>
                <w:szCs w:val="2"/>
              </w:rPr>
            </w:pPr>
          </w:p>
        </w:tc>
        <w:tc>
          <w:tcPr>
            <w:tcW w:w="4111" w:type="dxa"/>
            <w:gridSpan w:val="2"/>
          </w:tcPr>
          <w:p>
            <w:pPr>
              <w:pStyle w:val="8"/>
              <w:spacing w:before="212"/>
              <w:ind w:left="854"/>
              <w:rPr>
                <w:rFonts w:hint="eastAsia" w:ascii="仿宋" w:hAnsi="仿宋" w:eastAsia="仿宋" w:cs="仿宋"/>
                <w:sz w:val="24"/>
              </w:rPr>
            </w:pPr>
            <w:r>
              <w:rPr>
                <w:rFonts w:hint="eastAsia" w:ascii="仿宋" w:hAnsi="仿宋" w:eastAsia="仿宋" w:cs="仿宋"/>
                <w:sz w:val="24"/>
              </w:rPr>
              <w:t>自然人：身份证复印件</w:t>
            </w:r>
          </w:p>
        </w:tc>
        <w:tc>
          <w:tcPr>
            <w:tcW w:w="709" w:type="dxa"/>
            <w:vMerge w:val="continue"/>
            <w:tcBorders>
              <w:top w:val="nil"/>
            </w:tcBorders>
          </w:tcPr>
          <w:p>
            <w:pPr>
              <w:rPr>
                <w:rFonts w:hint="eastAsia" w:ascii="仿宋" w:hAnsi="仿宋" w:eastAsia="仿宋" w:cs="仿宋"/>
                <w:sz w:val="2"/>
                <w:szCs w:val="2"/>
              </w:rPr>
            </w:pPr>
          </w:p>
        </w:tc>
        <w:tc>
          <w:tcPr>
            <w:tcW w:w="709" w:type="dxa"/>
            <w:vMerge w:val="continue"/>
            <w:tcBorders>
              <w:top w:val="nil"/>
            </w:tcBorders>
          </w:tcPr>
          <w:p>
            <w:pPr>
              <w:rPr>
                <w:rFonts w:hint="eastAsia" w:ascii="仿宋" w:hAnsi="仿宋" w:eastAsia="仿宋" w:cs="仿宋"/>
                <w:sz w:val="2"/>
                <w:szCs w:val="2"/>
              </w:rPr>
            </w:pPr>
          </w:p>
        </w:tc>
        <w:tc>
          <w:tcPr>
            <w:tcW w:w="1134" w:type="dxa"/>
            <w:vMerge w:val="continue"/>
            <w:tcBorders>
              <w:top w:val="nil"/>
            </w:tcBorders>
          </w:tcPr>
          <w:p>
            <w:pPr>
              <w:rPr>
                <w:rFonts w:hint="eastAsia" w:ascii="仿宋" w:hAnsi="仿宋" w:eastAsia="仿宋" w:cs="仿宋"/>
                <w:sz w:val="2"/>
                <w:szCs w:val="2"/>
              </w:rPr>
            </w:pPr>
          </w:p>
        </w:tc>
        <w:tc>
          <w:tcPr>
            <w:tcW w:w="2268" w:type="dxa"/>
            <w:vMerge w:val="continue"/>
            <w:tcBorders>
              <w:top w:val="nil"/>
            </w:tcBorders>
          </w:tcPr>
          <w:p>
            <w:pPr>
              <w:rPr>
                <w:rFonts w:hint="eastAsia" w:ascii="仿宋" w:hAnsi="仿宋" w:eastAsia="仿宋" w:cs="仿宋"/>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482" w:type="dxa"/>
          </w:tcPr>
          <w:p>
            <w:pPr>
              <w:pStyle w:val="8"/>
              <w:spacing w:before="3" w:line="242" w:lineRule="auto"/>
              <w:ind w:left="119" w:right="110"/>
              <w:rPr>
                <w:rFonts w:hint="eastAsia" w:ascii="仿宋" w:hAnsi="仿宋" w:eastAsia="仿宋" w:cs="仿宋"/>
                <w:sz w:val="24"/>
              </w:rPr>
            </w:pPr>
            <w:r>
              <w:rPr>
                <w:rFonts w:hint="eastAsia" w:ascii="仿宋" w:hAnsi="仿宋" w:eastAsia="仿宋" w:cs="仿宋"/>
                <w:sz w:val="24"/>
              </w:rPr>
              <w:t>委托</w:t>
            </w:r>
          </w:p>
          <w:p>
            <w:pPr>
              <w:pStyle w:val="8"/>
              <w:spacing w:before="3" w:line="289" w:lineRule="exact"/>
              <w:ind w:left="119"/>
              <w:rPr>
                <w:rFonts w:hint="eastAsia" w:ascii="仿宋" w:hAnsi="仿宋" w:eastAsia="仿宋" w:cs="仿宋"/>
                <w:sz w:val="24"/>
              </w:rPr>
            </w:pPr>
            <w:r>
              <w:rPr>
                <w:rFonts w:hint="eastAsia" w:ascii="仿宋" w:hAnsi="仿宋" w:eastAsia="仿宋" w:cs="仿宋"/>
                <w:sz w:val="24"/>
              </w:rPr>
              <w:t>书</w:t>
            </w:r>
          </w:p>
        </w:tc>
        <w:tc>
          <w:tcPr>
            <w:tcW w:w="4111" w:type="dxa"/>
            <w:gridSpan w:val="2"/>
          </w:tcPr>
          <w:p>
            <w:pPr>
              <w:pStyle w:val="8"/>
              <w:spacing w:before="7"/>
              <w:rPr>
                <w:rFonts w:hint="eastAsia" w:ascii="仿宋" w:hAnsi="仿宋" w:eastAsia="仿宋" w:cs="仿宋"/>
                <w:b/>
                <w:sz w:val="24"/>
              </w:rPr>
            </w:pPr>
          </w:p>
          <w:p>
            <w:pPr>
              <w:pStyle w:val="8"/>
              <w:ind w:left="734"/>
              <w:rPr>
                <w:rFonts w:hint="eastAsia" w:ascii="仿宋" w:hAnsi="仿宋" w:eastAsia="仿宋" w:cs="仿宋"/>
                <w:sz w:val="24"/>
              </w:rPr>
            </w:pPr>
            <w:r>
              <w:rPr>
                <w:rFonts w:hint="eastAsia" w:ascii="仿宋" w:hAnsi="仿宋" w:eastAsia="仿宋" w:cs="仿宋"/>
                <w:sz w:val="24"/>
              </w:rPr>
              <w:t>授权委托书（如有授权）</w:t>
            </w: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spacing w:before="7"/>
              <w:rPr>
                <w:rFonts w:hint="eastAsia" w:ascii="仿宋" w:hAnsi="仿宋" w:eastAsia="仿宋" w:cs="仿宋"/>
                <w:b/>
                <w:sz w:val="24"/>
              </w:rPr>
            </w:pPr>
          </w:p>
          <w:p>
            <w:pPr>
              <w:pStyle w:val="8"/>
              <w:ind w:left="327"/>
              <w:rPr>
                <w:rFonts w:hint="eastAsia" w:ascii="仿宋" w:hAnsi="仿宋" w:eastAsia="仿宋" w:cs="仿宋"/>
                <w:sz w:val="24"/>
              </w:rPr>
            </w:pPr>
            <w:r>
              <w:rPr>
                <w:rFonts w:hint="eastAsia" w:ascii="仿宋" w:hAnsi="仿宋" w:eastAsia="仿宋" w:cs="仿宋"/>
                <w:sz w:val="24"/>
              </w:rPr>
              <w:t>原件</w:t>
            </w:r>
          </w:p>
        </w:tc>
        <w:tc>
          <w:tcPr>
            <w:tcW w:w="2268" w:type="dxa"/>
          </w:tcPr>
          <w:p>
            <w:pPr>
              <w:pStyle w:val="8"/>
              <w:spacing w:before="159" w:line="242" w:lineRule="auto"/>
              <w:ind w:left="652" w:right="163" w:hanging="480"/>
              <w:rPr>
                <w:rFonts w:hint="eastAsia" w:ascii="仿宋" w:hAnsi="仿宋" w:eastAsia="仿宋" w:cs="仿宋"/>
                <w:sz w:val="24"/>
              </w:rPr>
            </w:pPr>
            <w:r>
              <w:rPr>
                <w:rFonts w:hint="eastAsia" w:ascii="仿宋" w:hAnsi="仿宋" w:eastAsia="仿宋" w:cs="仿宋"/>
                <w:sz w:val="24"/>
              </w:rPr>
              <w:t>律师需提供律师事务所</w:t>
            </w:r>
            <w:r>
              <w:rPr>
                <w:rFonts w:hint="eastAsia" w:ascii="仿宋" w:hAnsi="仿宋" w:eastAsia="仿宋" w:cs="仿宋"/>
                <w:sz w:val="24"/>
                <w:lang w:val="en-US"/>
              </w:rPr>
              <w:t>所</w:t>
            </w:r>
            <w:r>
              <w:rPr>
                <w:rFonts w:hint="eastAsia" w:ascii="仿宋" w:hAnsi="仿宋" w:eastAsia="仿宋" w:cs="仿宋"/>
                <w:sz w:val="24"/>
              </w:rPr>
              <w:t>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482" w:type="dxa"/>
            <w:vMerge w:val="restart"/>
          </w:tcPr>
          <w:p>
            <w:pPr>
              <w:pStyle w:val="8"/>
              <w:rPr>
                <w:rFonts w:hint="eastAsia" w:ascii="仿宋" w:hAnsi="仿宋" w:eastAsia="仿宋" w:cs="仿宋"/>
                <w:b/>
                <w:sz w:val="24"/>
              </w:rPr>
            </w:pPr>
          </w:p>
          <w:p>
            <w:pPr>
              <w:pStyle w:val="8"/>
              <w:rPr>
                <w:rFonts w:hint="eastAsia" w:ascii="仿宋" w:hAnsi="仿宋" w:eastAsia="仿宋" w:cs="仿宋"/>
                <w:b/>
                <w:sz w:val="24"/>
              </w:rPr>
            </w:pPr>
          </w:p>
          <w:p>
            <w:pPr>
              <w:pStyle w:val="8"/>
              <w:rPr>
                <w:rFonts w:hint="eastAsia" w:ascii="仿宋" w:hAnsi="仿宋" w:eastAsia="仿宋" w:cs="仿宋"/>
                <w:b/>
                <w:sz w:val="24"/>
              </w:rPr>
            </w:pPr>
          </w:p>
          <w:p>
            <w:pPr>
              <w:pStyle w:val="8"/>
              <w:rPr>
                <w:rFonts w:hint="eastAsia" w:ascii="仿宋" w:hAnsi="仿宋" w:eastAsia="仿宋" w:cs="仿宋"/>
                <w:b/>
                <w:sz w:val="24"/>
              </w:rPr>
            </w:pPr>
          </w:p>
          <w:p>
            <w:pPr>
              <w:pStyle w:val="8"/>
              <w:rPr>
                <w:rFonts w:hint="eastAsia" w:ascii="仿宋" w:hAnsi="仿宋" w:eastAsia="仿宋" w:cs="仿宋"/>
                <w:b/>
                <w:sz w:val="24"/>
              </w:rPr>
            </w:pPr>
          </w:p>
          <w:p>
            <w:pPr>
              <w:pStyle w:val="8"/>
              <w:rPr>
                <w:rFonts w:hint="eastAsia" w:ascii="仿宋" w:hAnsi="仿宋" w:eastAsia="仿宋" w:cs="仿宋"/>
                <w:b/>
                <w:sz w:val="27"/>
              </w:rPr>
            </w:pPr>
          </w:p>
          <w:p>
            <w:pPr>
              <w:pStyle w:val="8"/>
              <w:spacing w:line="364" w:lineRule="auto"/>
              <w:ind w:left="119" w:right="110"/>
              <w:rPr>
                <w:rFonts w:hint="eastAsia" w:ascii="仿宋" w:hAnsi="仿宋" w:eastAsia="仿宋" w:cs="仿宋"/>
                <w:sz w:val="24"/>
              </w:rPr>
            </w:pPr>
            <w:r>
              <w:rPr>
                <w:rFonts w:hint="eastAsia" w:ascii="仿宋" w:hAnsi="仿宋" w:eastAsia="仿宋" w:cs="仿宋"/>
                <w:sz w:val="24"/>
              </w:rPr>
              <w:t>证据材料</w:t>
            </w:r>
          </w:p>
        </w:tc>
        <w:tc>
          <w:tcPr>
            <w:tcW w:w="477" w:type="dxa"/>
          </w:tcPr>
          <w:p>
            <w:pPr>
              <w:pStyle w:val="8"/>
              <w:spacing w:before="185"/>
              <w:ind w:left="177"/>
              <w:rPr>
                <w:rFonts w:hint="eastAsia" w:ascii="仿宋" w:hAnsi="仿宋" w:eastAsia="仿宋" w:cs="仿宋"/>
                <w:sz w:val="24"/>
              </w:rPr>
            </w:pPr>
            <w:r>
              <w:rPr>
                <w:rFonts w:hint="eastAsia" w:ascii="仿宋" w:hAnsi="仿宋" w:eastAsia="仿宋" w:cs="仿宋"/>
                <w:sz w:val="24"/>
              </w:rPr>
              <w:t>1</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482" w:type="dxa"/>
            <w:vMerge w:val="continue"/>
            <w:tcBorders>
              <w:top w:val="nil"/>
            </w:tcBorders>
          </w:tcPr>
          <w:p>
            <w:pPr>
              <w:rPr>
                <w:rFonts w:hint="eastAsia" w:ascii="仿宋" w:hAnsi="仿宋" w:eastAsia="仿宋" w:cs="仿宋"/>
                <w:sz w:val="2"/>
                <w:szCs w:val="2"/>
              </w:rPr>
            </w:pPr>
          </w:p>
        </w:tc>
        <w:tc>
          <w:tcPr>
            <w:tcW w:w="477" w:type="dxa"/>
          </w:tcPr>
          <w:p>
            <w:pPr>
              <w:pStyle w:val="8"/>
              <w:spacing w:before="185"/>
              <w:ind w:left="177"/>
              <w:rPr>
                <w:rFonts w:hint="eastAsia" w:ascii="仿宋" w:hAnsi="仿宋" w:eastAsia="仿宋" w:cs="仿宋"/>
                <w:sz w:val="24"/>
              </w:rPr>
            </w:pPr>
            <w:r>
              <w:rPr>
                <w:rFonts w:hint="eastAsia" w:ascii="仿宋" w:hAnsi="仿宋" w:eastAsia="仿宋" w:cs="仿宋"/>
                <w:sz w:val="24"/>
              </w:rPr>
              <w:t>2</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482" w:type="dxa"/>
            <w:vMerge w:val="continue"/>
            <w:tcBorders>
              <w:top w:val="nil"/>
            </w:tcBorders>
          </w:tcPr>
          <w:p>
            <w:pPr>
              <w:rPr>
                <w:rFonts w:hint="eastAsia" w:ascii="仿宋" w:hAnsi="仿宋" w:eastAsia="仿宋" w:cs="仿宋"/>
                <w:sz w:val="2"/>
                <w:szCs w:val="2"/>
              </w:rPr>
            </w:pPr>
          </w:p>
        </w:tc>
        <w:tc>
          <w:tcPr>
            <w:tcW w:w="477" w:type="dxa"/>
          </w:tcPr>
          <w:p>
            <w:pPr>
              <w:pStyle w:val="8"/>
              <w:spacing w:before="186"/>
              <w:ind w:left="177"/>
              <w:rPr>
                <w:rFonts w:hint="eastAsia" w:ascii="仿宋" w:hAnsi="仿宋" w:eastAsia="仿宋" w:cs="仿宋"/>
                <w:sz w:val="24"/>
              </w:rPr>
            </w:pPr>
            <w:r>
              <w:rPr>
                <w:rFonts w:hint="eastAsia" w:ascii="仿宋" w:hAnsi="仿宋" w:eastAsia="仿宋" w:cs="仿宋"/>
                <w:sz w:val="24"/>
              </w:rPr>
              <w:t>3</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6" w:hRule="atLeast"/>
        </w:trPr>
        <w:tc>
          <w:tcPr>
            <w:tcW w:w="482" w:type="dxa"/>
            <w:vMerge w:val="continue"/>
            <w:tcBorders>
              <w:top w:val="nil"/>
            </w:tcBorders>
          </w:tcPr>
          <w:p>
            <w:pPr>
              <w:rPr>
                <w:rFonts w:hint="eastAsia" w:ascii="仿宋" w:hAnsi="仿宋" w:eastAsia="仿宋" w:cs="仿宋"/>
                <w:sz w:val="2"/>
                <w:szCs w:val="2"/>
              </w:rPr>
            </w:pPr>
          </w:p>
        </w:tc>
        <w:tc>
          <w:tcPr>
            <w:tcW w:w="477" w:type="dxa"/>
          </w:tcPr>
          <w:p>
            <w:pPr>
              <w:pStyle w:val="8"/>
              <w:spacing w:before="186"/>
              <w:ind w:left="177"/>
              <w:rPr>
                <w:rFonts w:hint="eastAsia" w:ascii="仿宋" w:hAnsi="仿宋" w:eastAsia="仿宋" w:cs="仿宋"/>
                <w:sz w:val="24"/>
              </w:rPr>
            </w:pPr>
            <w:r>
              <w:rPr>
                <w:rFonts w:hint="eastAsia" w:ascii="仿宋" w:hAnsi="仿宋" w:eastAsia="仿宋" w:cs="仿宋"/>
                <w:sz w:val="24"/>
              </w:rPr>
              <w:t>4</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6" w:hRule="atLeast"/>
        </w:trPr>
        <w:tc>
          <w:tcPr>
            <w:tcW w:w="482" w:type="dxa"/>
            <w:vMerge w:val="continue"/>
            <w:tcBorders>
              <w:top w:val="nil"/>
            </w:tcBorders>
          </w:tcPr>
          <w:p>
            <w:pPr>
              <w:rPr>
                <w:rFonts w:hint="eastAsia" w:ascii="仿宋" w:hAnsi="仿宋" w:eastAsia="仿宋" w:cs="仿宋"/>
                <w:sz w:val="2"/>
                <w:szCs w:val="2"/>
              </w:rPr>
            </w:pPr>
          </w:p>
        </w:tc>
        <w:tc>
          <w:tcPr>
            <w:tcW w:w="477" w:type="dxa"/>
          </w:tcPr>
          <w:p>
            <w:pPr>
              <w:pStyle w:val="8"/>
              <w:spacing w:before="184"/>
              <w:ind w:left="177"/>
              <w:rPr>
                <w:rFonts w:hint="eastAsia" w:ascii="仿宋" w:hAnsi="仿宋" w:eastAsia="仿宋" w:cs="仿宋"/>
                <w:sz w:val="24"/>
              </w:rPr>
            </w:pPr>
            <w:r>
              <w:rPr>
                <w:rFonts w:hint="eastAsia" w:ascii="仿宋" w:hAnsi="仿宋" w:eastAsia="仿宋" w:cs="仿宋"/>
                <w:sz w:val="24"/>
              </w:rPr>
              <w:t>5</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482" w:type="dxa"/>
            <w:vMerge w:val="continue"/>
            <w:tcBorders>
              <w:top w:val="nil"/>
            </w:tcBorders>
          </w:tcPr>
          <w:p>
            <w:pPr>
              <w:rPr>
                <w:rFonts w:hint="eastAsia" w:ascii="仿宋" w:hAnsi="仿宋" w:eastAsia="仿宋" w:cs="仿宋"/>
                <w:sz w:val="2"/>
                <w:szCs w:val="2"/>
              </w:rPr>
            </w:pPr>
          </w:p>
        </w:tc>
        <w:tc>
          <w:tcPr>
            <w:tcW w:w="477" w:type="dxa"/>
          </w:tcPr>
          <w:p>
            <w:pPr>
              <w:pStyle w:val="8"/>
              <w:spacing w:before="184"/>
              <w:ind w:left="177"/>
              <w:rPr>
                <w:rFonts w:hint="eastAsia" w:ascii="仿宋" w:hAnsi="仿宋" w:eastAsia="仿宋" w:cs="仿宋"/>
                <w:sz w:val="24"/>
              </w:rPr>
            </w:pPr>
            <w:r>
              <w:rPr>
                <w:rFonts w:hint="eastAsia" w:ascii="仿宋" w:hAnsi="仿宋" w:eastAsia="仿宋" w:cs="仿宋"/>
                <w:sz w:val="24"/>
              </w:rPr>
              <w:t>6</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482" w:type="dxa"/>
            <w:vMerge w:val="continue"/>
            <w:tcBorders>
              <w:top w:val="nil"/>
            </w:tcBorders>
          </w:tcPr>
          <w:p>
            <w:pPr>
              <w:rPr>
                <w:rFonts w:hint="eastAsia" w:ascii="仿宋" w:hAnsi="仿宋" w:eastAsia="仿宋" w:cs="仿宋"/>
                <w:sz w:val="2"/>
                <w:szCs w:val="2"/>
              </w:rPr>
            </w:pPr>
          </w:p>
        </w:tc>
        <w:tc>
          <w:tcPr>
            <w:tcW w:w="477" w:type="dxa"/>
          </w:tcPr>
          <w:p>
            <w:pPr>
              <w:pStyle w:val="8"/>
              <w:spacing w:before="185"/>
              <w:ind w:left="177"/>
              <w:rPr>
                <w:rFonts w:hint="eastAsia" w:ascii="仿宋" w:hAnsi="仿宋" w:eastAsia="仿宋" w:cs="仿宋"/>
                <w:sz w:val="24"/>
              </w:rPr>
            </w:pPr>
            <w:r>
              <w:rPr>
                <w:rFonts w:hint="eastAsia" w:ascii="仿宋" w:hAnsi="仿宋" w:eastAsia="仿宋" w:cs="仿宋"/>
                <w:sz w:val="24"/>
              </w:rPr>
              <w:t>7</w:t>
            </w:r>
          </w:p>
        </w:tc>
        <w:tc>
          <w:tcPr>
            <w:tcW w:w="3634"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709" w:type="dxa"/>
          </w:tcPr>
          <w:p>
            <w:pPr>
              <w:pStyle w:val="8"/>
              <w:rPr>
                <w:rFonts w:hint="eastAsia" w:ascii="仿宋" w:hAnsi="仿宋" w:eastAsia="仿宋" w:cs="仿宋"/>
                <w:sz w:val="22"/>
              </w:rPr>
            </w:pPr>
          </w:p>
        </w:tc>
        <w:tc>
          <w:tcPr>
            <w:tcW w:w="1134" w:type="dxa"/>
          </w:tcPr>
          <w:p>
            <w:pPr>
              <w:pStyle w:val="8"/>
              <w:rPr>
                <w:rFonts w:hint="eastAsia" w:ascii="仿宋" w:hAnsi="仿宋" w:eastAsia="仿宋" w:cs="仿宋"/>
                <w:sz w:val="22"/>
              </w:rPr>
            </w:pPr>
          </w:p>
        </w:tc>
        <w:tc>
          <w:tcPr>
            <w:tcW w:w="2268" w:type="dxa"/>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482" w:type="dxa"/>
            <w:vMerge w:val="continue"/>
            <w:tcBorders>
              <w:top w:val="nil"/>
              <w:bottom w:val="single" w:color="auto" w:sz="4" w:space="0"/>
            </w:tcBorders>
          </w:tcPr>
          <w:p>
            <w:pPr>
              <w:rPr>
                <w:rFonts w:hint="eastAsia" w:ascii="仿宋" w:hAnsi="仿宋" w:eastAsia="仿宋" w:cs="仿宋"/>
                <w:sz w:val="2"/>
                <w:szCs w:val="2"/>
              </w:rPr>
            </w:pPr>
          </w:p>
        </w:tc>
        <w:tc>
          <w:tcPr>
            <w:tcW w:w="477" w:type="dxa"/>
            <w:tcBorders>
              <w:bottom w:val="single" w:color="auto" w:sz="4" w:space="0"/>
            </w:tcBorders>
          </w:tcPr>
          <w:p>
            <w:pPr>
              <w:pStyle w:val="8"/>
              <w:spacing w:before="185"/>
              <w:ind w:left="177"/>
              <w:rPr>
                <w:rFonts w:hint="eastAsia" w:ascii="仿宋" w:hAnsi="仿宋" w:eastAsia="仿宋" w:cs="仿宋"/>
                <w:sz w:val="24"/>
              </w:rPr>
            </w:pPr>
            <w:r>
              <w:rPr>
                <w:rFonts w:hint="eastAsia" w:ascii="仿宋" w:hAnsi="仿宋" w:eastAsia="仿宋" w:cs="仿宋"/>
                <w:sz w:val="24"/>
              </w:rPr>
              <w:t>8</w:t>
            </w:r>
          </w:p>
        </w:tc>
        <w:tc>
          <w:tcPr>
            <w:tcW w:w="3634" w:type="dxa"/>
            <w:tcBorders>
              <w:bottom w:val="single" w:color="auto" w:sz="4" w:space="0"/>
            </w:tcBorders>
          </w:tcPr>
          <w:p>
            <w:pPr>
              <w:pStyle w:val="8"/>
              <w:rPr>
                <w:rFonts w:hint="eastAsia" w:ascii="仿宋" w:hAnsi="仿宋" w:eastAsia="仿宋" w:cs="仿宋"/>
                <w:sz w:val="22"/>
              </w:rPr>
            </w:pPr>
          </w:p>
        </w:tc>
        <w:tc>
          <w:tcPr>
            <w:tcW w:w="709" w:type="dxa"/>
            <w:tcBorders>
              <w:bottom w:val="single" w:color="auto" w:sz="4" w:space="0"/>
            </w:tcBorders>
          </w:tcPr>
          <w:p>
            <w:pPr>
              <w:pStyle w:val="8"/>
              <w:rPr>
                <w:rFonts w:hint="eastAsia" w:ascii="仿宋" w:hAnsi="仿宋" w:eastAsia="仿宋" w:cs="仿宋"/>
                <w:sz w:val="22"/>
              </w:rPr>
            </w:pPr>
          </w:p>
        </w:tc>
        <w:tc>
          <w:tcPr>
            <w:tcW w:w="709" w:type="dxa"/>
            <w:tcBorders>
              <w:bottom w:val="single" w:color="auto" w:sz="4" w:space="0"/>
            </w:tcBorders>
          </w:tcPr>
          <w:p>
            <w:pPr>
              <w:pStyle w:val="8"/>
              <w:rPr>
                <w:rFonts w:hint="eastAsia" w:ascii="仿宋" w:hAnsi="仿宋" w:eastAsia="仿宋" w:cs="仿宋"/>
                <w:sz w:val="22"/>
              </w:rPr>
            </w:pPr>
          </w:p>
        </w:tc>
        <w:tc>
          <w:tcPr>
            <w:tcW w:w="1134" w:type="dxa"/>
            <w:tcBorders>
              <w:bottom w:val="single" w:color="auto" w:sz="4" w:space="0"/>
            </w:tcBorders>
          </w:tcPr>
          <w:p>
            <w:pPr>
              <w:pStyle w:val="8"/>
              <w:rPr>
                <w:rFonts w:hint="eastAsia" w:ascii="仿宋" w:hAnsi="仿宋" w:eastAsia="仿宋" w:cs="仿宋"/>
                <w:sz w:val="22"/>
              </w:rPr>
            </w:pPr>
          </w:p>
        </w:tc>
        <w:tc>
          <w:tcPr>
            <w:tcW w:w="2268" w:type="dxa"/>
            <w:tcBorders>
              <w:bottom w:val="single" w:color="auto" w:sz="4" w:space="0"/>
            </w:tcBorders>
          </w:tcPr>
          <w:p>
            <w:pPr>
              <w:pStyle w:val="8"/>
              <w:rPr>
                <w:rFonts w:hint="eastAsia" w:ascii="仿宋" w:hAnsi="仿宋" w:eastAsia="仿宋" w:cs="仿宋"/>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75" w:hRule="atLeast"/>
        </w:trPr>
        <w:tc>
          <w:tcPr>
            <w:tcW w:w="9413" w:type="dxa"/>
            <w:gridSpan w:val="7"/>
            <w:tcBorders>
              <w:top w:val="single" w:color="auto" w:sz="4" w:space="0"/>
              <w:left w:val="single" w:color="auto" w:sz="4" w:space="0"/>
              <w:bottom w:val="single" w:color="auto" w:sz="4" w:space="0"/>
              <w:right w:val="single" w:color="auto" w:sz="4" w:space="0"/>
            </w:tcBorders>
            <w:vAlign w:val="center"/>
          </w:tcPr>
          <w:p>
            <w:pPr>
              <w:pStyle w:val="8"/>
              <w:ind w:firstLine="470" w:firstLineChars="200"/>
              <w:rPr>
                <w:rFonts w:hint="eastAsia" w:ascii="仿宋" w:hAnsi="仿宋" w:eastAsia="仿宋" w:cs="仿宋"/>
                <w:sz w:val="22"/>
              </w:rPr>
            </w:pPr>
            <w:r>
              <w:rPr>
                <w:rFonts w:hint="eastAsia" w:ascii="仿宋" w:hAnsi="仿宋" w:eastAsia="仿宋" w:cs="仿宋"/>
                <w:b/>
                <w:spacing w:val="3"/>
                <w:w w:val="95"/>
                <w:sz w:val="24"/>
              </w:rPr>
              <w:t>申报人（提交人）声明：本次提交的所有申报债权文件与原件相一致，不存在变造、伪造</w:t>
            </w:r>
            <w:r>
              <w:rPr>
                <w:rFonts w:hint="eastAsia" w:ascii="仿宋" w:hAnsi="仿宋" w:eastAsia="仿宋" w:cs="仿宋"/>
                <w:b/>
                <w:spacing w:val="3"/>
                <w:sz w:val="24"/>
              </w:rPr>
              <w:t>等情形，否则愿意承担由此产生的法律责任。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trPr>
        <w:tc>
          <w:tcPr>
            <w:tcW w:w="9413" w:type="dxa"/>
            <w:gridSpan w:val="7"/>
            <w:tcBorders>
              <w:top w:val="single" w:color="auto" w:sz="4" w:space="0"/>
              <w:left w:val="nil"/>
              <w:bottom w:val="nil"/>
              <w:right w:val="nil"/>
            </w:tcBorders>
            <w:vAlign w:val="center"/>
          </w:tcPr>
          <w:p>
            <w:pPr>
              <w:ind w:firstLine="480" w:firstLineChars="200"/>
              <w:rPr>
                <w:rFonts w:hint="eastAsia" w:ascii="仿宋" w:hAnsi="仿宋" w:eastAsia="仿宋" w:cs="仿宋"/>
                <w:sz w:val="24"/>
              </w:rPr>
            </w:pPr>
          </w:p>
          <w:p>
            <w:pPr>
              <w:ind w:firstLine="480" w:firstLineChars="200"/>
              <w:rPr>
                <w:rFonts w:hint="eastAsia" w:ascii="仿宋" w:hAnsi="仿宋" w:eastAsia="仿宋" w:cs="仿宋"/>
                <w:sz w:val="24"/>
              </w:rPr>
            </w:pPr>
          </w:p>
          <w:p>
            <w:pPr>
              <w:ind w:firstLine="480" w:firstLineChars="200"/>
              <w:rPr>
                <w:rFonts w:hint="eastAsia" w:ascii="仿宋" w:hAnsi="仿宋" w:eastAsia="仿宋" w:cs="仿宋"/>
                <w:sz w:val="24"/>
              </w:rPr>
            </w:pPr>
            <w:r>
              <w:rPr>
                <w:rFonts w:hint="eastAsia" w:ascii="仿宋" w:hAnsi="仿宋" w:eastAsia="仿宋" w:cs="仿宋"/>
                <w:sz w:val="24"/>
              </w:rPr>
              <w:t>申报人（提交人）：　　　　　　　　　　　　　提交日期：　　年　　月　　日</w:t>
            </w:r>
          </w:p>
          <w:p>
            <w:pPr>
              <w:jc w:val="left"/>
              <w:rPr>
                <w:rFonts w:hint="eastAsia" w:ascii="仿宋" w:hAnsi="仿宋" w:eastAsia="仿宋" w:cs="仿宋"/>
                <w:sz w:val="24"/>
              </w:rPr>
            </w:pPr>
          </w:p>
          <w:p>
            <w:pPr>
              <w:pStyle w:val="8"/>
              <w:ind w:firstLine="482" w:firstLineChars="200"/>
              <w:rPr>
                <w:rFonts w:hint="eastAsia" w:ascii="仿宋" w:hAnsi="仿宋" w:eastAsia="仿宋" w:cs="仿宋"/>
                <w:b/>
                <w:spacing w:val="3"/>
                <w:w w:val="95"/>
                <w:sz w:val="24"/>
              </w:rPr>
            </w:pPr>
            <w:r>
              <w:rPr>
                <w:rFonts w:hint="eastAsia" w:ascii="仿宋" w:hAnsi="仿宋" w:eastAsia="仿宋" w:cs="仿宋"/>
                <w:b/>
                <w:bCs/>
                <w:sz w:val="24"/>
                <w:lang w:val="en-US"/>
              </w:rPr>
              <w:t>※申报人为自然人的，请签字捺印；申报人为单位的，请加盖公章。</w:t>
            </w:r>
          </w:p>
        </w:tc>
      </w:tr>
    </w:tbl>
    <w:p>
      <w:pPr>
        <w:spacing w:before="181" w:line="280" w:lineRule="auto"/>
        <w:ind w:right="647" w:firstLine="482" w:firstLineChars="200"/>
        <w:jc w:val="left"/>
        <w:rPr>
          <w:rFonts w:hint="eastAsia" w:ascii="仿宋" w:hAnsi="仿宋" w:eastAsia="仿宋" w:cs="仿宋"/>
          <w:b/>
          <w:sz w:val="24"/>
        </w:rPr>
      </w:pPr>
    </w:p>
    <w:p>
      <w:pPr>
        <w:jc w:val="center"/>
        <w:rPr>
          <w:rFonts w:hint="eastAsia" w:ascii="仿宋" w:hAnsi="仿宋" w:eastAsia="仿宋" w:cs="仿宋"/>
          <w:sz w:val="24"/>
        </w:rPr>
      </w:pPr>
      <w:r>
        <w:rPr>
          <w:rFonts w:hint="eastAsia" w:ascii="仿宋" w:hAnsi="仿宋" w:eastAsia="仿宋" w:cs="仿宋"/>
          <w:sz w:val="24"/>
        </w:rPr>
        <w:br w:type="page"/>
      </w:r>
    </w:p>
    <w:p>
      <w:pPr>
        <w:rPr>
          <w:rFonts w:hint="eastAsia" w:ascii="仿宋" w:hAnsi="仿宋" w:eastAsia="仿宋" w:cs="仿宋"/>
        </w:rPr>
      </w:pPr>
    </w:p>
    <w:tbl>
      <w:tblPr>
        <w:tblStyle w:val="6"/>
        <w:tblW w:w="9635" w:type="dxa"/>
        <w:tblInd w:w="0" w:type="dxa"/>
        <w:tblLayout w:type="fixed"/>
        <w:tblCellMar>
          <w:top w:w="0" w:type="dxa"/>
          <w:left w:w="0" w:type="dxa"/>
          <w:bottom w:w="0" w:type="dxa"/>
          <w:right w:w="0" w:type="dxa"/>
        </w:tblCellMar>
      </w:tblPr>
      <w:tblGrid>
        <w:gridCol w:w="1378"/>
        <w:gridCol w:w="1681"/>
        <w:gridCol w:w="6576"/>
      </w:tblGrid>
      <w:tr>
        <w:tblPrEx>
          <w:tblCellMar>
            <w:top w:w="0" w:type="dxa"/>
            <w:left w:w="0" w:type="dxa"/>
            <w:bottom w:w="0" w:type="dxa"/>
            <w:right w:w="0" w:type="dxa"/>
          </w:tblCellMar>
        </w:tblPrEx>
        <w:trPr>
          <w:trHeight w:val="638" w:hRule="atLeast"/>
        </w:trPr>
        <w:tc>
          <w:tcPr>
            <w:tcW w:w="9635" w:type="dxa"/>
            <w:gridSpan w:val="3"/>
            <w:tcBorders>
              <w:top w:val="nil"/>
              <w:left w:val="nil"/>
              <w:bottom w:val="single" w:color="auto" w:sz="4" w:space="0"/>
              <w:right w:val="nil"/>
            </w:tcBorders>
            <w:shd w:val="clear" w:color="auto" w:fill="auto"/>
            <w:tcMar>
              <w:top w:w="15" w:type="dxa"/>
              <w:left w:w="15" w:type="dxa"/>
              <w:right w:w="15" w:type="dxa"/>
            </w:tcMar>
            <w:vAlign w:val="center"/>
          </w:tcPr>
          <w:p>
            <w:pPr>
              <w:rPr>
                <w:rFonts w:hint="eastAsia" w:ascii="仿宋" w:hAnsi="仿宋" w:eastAsia="仿宋" w:cs="仿宋"/>
                <w:b/>
                <w:bCs/>
                <w:sz w:val="10"/>
                <w:szCs w:val="10"/>
              </w:rPr>
            </w:pP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 xml:space="preserve">   申报</w:t>
            </w:r>
            <w:r>
              <w:rPr>
                <w:rFonts w:hint="eastAsia" w:ascii="仿宋" w:hAnsi="仿宋" w:eastAsia="仿宋" w:cs="仿宋"/>
                <w:b/>
                <w:bCs/>
                <w:sz w:val="44"/>
                <w:szCs w:val="44"/>
              </w:rPr>
              <w:t>债权人送达地址及联系方式确认书</w:t>
            </w:r>
          </w:p>
          <w:p>
            <w:pPr>
              <w:jc w:val="center"/>
              <w:rPr>
                <w:rFonts w:hint="eastAsia" w:ascii="仿宋" w:hAnsi="仿宋" w:eastAsia="仿宋" w:cs="仿宋"/>
                <w:b/>
                <w:bCs/>
                <w:sz w:val="10"/>
                <w:szCs w:val="10"/>
              </w:rPr>
            </w:pPr>
          </w:p>
        </w:tc>
      </w:tr>
      <w:tr>
        <w:tblPrEx>
          <w:tblCellMar>
            <w:top w:w="0" w:type="dxa"/>
            <w:left w:w="0" w:type="dxa"/>
            <w:bottom w:w="0" w:type="dxa"/>
            <w:right w:w="0" w:type="dxa"/>
          </w:tblCellMar>
        </w:tblPrEx>
        <w:trPr>
          <w:trHeight w:val="648" w:hRule="atLeast"/>
        </w:trPr>
        <w:tc>
          <w:tcPr>
            <w:tcW w:w="137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r>
              <w:rPr>
                <w:rFonts w:hint="eastAsia" w:ascii="仿宋" w:hAnsi="仿宋" w:eastAsia="仿宋" w:cs="仿宋"/>
                <w:sz w:val="24"/>
                <w:lang w:val="en-US" w:eastAsia="zh-CN"/>
              </w:rPr>
              <w:t>申报</w:t>
            </w:r>
            <w:r>
              <w:rPr>
                <w:rFonts w:hint="eastAsia" w:ascii="仿宋" w:hAnsi="仿宋" w:eastAsia="仿宋" w:cs="仿宋"/>
                <w:sz w:val="24"/>
              </w:rPr>
              <w:t>债权人</w:t>
            </w:r>
          </w:p>
        </w:tc>
        <w:tc>
          <w:tcPr>
            <w:tcW w:w="8257" w:type="dxa"/>
            <w:gridSpan w:val="2"/>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r>
      <w:tr>
        <w:tblPrEx>
          <w:tblCellMar>
            <w:top w:w="0" w:type="dxa"/>
            <w:left w:w="0" w:type="dxa"/>
            <w:bottom w:w="0" w:type="dxa"/>
            <w:right w:w="0" w:type="dxa"/>
          </w:tblCellMar>
        </w:tblPrEx>
        <w:trPr>
          <w:trHeight w:val="648" w:hRule="atLeast"/>
        </w:trPr>
        <w:tc>
          <w:tcPr>
            <w:tcW w:w="137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r>
              <w:rPr>
                <w:rFonts w:hint="eastAsia" w:ascii="仿宋" w:hAnsi="仿宋" w:eastAsia="仿宋" w:cs="仿宋"/>
                <w:sz w:val="24"/>
                <w:lang w:val="en-US" w:eastAsia="zh-CN"/>
              </w:rPr>
              <w:t>申报</w:t>
            </w:r>
            <w:r>
              <w:rPr>
                <w:rFonts w:hint="eastAsia" w:ascii="仿宋" w:hAnsi="仿宋" w:eastAsia="仿宋" w:cs="仿宋"/>
                <w:sz w:val="24"/>
              </w:rPr>
              <w:t>债权人提供的地址及联系方式</w:t>
            </w: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sz w:val="24"/>
                <w:u w:val="none"/>
              </w:rPr>
            </w:pPr>
            <w:r>
              <w:rPr>
                <w:rFonts w:hint="eastAsia" w:ascii="仿宋" w:hAnsi="仿宋" w:eastAsia="仿宋" w:cs="仿宋"/>
                <w:b/>
                <w:bCs/>
                <w:sz w:val="24"/>
                <w:u w:val="none"/>
              </w:rPr>
              <w:t>联系地址</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r>
      <w:tr>
        <w:tblPrEx>
          <w:tblCellMar>
            <w:top w:w="0" w:type="dxa"/>
            <w:left w:w="0" w:type="dxa"/>
            <w:bottom w:w="0" w:type="dxa"/>
            <w:right w:w="0" w:type="dxa"/>
          </w:tblCellMar>
        </w:tblPrEx>
        <w:trPr>
          <w:trHeight w:val="648"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sz w:val="24"/>
                <w:u w:val="none"/>
              </w:rPr>
            </w:pPr>
            <w:r>
              <w:rPr>
                <w:rFonts w:hint="eastAsia" w:ascii="仿宋" w:hAnsi="仿宋" w:eastAsia="仿宋" w:cs="仿宋"/>
                <w:b/>
                <w:bCs/>
                <w:sz w:val="24"/>
                <w:u w:val="none"/>
              </w:rPr>
              <w:t>联系人</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r>
      <w:tr>
        <w:tblPrEx>
          <w:tblCellMar>
            <w:top w:w="0" w:type="dxa"/>
            <w:left w:w="0" w:type="dxa"/>
            <w:bottom w:w="0" w:type="dxa"/>
            <w:right w:w="0" w:type="dxa"/>
          </w:tblCellMar>
        </w:tblPrEx>
        <w:trPr>
          <w:trHeight w:val="648"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kern w:val="2"/>
                <w:sz w:val="24"/>
                <w:szCs w:val="24"/>
                <w:u w:val="none"/>
                <w:lang w:val="en-US" w:eastAsia="zh-CN" w:bidi="ar-SA"/>
              </w:rPr>
            </w:pPr>
            <w:r>
              <w:rPr>
                <w:rFonts w:hint="eastAsia" w:ascii="仿宋" w:hAnsi="仿宋" w:eastAsia="仿宋" w:cs="仿宋"/>
                <w:b/>
                <w:bCs/>
                <w:sz w:val="24"/>
                <w:u w:val="single"/>
              </w:rPr>
              <w:t>联系电话</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r>
      <w:tr>
        <w:tblPrEx>
          <w:tblCellMar>
            <w:top w:w="0" w:type="dxa"/>
            <w:left w:w="0" w:type="dxa"/>
            <w:bottom w:w="0" w:type="dxa"/>
            <w:right w:w="0" w:type="dxa"/>
          </w:tblCellMar>
        </w:tblPrEx>
        <w:trPr>
          <w:trHeight w:val="648"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kern w:val="2"/>
                <w:sz w:val="24"/>
                <w:szCs w:val="24"/>
                <w:u w:val="none"/>
                <w:lang w:val="en-US" w:eastAsia="zh-CN" w:bidi="ar-SA"/>
              </w:rPr>
            </w:pPr>
            <w:r>
              <w:rPr>
                <w:rFonts w:hint="eastAsia" w:ascii="仿宋" w:hAnsi="仿宋" w:eastAsia="仿宋" w:cs="仿宋"/>
                <w:b/>
                <w:bCs/>
                <w:sz w:val="24"/>
                <w:u w:val="single"/>
              </w:rPr>
              <w:t>邮箱</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sz w:val="24"/>
              </w:rPr>
            </w:pPr>
          </w:p>
        </w:tc>
      </w:tr>
      <w:tr>
        <w:tblPrEx>
          <w:tblCellMar>
            <w:top w:w="0" w:type="dxa"/>
            <w:left w:w="0" w:type="dxa"/>
            <w:bottom w:w="0" w:type="dxa"/>
            <w:right w:w="0" w:type="dxa"/>
          </w:tblCellMar>
        </w:tblPrEx>
        <w:trPr>
          <w:trHeight w:val="648"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sz w:val="24"/>
                <w:u w:val="none"/>
                <w:lang w:val="en-US" w:eastAsia="zh-CN"/>
              </w:rPr>
            </w:pPr>
            <w:r>
              <w:rPr>
                <w:rFonts w:hint="eastAsia" w:ascii="仿宋" w:hAnsi="仿宋" w:eastAsia="仿宋" w:cs="仿宋"/>
                <w:b/>
                <w:bCs/>
                <w:sz w:val="24"/>
                <w:u w:val="single"/>
                <w:lang w:val="en-US" w:eastAsia="zh-CN"/>
              </w:rPr>
              <w:t>微信</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bCs/>
                <w:sz w:val="24"/>
              </w:rPr>
            </w:pPr>
          </w:p>
        </w:tc>
      </w:tr>
      <w:tr>
        <w:tblPrEx>
          <w:tblCellMar>
            <w:top w:w="0" w:type="dxa"/>
            <w:left w:w="0" w:type="dxa"/>
            <w:bottom w:w="0" w:type="dxa"/>
            <w:right w:w="0" w:type="dxa"/>
          </w:tblCellMar>
        </w:tblPrEx>
        <w:trPr>
          <w:trHeight w:val="1270"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val="0"/>
                <w:bCs w:val="0"/>
                <w:sz w:val="24"/>
              </w:rPr>
            </w:pPr>
            <w:r>
              <w:rPr>
                <w:rFonts w:hint="eastAsia" w:ascii="仿宋" w:hAnsi="仿宋" w:eastAsia="仿宋" w:cs="仿宋"/>
                <w:b w:val="0"/>
                <w:bCs w:val="0"/>
                <w:sz w:val="24"/>
              </w:rPr>
              <w:t>其他</w:t>
            </w:r>
          </w:p>
          <w:p>
            <w:pPr>
              <w:jc w:val="center"/>
              <w:rPr>
                <w:rFonts w:hint="eastAsia" w:ascii="仿宋" w:hAnsi="仿宋" w:eastAsia="仿宋" w:cs="仿宋"/>
                <w:b w:val="0"/>
                <w:bCs w:val="0"/>
                <w:sz w:val="24"/>
              </w:rPr>
            </w:pPr>
            <w:r>
              <w:rPr>
                <w:rFonts w:hint="eastAsia" w:ascii="仿宋" w:hAnsi="仿宋" w:eastAsia="仿宋" w:cs="仿宋"/>
                <w:b w:val="0"/>
                <w:bCs w:val="0"/>
                <w:sz w:val="24"/>
              </w:rPr>
              <w:t>联系方式</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r>
      <w:tr>
        <w:tblPrEx>
          <w:tblCellMar>
            <w:top w:w="0" w:type="dxa"/>
            <w:left w:w="0" w:type="dxa"/>
            <w:bottom w:w="0" w:type="dxa"/>
            <w:right w:w="0" w:type="dxa"/>
          </w:tblCellMar>
        </w:tblPrEx>
        <w:trPr>
          <w:trHeight w:val="2072" w:hRule="atLeast"/>
        </w:trPr>
        <w:tc>
          <w:tcPr>
            <w:tcW w:w="137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r>
              <w:rPr>
                <w:rFonts w:hint="eastAsia" w:ascii="仿宋" w:hAnsi="仿宋" w:eastAsia="仿宋" w:cs="仿宋"/>
                <w:sz w:val="24"/>
                <w:lang w:val="en-US" w:eastAsia="zh-CN"/>
              </w:rPr>
              <w:t>申报</w:t>
            </w:r>
            <w:r>
              <w:rPr>
                <w:rFonts w:hint="eastAsia" w:ascii="仿宋" w:hAnsi="仿宋" w:eastAsia="仿宋" w:cs="仿宋"/>
                <w:sz w:val="24"/>
              </w:rPr>
              <w:t>债权人对地址及联系方式的</w:t>
            </w:r>
          </w:p>
          <w:p>
            <w:pPr>
              <w:jc w:val="center"/>
              <w:rPr>
                <w:rFonts w:hint="eastAsia" w:ascii="仿宋" w:hAnsi="仿宋" w:eastAsia="仿宋" w:cs="仿宋"/>
                <w:sz w:val="24"/>
              </w:rPr>
            </w:pPr>
            <w:r>
              <w:rPr>
                <w:rFonts w:hint="eastAsia" w:ascii="仿宋" w:hAnsi="仿宋" w:eastAsia="仿宋" w:cs="仿宋"/>
                <w:sz w:val="24"/>
              </w:rPr>
              <w:t>确认</w:t>
            </w: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r>
              <w:rPr>
                <w:rFonts w:hint="eastAsia" w:ascii="仿宋" w:hAnsi="仿宋" w:eastAsia="仿宋" w:cs="仿宋"/>
                <w:sz w:val="24"/>
              </w:rPr>
              <w:t>声明</w:t>
            </w:r>
          </w:p>
        </w:tc>
        <w:tc>
          <w:tcPr>
            <w:tcW w:w="65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480" w:firstLineChars="200"/>
              <w:rPr>
                <w:rFonts w:hint="eastAsia" w:ascii="仿宋" w:hAnsi="仿宋" w:eastAsia="仿宋" w:cs="仿宋"/>
                <w:sz w:val="24"/>
              </w:rPr>
            </w:pPr>
            <w:r>
              <w:rPr>
                <w:rFonts w:hint="eastAsia" w:ascii="仿宋" w:hAnsi="仿宋" w:eastAsia="仿宋" w:cs="仿宋"/>
                <w:sz w:val="24"/>
              </w:rPr>
              <w:t>我已如实提供地址及联系方式，并保证上述联系地址及方式准确、有效。我（单位）同意管理人：按上述送达地址送达文书；按上述通讯方式（包括电话、</w:t>
            </w:r>
            <w:r>
              <w:rPr>
                <w:rFonts w:hint="eastAsia" w:ascii="仿宋" w:hAnsi="仿宋" w:eastAsia="仿宋" w:cs="仿宋"/>
                <w:sz w:val="24"/>
                <w:lang w:val="en-US" w:eastAsia="zh-CN"/>
              </w:rPr>
              <w:t>微信、</w:t>
            </w:r>
            <w:r>
              <w:rPr>
                <w:rFonts w:hint="eastAsia" w:ascii="仿宋" w:hAnsi="仿宋" w:eastAsia="仿宋" w:cs="仿宋"/>
                <w:sz w:val="24"/>
              </w:rPr>
              <w:t>短信、电子邮件）进行电子送达，以电子邮件、移动通信等到达受送达人特定系统的日期为送达日期。如发生我（单位）上述信息的变更，将以书面方式告知管理人。</w:t>
            </w:r>
          </w:p>
        </w:tc>
      </w:tr>
      <w:tr>
        <w:tblPrEx>
          <w:tblCellMar>
            <w:top w:w="0" w:type="dxa"/>
            <w:left w:w="0" w:type="dxa"/>
            <w:bottom w:w="0" w:type="dxa"/>
            <w:right w:w="0" w:type="dxa"/>
          </w:tblCellMar>
        </w:tblPrEx>
        <w:trPr>
          <w:trHeight w:val="3127"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c>
          <w:tcPr>
            <w:tcW w:w="168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lang w:eastAsia="zh-CN"/>
              </w:rPr>
            </w:pPr>
            <w:r>
              <w:rPr>
                <w:rFonts w:hint="eastAsia" w:ascii="仿宋" w:hAnsi="仿宋" w:eastAsia="仿宋" w:cs="仿宋"/>
                <w:sz w:val="24"/>
              </w:rPr>
              <w:t>债权人签名或</w:t>
            </w:r>
          </w:p>
          <w:p>
            <w:pPr>
              <w:jc w:val="center"/>
              <w:rPr>
                <w:rFonts w:hint="eastAsia" w:ascii="仿宋" w:hAnsi="仿宋" w:eastAsia="仿宋" w:cs="仿宋"/>
                <w:sz w:val="24"/>
              </w:rPr>
            </w:pPr>
            <w:r>
              <w:rPr>
                <w:rFonts w:hint="eastAsia" w:ascii="仿宋" w:hAnsi="仿宋" w:eastAsia="仿宋" w:cs="仿宋"/>
                <w:sz w:val="24"/>
              </w:rPr>
              <w:t>盖章</w:t>
            </w:r>
          </w:p>
        </w:tc>
        <w:tc>
          <w:tcPr>
            <w:tcW w:w="657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r>
              <w:rPr>
                <w:rFonts w:hint="eastAsia" w:ascii="仿宋" w:hAnsi="仿宋" w:eastAsia="仿宋" w:cs="仿宋"/>
                <w:sz w:val="24"/>
              </w:rPr>
              <w:t>（债权人为自然人的，请签字捺印；</w:t>
            </w:r>
          </w:p>
          <w:p>
            <w:pPr>
              <w:jc w:val="center"/>
              <w:rPr>
                <w:rFonts w:hint="eastAsia" w:ascii="仿宋" w:hAnsi="仿宋" w:eastAsia="仿宋" w:cs="仿宋"/>
                <w:sz w:val="24"/>
              </w:rPr>
            </w:pPr>
            <w:r>
              <w:rPr>
                <w:rFonts w:hint="eastAsia" w:ascii="仿宋" w:hAnsi="仿宋" w:eastAsia="仿宋" w:cs="仿宋"/>
                <w:sz w:val="24"/>
              </w:rPr>
              <w:t>申报人为单位的，请加盖公章）</w:t>
            </w:r>
          </w:p>
        </w:tc>
      </w:tr>
      <w:tr>
        <w:tblPrEx>
          <w:tblCellMar>
            <w:top w:w="0" w:type="dxa"/>
            <w:left w:w="0" w:type="dxa"/>
            <w:bottom w:w="0" w:type="dxa"/>
            <w:right w:w="0" w:type="dxa"/>
          </w:tblCellMar>
        </w:tblPrEx>
        <w:trPr>
          <w:trHeight w:val="1726" w:hRule="atLeast"/>
        </w:trPr>
        <w:tc>
          <w:tcPr>
            <w:tcW w:w="13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8"/>
                <w:szCs w:val="28"/>
              </w:rPr>
            </w:pPr>
          </w:p>
        </w:tc>
        <w:tc>
          <w:tcPr>
            <w:tcW w:w="168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r>
              <w:rPr>
                <w:rFonts w:hint="eastAsia" w:ascii="仿宋" w:hAnsi="仿宋" w:eastAsia="仿宋" w:cs="仿宋"/>
                <w:sz w:val="24"/>
              </w:rPr>
              <w:t>日期</w:t>
            </w:r>
          </w:p>
        </w:tc>
        <w:tc>
          <w:tcPr>
            <w:tcW w:w="657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sz w:val="24"/>
              </w:rPr>
            </w:pPr>
          </w:p>
        </w:tc>
      </w:tr>
    </w:tbl>
    <w:p>
      <w:pPr>
        <w:rPr>
          <w:rFonts w:hint="eastAsia" w:ascii="仿宋" w:hAnsi="仿宋" w:eastAsia="仿宋" w:cs="仿宋"/>
        </w:rPr>
      </w:pPr>
      <w:r>
        <w:rPr>
          <w:rFonts w:hint="eastAsia" w:ascii="仿宋" w:hAnsi="仿宋" w:eastAsia="仿宋" w:cs="仿宋"/>
        </w:rPr>
        <w:br w:type="page"/>
      </w:r>
    </w:p>
    <w:p>
      <w:pPr>
        <w:pStyle w:val="2"/>
        <w:spacing w:before="67"/>
        <w:jc w:val="center"/>
        <w:rPr>
          <w:rFonts w:hint="eastAsia" w:ascii="仿宋" w:hAnsi="仿宋" w:eastAsia="仿宋" w:cs="仿宋"/>
        </w:rPr>
      </w:pPr>
      <w:r>
        <w:rPr>
          <w:rFonts w:hint="eastAsia" w:ascii="仿宋" w:hAnsi="仿宋" w:eastAsia="仿宋" w:cs="仿宋"/>
          <w:color w:val="313D31"/>
          <w:lang w:val="en-US" w:eastAsia="zh-CN"/>
        </w:rPr>
        <w:t xml:space="preserve">   </w:t>
      </w:r>
      <w:r>
        <w:rPr>
          <w:rFonts w:hint="eastAsia" w:ascii="仿宋" w:hAnsi="仿宋" w:eastAsia="仿宋" w:cs="仿宋"/>
          <w:color w:val="313D31"/>
        </w:rPr>
        <w:t>法定代表人/负责</w:t>
      </w:r>
      <w:r>
        <w:rPr>
          <w:rFonts w:hint="eastAsia" w:ascii="仿宋" w:hAnsi="仿宋" w:eastAsia="仿宋" w:cs="仿宋"/>
          <w:color w:val="313D31"/>
          <w:lang w:val="en-US" w:eastAsia="zh-CN"/>
        </w:rPr>
        <w:t>人</w:t>
      </w:r>
      <w:r>
        <w:rPr>
          <w:rFonts w:hint="eastAsia" w:ascii="仿宋" w:hAnsi="仿宋" w:eastAsia="仿宋" w:cs="仿宋"/>
          <w:color w:val="313D31"/>
        </w:rPr>
        <w:t>身份证明书</w:t>
      </w:r>
    </w:p>
    <w:p>
      <w:pPr>
        <w:pStyle w:val="3"/>
        <w:spacing w:before="8"/>
        <w:rPr>
          <w:rFonts w:hint="eastAsia" w:ascii="仿宋" w:hAnsi="仿宋" w:eastAsia="仿宋" w:cs="仿宋"/>
          <w:b/>
          <w:sz w:val="57"/>
        </w:rPr>
      </w:pPr>
    </w:p>
    <w:p>
      <w:pPr>
        <w:pStyle w:val="3"/>
        <w:jc w:val="left"/>
        <w:rPr>
          <w:rFonts w:hint="eastAsia" w:ascii="仿宋" w:hAnsi="仿宋" w:eastAsia="仿宋" w:cs="仿宋"/>
        </w:rPr>
      </w:pPr>
      <w:r>
        <w:rPr>
          <w:rFonts w:hint="eastAsia" w:cs="仿宋"/>
          <w:color w:val="313D31"/>
          <w:lang w:eastAsia="zh-CN"/>
        </w:rPr>
        <w:t>中山迪宝龙水处理设备有限公司</w:t>
      </w:r>
      <w:r>
        <w:rPr>
          <w:rFonts w:hint="eastAsia" w:ascii="仿宋" w:hAnsi="仿宋" w:eastAsia="仿宋" w:cs="仿宋"/>
          <w:color w:val="313D31"/>
        </w:rPr>
        <w:t>管理人:</w:t>
      </w:r>
    </w:p>
    <w:p>
      <w:pPr>
        <w:pStyle w:val="3"/>
        <w:spacing w:before="14"/>
        <w:jc w:val="left"/>
        <w:rPr>
          <w:rFonts w:hint="eastAsia" w:ascii="仿宋" w:hAnsi="仿宋" w:eastAsia="仿宋" w:cs="仿宋"/>
          <w:sz w:val="8"/>
        </w:rPr>
      </w:pPr>
    </w:p>
    <w:p>
      <w:pPr>
        <w:pStyle w:val="3"/>
        <w:tabs>
          <w:tab w:val="left" w:pos="3180"/>
          <w:tab w:val="left" w:pos="6679"/>
        </w:tabs>
        <w:spacing w:before="70" w:line="417" w:lineRule="auto"/>
        <w:ind w:right="678" w:firstLine="560" w:firstLineChars="200"/>
        <w:jc w:val="left"/>
        <w:rPr>
          <w:rFonts w:hint="eastAsia" w:ascii="仿宋" w:hAnsi="仿宋" w:eastAsia="仿宋" w:cs="仿宋"/>
        </w:rPr>
      </w:pPr>
      <w:r>
        <w:rPr>
          <w:rFonts w:hint="eastAsia" w:ascii="仿宋" w:hAnsi="仿宋" w:eastAsia="仿宋" w:cs="仿宋"/>
          <w:color w:val="313D31"/>
          <w:u w:val="single" w:color="313D31"/>
        </w:rPr>
        <w:t xml:space="preserve"> </w:t>
      </w:r>
      <w:r>
        <w:rPr>
          <w:rFonts w:hint="eastAsia" w:ascii="仿宋" w:hAnsi="仿宋" w:eastAsia="仿宋" w:cs="仿宋"/>
          <w:color w:val="313D31"/>
          <w:u w:val="single" w:color="313D31"/>
        </w:rPr>
        <w:tab/>
      </w:r>
      <w:r>
        <w:rPr>
          <w:rFonts w:hint="eastAsia" w:ascii="仿宋" w:hAnsi="仿宋" w:eastAsia="仿宋" w:cs="仿宋"/>
          <w:color w:val="313D31"/>
        </w:rPr>
        <w:t>同</w:t>
      </w:r>
      <w:r>
        <w:rPr>
          <w:rFonts w:hint="eastAsia" w:ascii="仿宋" w:hAnsi="仿宋" w:eastAsia="仿宋" w:cs="仿宋"/>
          <w:color w:val="313D31"/>
          <w:spacing w:val="-3"/>
        </w:rPr>
        <w:t>志</w:t>
      </w:r>
      <w:r>
        <w:rPr>
          <w:rFonts w:hint="eastAsia" w:ascii="仿宋" w:hAnsi="仿宋" w:eastAsia="仿宋" w:cs="仿宋"/>
          <w:color w:val="313D31"/>
        </w:rPr>
        <w:t>现任</w:t>
      </w:r>
      <w:r>
        <w:rPr>
          <w:rFonts w:hint="eastAsia" w:ascii="仿宋" w:hAnsi="仿宋" w:eastAsia="仿宋" w:cs="仿宋"/>
          <w:color w:val="313D31"/>
          <w:spacing w:val="-3"/>
        </w:rPr>
        <w:t>我</w:t>
      </w:r>
      <w:r>
        <w:rPr>
          <w:rFonts w:hint="eastAsia" w:ascii="仿宋" w:hAnsi="仿宋" w:eastAsia="仿宋" w:cs="仿宋"/>
          <w:color w:val="313D31"/>
        </w:rPr>
        <w:t>单</w:t>
      </w:r>
      <w:r>
        <w:rPr>
          <w:rFonts w:hint="eastAsia" w:ascii="仿宋" w:hAnsi="仿宋" w:eastAsia="仿宋" w:cs="仿宋"/>
          <w:color w:val="313D31"/>
          <w:spacing w:val="-3"/>
        </w:rPr>
        <w:t>位</w:t>
      </w:r>
      <w:r>
        <w:rPr>
          <w:rFonts w:hint="eastAsia" w:ascii="仿宋" w:hAnsi="仿宋" w:eastAsia="仿宋" w:cs="仿宋"/>
          <w:color w:val="313D31"/>
          <w:spacing w:val="-3"/>
          <w:u w:val="single" w:color="313D31"/>
        </w:rPr>
        <w:t xml:space="preserve"> </w:t>
      </w:r>
      <w:r>
        <w:rPr>
          <w:rFonts w:hint="eastAsia" w:ascii="仿宋" w:hAnsi="仿宋" w:eastAsia="仿宋" w:cs="仿宋"/>
          <w:color w:val="313D31"/>
          <w:spacing w:val="-3"/>
          <w:u w:val="single" w:color="313D31"/>
        </w:rPr>
        <w:tab/>
      </w:r>
      <w:r>
        <w:rPr>
          <w:rFonts w:hint="eastAsia" w:ascii="仿宋" w:hAnsi="仿宋" w:eastAsia="仿宋" w:cs="仿宋"/>
          <w:color w:val="313D31"/>
        </w:rPr>
        <w:t>职</w:t>
      </w:r>
      <w:r>
        <w:rPr>
          <w:rFonts w:hint="eastAsia" w:ascii="仿宋" w:hAnsi="仿宋" w:eastAsia="仿宋" w:cs="仿宋"/>
          <w:color w:val="313D31"/>
          <w:spacing w:val="-3"/>
        </w:rPr>
        <w:t>务</w:t>
      </w:r>
      <w:r>
        <w:rPr>
          <w:rFonts w:hint="eastAsia" w:ascii="仿宋" w:hAnsi="仿宋" w:eastAsia="仿宋" w:cs="仿宋"/>
          <w:color w:val="313D31"/>
          <w:spacing w:val="-101"/>
        </w:rPr>
        <w:t>，</w:t>
      </w:r>
      <w:r>
        <w:rPr>
          <w:rFonts w:hint="eastAsia" w:ascii="仿宋" w:hAnsi="仿宋" w:eastAsia="仿宋" w:cs="仿宋"/>
          <w:color w:val="313D31"/>
        </w:rPr>
        <w:t>为</w:t>
      </w:r>
      <w:r>
        <w:rPr>
          <w:rFonts w:hint="eastAsia" w:ascii="仿宋" w:hAnsi="仿宋" w:eastAsia="仿宋" w:cs="仿宋"/>
          <w:color w:val="313D31"/>
          <w:spacing w:val="-3"/>
        </w:rPr>
        <w:t>我</w:t>
      </w:r>
      <w:r>
        <w:rPr>
          <w:rFonts w:hint="eastAsia" w:ascii="仿宋" w:hAnsi="仿宋" w:eastAsia="仿宋" w:cs="仿宋"/>
          <w:color w:val="313D31"/>
        </w:rPr>
        <w:t>单位</w:t>
      </w:r>
      <w:r>
        <w:rPr>
          <w:rFonts w:hint="eastAsia" w:ascii="仿宋" w:hAnsi="仿宋" w:eastAsia="仿宋" w:cs="仿宋"/>
          <w:color w:val="313D31"/>
          <w:spacing w:val="-3"/>
        </w:rPr>
        <w:t>法</w:t>
      </w:r>
      <w:r>
        <w:rPr>
          <w:rFonts w:hint="eastAsia" w:ascii="仿宋" w:hAnsi="仿宋" w:eastAsia="仿宋" w:cs="仿宋"/>
          <w:color w:val="313D31"/>
          <w:spacing w:val="-12"/>
        </w:rPr>
        <w:t>定</w:t>
      </w:r>
      <w:r>
        <w:rPr>
          <w:rFonts w:hint="eastAsia" w:ascii="仿宋" w:hAnsi="仿宋" w:eastAsia="仿宋" w:cs="仿宋"/>
          <w:color w:val="313D31"/>
        </w:rPr>
        <w:t>代</w:t>
      </w:r>
      <w:r>
        <w:rPr>
          <w:rFonts w:hint="eastAsia" w:ascii="仿宋" w:hAnsi="仿宋" w:eastAsia="仿宋" w:cs="仿宋"/>
          <w:color w:val="313D31"/>
          <w:spacing w:val="-3"/>
        </w:rPr>
        <w:t>表</w:t>
      </w:r>
      <w:r>
        <w:rPr>
          <w:rFonts w:hint="eastAsia" w:ascii="仿宋" w:hAnsi="仿宋" w:eastAsia="仿宋" w:cs="仿宋"/>
          <w:color w:val="313D31"/>
        </w:rPr>
        <w:t>人/负</w:t>
      </w:r>
      <w:r>
        <w:rPr>
          <w:rFonts w:hint="eastAsia" w:ascii="仿宋" w:hAnsi="仿宋" w:eastAsia="仿宋" w:cs="仿宋"/>
          <w:color w:val="313D31"/>
          <w:spacing w:val="-3"/>
        </w:rPr>
        <w:t>责</w:t>
      </w:r>
      <w:r>
        <w:rPr>
          <w:rFonts w:hint="eastAsia" w:ascii="仿宋" w:hAnsi="仿宋" w:eastAsia="仿宋" w:cs="仿宋"/>
          <w:color w:val="313D31"/>
        </w:rPr>
        <w:t>人，</w:t>
      </w:r>
      <w:r>
        <w:rPr>
          <w:rFonts w:hint="eastAsia" w:ascii="仿宋" w:hAnsi="仿宋" w:eastAsia="仿宋" w:cs="仿宋"/>
          <w:color w:val="313D31"/>
          <w:spacing w:val="-3"/>
        </w:rPr>
        <w:t>特</w:t>
      </w:r>
      <w:r>
        <w:rPr>
          <w:rFonts w:hint="eastAsia" w:ascii="仿宋" w:hAnsi="仿宋" w:eastAsia="仿宋" w:cs="仿宋"/>
          <w:color w:val="313D31"/>
        </w:rPr>
        <w:t>此证</w:t>
      </w:r>
      <w:r>
        <w:rPr>
          <w:rFonts w:hint="eastAsia" w:ascii="仿宋" w:hAnsi="仿宋" w:eastAsia="仿宋" w:cs="仿宋"/>
          <w:color w:val="313D31"/>
          <w:spacing w:val="-3"/>
        </w:rPr>
        <w:t>明</w:t>
      </w:r>
      <w:r>
        <w:rPr>
          <w:rFonts w:hint="eastAsia" w:ascii="仿宋" w:hAnsi="仿宋" w:eastAsia="仿宋" w:cs="仿宋"/>
          <w:color w:val="313D31"/>
        </w:rPr>
        <w:t>。</w:t>
      </w:r>
    </w:p>
    <w:p>
      <w:pPr>
        <w:pStyle w:val="3"/>
        <w:tabs>
          <w:tab w:val="left" w:pos="5769"/>
        </w:tabs>
        <w:spacing w:line="358" w:lineRule="exact"/>
        <w:ind w:firstLine="556" w:firstLineChars="200"/>
        <w:jc w:val="left"/>
        <w:rPr>
          <w:rFonts w:hint="eastAsia" w:ascii="仿宋" w:hAnsi="仿宋" w:eastAsia="仿宋" w:cs="仿宋"/>
        </w:rPr>
      </w:pPr>
      <w:r>
        <w:rPr>
          <w:rFonts w:hint="eastAsia" w:ascii="仿宋" w:hAnsi="仿宋" w:eastAsia="仿宋" w:cs="仿宋"/>
          <w:color w:val="313D31"/>
          <w:spacing w:val="-1"/>
        </w:rPr>
        <w:t>联</w:t>
      </w:r>
      <w:r>
        <w:rPr>
          <w:rFonts w:hint="eastAsia" w:ascii="仿宋" w:hAnsi="仿宋" w:eastAsia="仿宋" w:cs="仿宋"/>
          <w:color w:val="313D31"/>
          <w:spacing w:val="-3"/>
        </w:rPr>
        <w:t>系</w:t>
      </w:r>
      <w:r>
        <w:rPr>
          <w:rFonts w:hint="eastAsia" w:ascii="仿宋" w:hAnsi="仿宋" w:eastAsia="仿宋" w:cs="仿宋"/>
          <w:color w:val="313D31"/>
          <w:spacing w:val="-1"/>
        </w:rPr>
        <w:t>电话：</w:t>
      </w:r>
      <w:r>
        <w:rPr>
          <w:rFonts w:hint="eastAsia" w:ascii="仿宋" w:hAnsi="仿宋" w:eastAsia="仿宋" w:cs="仿宋"/>
          <w:color w:val="313D31"/>
          <w:u w:val="single" w:color="313D31"/>
        </w:rPr>
        <w:t xml:space="preserve"> </w:t>
      </w:r>
      <w:r>
        <w:rPr>
          <w:rFonts w:hint="eastAsia" w:ascii="仿宋" w:hAnsi="仿宋" w:eastAsia="仿宋" w:cs="仿宋"/>
          <w:color w:val="313D31"/>
          <w:u w:val="single" w:color="313D31"/>
        </w:rPr>
        <w:tab/>
      </w:r>
    </w:p>
    <w:p>
      <w:pPr>
        <w:pStyle w:val="3"/>
        <w:rPr>
          <w:rFonts w:hint="eastAsia" w:ascii="仿宋" w:hAnsi="仿宋" w:eastAsia="仿宋" w:cs="仿宋"/>
          <w:sz w:val="20"/>
        </w:rPr>
      </w:pPr>
    </w:p>
    <w:p>
      <w:pPr>
        <w:pStyle w:val="3"/>
        <w:rPr>
          <w:rFonts w:hint="eastAsia" w:ascii="仿宋" w:hAnsi="仿宋" w:eastAsia="仿宋" w:cs="仿宋"/>
          <w:sz w:val="20"/>
        </w:rPr>
      </w:pPr>
    </w:p>
    <w:p>
      <w:pPr>
        <w:pStyle w:val="3"/>
        <w:rPr>
          <w:rFonts w:hint="eastAsia" w:ascii="仿宋" w:hAnsi="仿宋" w:eastAsia="仿宋" w:cs="仿宋"/>
          <w:sz w:val="20"/>
        </w:rPr>
      </w:pPr>
    </w:p>
    <w:p>
      <w:pPr>
        <w:pStyle w:val="3"/>
        <w:rPr>
          <w:rFonts w:hint="eastAsia" w:ascii="仿宋" w:hAnsi="仿宋" w:eastAsia="仿宋" w:cs="仿宋"/>
          <w:sz w:val="20"/>
        </w:rPr>
      </w:pPr>
    </w:p>
    <w:p>
      <w:pPr>
        <w:pStyle w:val="3"/>
        <w:rPr>
          <w:rFonts w:hint="eastAsia" w:ascii="仿宋" w:hAnsi="仿宋" w:eastAsia="仿宋" w:cs="仿宋"/>
          <w:sz w:val="20"/>
        </w:rPr>
      </w:pPr>
    </w:p>
    <w:p>
      <w:pPr>
        <w:pStyle w:val="3"/>
        <w:spacing w:before="3"/>
        <w:rPr>
          <w:rFonts w:hint="eastAsia" w:ascii="仿宋" w:hAnsi="仿宋" w:eastAsia="仿宋" w:cs="仿宋"/>
          <w:sz w:val="11"/>
        </w:rPr>
      </w:pPr>
      <w:r>
        <w:rPr>
          <w:rFonts w:hint="eastAsia" w:ascii="仿宋" w:hAnsi="仿宋" w:eastAsia="仿宋" w:cs="仿宋"/>
        </w:rPr>
        <mc:AlternateContent>
          <mc:Choice Requires="wpg">
            <w:drawing>
              <wp:anchor distT="0" distB="0" distL="114300" distR="114300" simplePos="0" relativeHeight="251660288" behindDoc="1" locked="0" layoutInCell="1" allowOverlap="1">
                <wp:simplePos x="0" y="0"/>
                <wp:positionH relativeFrom="page">
                  <wp:posOffset>2109470</wp:posOffset>
                </wp:positionH>
                <wp:positionV relativeFrom="paragraph">
                  <wp:posOffset>106680</wp:posOffset>
                </wp:positionV>
                <wp:extent cx="3324225" cy="1970405"/>
                <wp:effectExtent l="635" t="635" r="0" b="635"/>
                <wp:wrapTopAndBottom/>
                <wp:docPr id="82" name="组合 82"/>
                <wp:cNvGraphicFramePr/>
                <a:graphic xmlns:a="http://schemas.openxmlformats.org/drawingml/2006/main">
                  <a:graphicData uri="http://schemas.microsoft.com/office/word/2010/wordprocessingGroup">
                    <wpg:wgp>
                      <wpg:cNvGrpSpPr/>
                      <wpg:grpSpPr>
                        <a:xfrm>
                          <a:off x="0" y="0"/>
                          <a:ext cx="3324225" cy="1970405"/>
                          <a:chOff x="3323" y="169"/>
                          <a:chExt cx="5235" cy="3103"/>
                        </a:xfrm>
                      </wpg:grpSpPr>
                      <wps:wsp>
                        <wps:cNvPr id="83" name="任意多边形 11"/>
                        <wps:cNvSpPr/>
                        <wps:spPr>
                          <a:xfrm>
                            <a:off x="3322" y="168"/>
                            <a:ext cx="5235" cy="3103"/>
                          </a:xfrm>
                          <a:custGeom>
                            <a:avLst/>
                            <a:gdLst/>
                            <a:ahLst/>
                            <a:cxnLst/>
                            <a:rect l="0" t="0" r="0" b="0"/>
                            <a:pathLst>
                              <a:path w="5235" h="3103">
                                <a:moveTo>
                                  <a:pt x="5235" y="3103"/>
                                </a:moveTo>
                                <a:lnTo>
                                  <a:pt x="0" y="3103"/>
                                </a:lnTo>
                                <a:lnTo>
                                  <a:pt x="0" y="0"/>
                                </a:lnTo>
                                <a:lnTo>
                                  <a:pt x="5235" y="0"/>
                                </a:lnTo>
                                <a:lnTo>
                                  <a:pt x="5235" y="7"/>
                                </a:lnTo>
                                <a:lnTo>
                                  <a:pt x="15" y="7"/>
                                </a:lnTo>
                                <a:lnTo>
                                  <a:pt x="7" y="15"/>
                                </a:lnTo>
                                <a:lnTo>
                                  <a:pt x="15" y="15"/>
                                </a:lnTo>
                                <a:lnTo>
                                  <a:pt x="15" y="3088"/>
                                </a:lnTo>
                                <a:lnTo>
                                  <a:pt x="7" y="3088"/>
                                </a:lnTo>
                                <a:lnTo>
                                  <a:pt x="15" y="3095"/>
                                </a:lnTo>
                                <a:lnTo>
                                  <a:pt x="5235" y="3095"/>
                                </a:lnTo>
                                <a:lnTo>
                                  <a:pt x="5235" y="3103"/>
                                </a:lnTo>
                                <a:close/>
                                <a:moveTo>
                                  <a:pt x="15" y="15"/>
                                </a:moveTo>
                                <a:lnTo>
                                  <a:pt x="7" y="15"/>
                                </a:lnTo>
                                <a:lnTo>
                                  <a:pt x="15" y="7"/>
                                </a:lnTo>
                                <a:lnTo>
                                  <a:pt x="15" y="15"/>
                                </a:lnTo>
                                <a:close/>
                                <a:moveTo>
                                  <a:pt x="5220" y="15"/>
                                </a:moveTo>
                                <a:lnTo>
                                  <a:pt x="15" y="15"/>
                                </a:lnTo>
                                <a:lnTo>
                                  <a:pt x="15" y="7"/>
                                </a:lnTo>
                                <a:lnTo>
                                  <a:pt x="5220" y="7"/>
                                </a:lnTo>
                                <a:lnTo>
                                  <a:pt x="5220" y="15"/>
                                </a:lnTo>
                                <a:close/>
                                <a:moveTo>
                                  <a:pt x="5220" y="3095"/>
                                </a:moveTo>
                                <a:lnTo>
                                  <a:pt x="5220" y="7"/>
                                </a:lnTo>
                                <a:lnTo>
                                  <a:pt x="5227" y="15"/>
                                </a:lnTo>
                                <a:lnTo>
                                  <a:pt x="5235" y="15"/>
                                </a:lnTo>
                                <a:lnTo>
                                  <a:pt x="5235" y="3088"/>
                                </a:lnTo>
                                <a:lnTo>
                                  <a:pt x="5227" y="3088"/>
                                </a:lnTo>
                                <a:lnTo>
                                  <a:pt x="5220" y="3095"/>
                                </a:lnTo>
                                <a:close/>
                                <a:moveTo>
                                  <a:pt x="5235" y="15"/>
                                </a:moveTo>
                                <a:lnTo>
                                  <a:pt x="5227" y="15"/>
                                </a:lnTo>
                                <a:lnTo>
                                  <a:pt x="5220" y="7"/>
                                </a:lnTo>
                                <a:lnTo>
                                  <a:pt x="5235" y="7"/>
                                </a:lnTo>
                                <a:lnTo>
                                  <a:pt x="5235" y="15"/>
                                </a:lnTo>
                                <a:close/>
                                <a:moveTo>
                                  <a:pt x="15" y="3095"/>
                                </a:moveTo>
                                <a:lnTo>
                                  <a:pt x="7" y="3088"/>
                                </a:lnTo>
                                <a:lnTo>
                                  <a:pt x="15" y="3088"/>
                                </a:lnTo>
                                <a:lnTo>
                                  <a:pt x="15" y="3095"/>
                                </a:lnTo>
                                <a:close/>
                                <a:moveTo>
                                  <a:pt x="5220" y="3095"/>
                                </a:moveTo>
                                <a:lnTo>
                                  <a:pt x="15" y="3095"/>
                                </a:lnTo>
                                <a:lnTo>
                                  <a:pt x="15" y="3088"/>
                                </a:lnTo>
                                <a:lnTo>
                                  <a:pt x="5220" y="3088"/>
                                </a:lnTo>
                                <a:lnTo>
                                  <a:pt x="5220" y="3095"/>
                                </a:lnTo>
                                <a:close/>
                                <a:moveTo>
                                  <a:pt x="5235" y="3095"/>
                                </a:moveTo>
                                <a:lnTo>
                                  <a:pt x="5220" y="3095"/>
                                </a:lnTo>
                                <a:lnTo>
                                  <a:pt x="5227" y="3088"/>
                                </a:lnTo>
                                <a:lnTo>
                                  <a:pt x="5235" y="3088"/>
                                </a:lnTo>
                                <a:lnTo>
                                  <a:pt x="5235" y="3095"/>
                                </a:lnTo>
                                <a:close/>
                              </a:path>
                            </a:pathLst>
                          </a:custGeom>
                          <a:solidFill>
                            <a:srgbClr val="000000"/>
                          </a:solidFill>
                          <a:ln>
                            <a:noFill/>
                          </a:ln>
                        </wps:spPr>
                        <wps:bodyPr upright="1"/>
                      </wps:wsp>
                      <wps:wsp>
                        <wps:cNvPr id="84" name="文本框 84"/>
                        <wps:cNvSpPr txBox="1"/>
                        <wps:spPr>
                          <a:xfrm>
                            <a:off x="3322" y="168"/>
                            <a:ext cx="5235" cy="3103"/>
                          </a:xfrm>
                          <a:prstGeom prst="rect">
                            <a:avLst/>
                          </a:prstGeom>
                          <a:noFill/>
                          <a:ln>
                            <a:noFill/>
                          </a:ln>
                        </wps:spPr>
                        <wps:txbx>
                          <w:txbxContent>
                            <w:p>
                              <w:pPr>
                                <w:rPr>
                                  <w:rFonts w:ascii="Times New Roman"/>
                                  <w:sz w:val="24"/>
                                </w:rPr>
                              </w:pPr>
                            </w:p>
                            <w:p>
                              <w:pPr>
                                <w:rPr>
                                  <w:rFonts w:ascii="Times New Roman"/>
                                  <w:sz w:val="24"/>
                                </w:rPr>
                              </w:pPr>
                            </w:p>
                            <w:p>
                              <w:pPr>
                                <w:rPr>
                                  <w:rFonts w:ascii="Times New Roman"/>
                                  <w:sz w:val="24"/>
                                </w:rPr>
                              </w:pPr>
                            </w:p>
                            <w:p>
                              <w:pPr>
                                <w:rPr>
                                  <w:rFonts w:ascii="Times New Roman"/>
                                  <w:sz w:val="24"/>
                                </w:rPr>
                              </w:pPr>
                            </w:p>
                            <w:p>
                              <w:pPr>
                                <w:spacing w:before="5"/>
                                <w:rPr>
                                  <w:rFonts w:ascii="Times New Roman"/>
                                  <w:sz w:val="20"/>
                                </w:rPr>
                              </w:pPr>
                            </w:p>
                            <w:p>
                              <w:pPr>
                                <w:ind w:left="857" w:right="857"/>
                                <w:jc w:val="center"/>
                                <w:rPr>
                                  <w:sz w:val="24"/>
                                </w:rPr>
                              </w:pPr>
                              <w:r>
                                <w:rPr>
                                  <w:sz w:val="24"/>
                                </w:rPr>
                                <w:t>法定代表人/负责人身份证复印件</w:t>
                              </w:r>
                            </w:p>
                            <w:p>
                              <w:pPr>
                                <w:spacing w:before="5"/>
                                <w:ind w:left="857" w:right="857"/>
                                <w:jc w:val="center"/>
                                <w:rPr>
                                  <w:sz w:val="24"/>
                                </w:rPr>
                              </w:pPr>
                              <w:r>
                                <w:rPr>
                                  <w:sz w:val="24"/>
                                </w:rPr>
                                <w:t>（正面）</w:t>
                              </w:r>
                            </w:p>
                          </w:txbxContent>
                        </wps:txbx>
                        <wps:bodyPr lIns="0" tIns="0" rIns="0" bIns="0" upright="1"/>
                      </wps:wsp>
                    </wpg:wgp>
                  </a:graphicData>
                </a:graphic>
              </wp:anchor>
            </w:drawing>
          </mc:Choice>
          <mc:Fallback>
            <w:pict>
              <v:group id="_x0000_s1026" o:spid="_x0000_s1026" o:spt="203" style="position:absolute;left:0pt;margin-left:166.1pt;margin-top:8.4pt;height:155.15pt;width:261.75pt;mso-position-horizontal-relative:page;mso-wrap-distance-bottom:0pt;mso-wrap-distance-top:0pt;z-index:-251656192;mso-width-relative:page;mso-height-relative:page;" coordorigin="3323,169" coordsize="5235,3103" o:gfxdata="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">
                <o:lock v:ext="edit" aspectratio="f"/>
                <v:shape id="任意多边形 11" o:spid="_x0000_s1026" o:spt="100" style="position:absolute;left:3322;top:168;height:3103;width:5235;" fillcolor="#000000" filled="t" stroked="f" coordsize="5235,3103" o:gfxdata="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6mCUr4A&#10;AADbAAAADwAAAAAAAAABACAAAAAiAAAAZHJzL2Rvd25yZXYueG1sUEsBAhQAFAAAAAgAh07iQDMv&#10;BZ47AAAAOQAAABAAAAAAAAAAAQAgAAAADQEAAGRycy9zaGFwZXhtbC54bWxQSwUGAAAAAAYABgBb&#10;AQAAtwMAAAAA&#10;" path="m5235,3103l0,3103,0,0,5235,0,5235,7,15,7,7,15,15,15,15,3088,7,3088,15,3095,5235,3095,5235,3103xm15,15l7,15,15,7,15,15xm5220,15l15,15,15,7,5220,7,5220,15xm5220,3095l5220,7,5227,15,5235,15,5235,3088,5227,3088,5220,3095xm5235,15l5227,15,5220,7,5235,7,5235,15xm15,3095l7,3088,15,3088,15,3095xm5220,3095l15,3095,15,3088,5220,3088,5220,3095xm5235,3095l5220,3095,5227,3088,5235,3088,5235,3095xe">
                  <v:fill on="t" focussize="0,0"/>
                  <v:stroke on="f"/>
                  <v:imagedata o:title=""/>
                  <o:lock v:ext="edit" aspectratio="f"/>
                </v:shape>
                <v:shape id="_x0000_s1026" o:spid="_x0000_s1026" o:spt="202" type="#_x0000_t202" style="position:absolute;left:3322;top:168;height:3103;width:5235;" filled="f" stroked="f" coordsize="21600,21600" o:gfxdata="UEsDBAoAAAAAAIdO4kAAAAAAAAAAAAAAAAAEAAAAZHJzL1BLAwQUAAAACACHTuJAnTtiPL0AAADb&#10;AAAADwAAAGRycy9kb3ducmV2LnhtbEWPT2sCMRTE7wW/Q3hCbzWxi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O2I8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rPr>
                            <w:rFonts w:ascii="Times New Roman"/>
                            <w:sz w:val="24"/>
                          </w:rPr>
                        </w:pPr>
                      </w:p>
                      <w:p>
                        <w:pPr>
                          <w:rPr>
                            <w:rFonts w:ascii="Times New Roman"/>
                            <w:sz w:val="24"/>
                          </w:rPr>
                        </w:pPr>
                      </w:p>
                      <w:p>
                        <w:pPr>
                          <w:rPr>
                            <w:rFonts w:ascii="Times New Roman"/>
                            <w:sz w:val="24"/>
                          </w:rPr>
                        </w:pPr>
                      </w:p>
                      <w:p>
                        <w:pPr>
                          <w:rPr>
                            <w:rFonts w:ascii="Times New Roman"/>
                            <w:sz w:val="24"/>
                          </w:rPr>
                        </w:pPr>
                      </w:p>
                      <w:p>
                        <w:pPr>
                          <w:spacing w:before="5"/>
                          <w:rPr>
                            <w:rFonts w:ascii="Times New Roman"/>
                            <w:sz w:val="20"/>
                          </w:rPr>
                        </w:pPr>
                      </w:p>
                      <w:p>
                        <w:pPr>
                          <w:ind w:left="857" w:right="857"/>
                          <w:jc w:val="center"/>
                          <w:rPr>
                            <w:sz w:val="24"/>
                          </w:rPr>
                        </w:pPr>
                        <w:r>
                          <w:rPr>
                            <w:sz w:val="24"/>
                          </w:rPr>
                          <w:t>法定代表人/负责人身份证复印件</w:t>
                        </w:r>
                      </w:p>
                      <w:p>
                        <w:pPr>
                          <w:spacing w:before="5"/>
                          <w:ind w:left="857" w:right="857"/>
                          <w:jc w:val="center"/>
                          <w:rPr>
                            <w:sz w:val="24"/>
                          </w:rPr>
                        </w:pPr>
                        <w:r>
                          <w:rPr>
                            <w:sz w:val="24"/>
                          </w:rPr>
                          <w:t>（正面）</w:t>
                        </w:r>
                      </w:p>
                    </w:txbxContent>
                  </v:textbox>
                </v:shape>
                <w10:wrap type="topAndBottom"/>
              </v:group>
            </w:pict>
          </mc:Fallback>
        </mc:AlternateContent>
      </w:r>
    </w:p>
    <w:p>
      <w:pPr>
        <w:pStyle w:val="3"/>
        <w:rPr>
          <w:rFonts w:hint="eastAsia" w:ascii="仿宋" w:hAnsi="仿宋" w:eastAsia="仿宋" w:cs="仿宋"/>
          <w:sz w:val="20"/>
        </w:rPr>
      </w:pPr>
    </w:p>
    <w:p>
      <w:pPr>
        <w:pStyle w:val="3"/>
        <w:spacing w:before="1"/>
        <w:rPr>
          <w:rFonts w:hint="eastAsia" w:ascii="仿宋" w:hAnsi="仿宋" w:eastAsia="仿宋" w:cs="仿宋"/>
          <w:sz w:val="25"/>
        </w:rPr>
      </w:pPr>
      <w:r>
        <w:rPr>
          <w:rFonts w:hint="eastAsia" w:ascii="仿宋" w:hAnsi="仿宋" w:eastAsia="仿宋" w:cs="仿宋"/>
        </w:rPr>
        <mc:AlternateContent>
          <mc:Choice Requires="wpg">
            <w:drawing>
              <wp:anchor distT="0" distB="0" distL="114300" distR="114300" simplePos="0" relativeHeight="251661312" behindDoc="1" locked="0" layoutInCell="1" allowOverlap="1">
                <wp:simplePos x="0" y="0"/>
                <wp:positionH relativeFrom="page">
                  <wp:posOffset>2109470</wp:posOffset>
                </wp:positionH>
                <wp:positionV relativeFrom="paragraph">
                  <wp:posOffset>208280</wp:posOffset>
                </wp:positionV>
                <wp:extent cx="3324225" cy="1970405"/>
                <wp:effectExtent l="635" t="0" r="0" b="1270"/>
                <wp:wrapTopAndBottom/>
                <wp:docPr id="85" name="组合 85"/>
                <wp:cNvGraphicFramePr/>
                <a:graphic xmlns:a="http://schemas.openxmlformats.org/drawingml/2006/main">
                  <a:graphicData uri="http://schemas.microsoft.com/office/word/2010/wordprocessingGroup">
                    <wpg:wgp>
                      <wpg:cNvGrpSpPr/>
                      <wpg:grpSpPr>
                        <a:xfrm>
                          <a:off x="0" y="0"/>
                          <a:ext cx="3324225" cy="1970405"/>
                          <a:chOff x="3323" y="328"/>
                          <a:chExt cx="5235" cy="3103"/>
                        </a:xfrm>
                      </wpg:grpSpPr>
                      <wps:wsp>
                        <wps:cNvPr id="86" name="任意多边形 5"/>
                        <wps:cNvSpPr/>
                        <wps:spPr>
                          <a:xfrm>
                            <a:off x="3322" y="328"/>
                            <a:ext cx="5235" cy="3103"/>
                          </a:xfrm>
                          <a:custGeom>
                            <a:avLst/>
                            <a:gdLst/>
                            <a:ahLst/>
                            <a:cxnLst/>
                            <a:rect l="0" t="0" r="0" b="0"/>
                            <a:pathLst>
                              <a:path w="5235" h="3103">
                                <a:moveTo>
                                  <a:pt x="5235" y="3103"/>
                                </a:moveTo>
                                <a:lnTo>
                                  <a:pt x="0" y="3103"/>
                                </a:lnTo>
                                <a:lnTo>
                                  <a:pt x="0" y="0"/>
                                </a:lnTo>
                                <a:lnTo>
                                  <a:pt x="5235" y="0"/>
                                </a:lnTo>
                                <a:lnTo>
                                  <a:pt x="5235" y="8"/>
                                </a:lnTo>
                                <a:lnTo>
                                  <a:pt x="15" y="8"/>
                                </a:lnTo>
                                <a:lnTo>
                                  <a:pt x="7" y="15"/>
                                </a:lnTo>
                                <a:lnTo>
                                  <a:pt x="15" y="15"/>
                                </a:lnTo>
                                <a:lnTo>
                                  <a:pt x="15" y="3088"/>
                                </a:lnTo>
                                <a:lnTo>
                                  <a:pt x="7" y="3088"/>
                                </a:lnTo>
                                <a:lnTo>
                                  <a:pt x="15" y="3096"/>
                                </a:lnTo>
                                <a:lnTo>
                                  <a:pt x="5235" y="3096"/>
                                </a:lnTo>
                                <a:lnTo>
                                  <a:pt x="5235" y="3103"/>
                                </a:lnTo>
                                <a:close/>
                                <a:moveTo>
                                  <a:pt x="15" y="15"/>
                                </a:moveTo>
                                <a:lnTo>
                                  <a:pt x="7" y="15"/>
                                </a:lnTo>
                                <a:lnTo>
                                  <a:pt x="15" y="8"/>
                                </a:lnTo>
                                <a:lnTo>
                                  <a:pt x="15" y="15"/>
                                </a:lnTo>
                                <a:close/>
                                <a:moveTo>
                                  <a:pt x="5220" y="15"/>
                                </a:moveTo>
                                <a:lnTo>
                                  <a:pt x="15" y="15"/>
                                </a:lnTo>
                                <a:lnTo>
                                  <a:pt x="15" y="8"/>
                                </a:lnTo>
                                <a:lnTo>
                                  <a:pt x="5220" y="8"/>
                                </a:lnTo>
                                <a:lnTo>
                                  <a:pt x="5220" y="15"/>
                                </a:lnTo>
                                <a:close/>
                                <a:moveTo>
                                  <a:pt x="5220" y="3096"/>
                                </a:moveTo>
                                <a:lnTo>
                                  <a:pt x="5220" y="8"/>
                                </a:lnTo>
                                <a:lnTo>
                                  <a:pt x="5227" y="15"/>
                                </a:lnTo>
                                <a:lnTo>
                                  <a:pt x="5235" y="15"/>
                                </a:lnTo>
                                <a:lnTo>
                                  <a:pt x="5235" y="3088"/>
                                </a:lnTo>
                                <a:lnTo>
                                  <a:pt x="5227" y="3088"/>
                                </a:lnTo>
                                <a:lnTo>
                                  <a:pt x="5220" y="3096"/>
                                </a:lnTo>
                                <a:close/>
                                <a:moveTo>
                                  <a:pt x="5235" y="15"/>
                                </a:moveTo>
                                <a:lnTo>
                                  <a:pt x="5227" y="15"/>
                                </a:lnTo>
                                <a:lnTo>
                                  <a:pt x="5220" y="8"/>
                                </a:lnTo>
                                <a:lnTo>
                                  <a:pt x="5235" y="8"/>
                                </a:lnTo>
                                <a:lnTo>
                                  <a:pt x="5235" y="15"/>
                                </a:lnTo>
                                <a:close/>
                                <a:moveTo>
                                  <a:pt x="15" y="3096"/>
                                </a:moveTo>
                                <a:lnTo>
                                  <a:pt x="7" y="3088"/>
                                </a:lnTo>
                                <a:lnTo>
                                  <a:pt x="15" y="3088"/>
                                </a:lnTo>
                                <a:lnTo>
                                  <a:pt x="15" y="3096"/>
                                </a:lnTo>
                                <a:close/>
                                <a:moveTo>
                                  <a:pt x="5220" y="3096"/>
                                </a:moveTo>
                                <a:lnTo>
                                  <a:pt x="15" y="3096"/>
                                </a:lnTo>
                                <a:lnTo>
                                  <a:pt x="15" y="3088"/>
                                </a:lnTo>
                                <a:lnTo>
                                  <a:pt x="5220" y="3088"/>
                                </a:lnTo>
                                <a:lnTo>
                                  <a:pt x="5220" y="3096"/>
                                </a:lnTo>
                                <a:close/>
                                <a:moveTo>
                                  <a:pt x="5235" y="3096"/>
                                </a:moveTo>
                                <a:lnTo>
                                  <a:pt x="5220" y="3096"/>
                                </a:lnTo>
                                <a:lnTo>
                                  <a:pt x="5227" y="3088"/>
                                </a:lnTo>
                                <a:lnTo>
                                  <a:pt x="5235" y="3088"/>
                                </a:lnTo>
                                <a:lnTo>
                                  <a:pt x="5235" y="3096"/>
                                </a:lnTo>
                                <a:close/>
                              </a:path>
                            </a:pathLst>
                          </a:custGeom>
                          <a:solidFill>
                            <a:srgbClr val="000000"/>
                          </a:solidFill>
                          <a:ln>
                            <a:noFill/>
                          </a:ln>
                        </wps:spPr>
                        <wps:bodyPr upright="1"/>
                      </wps:wsp>
                      <wps:wsp>
                        <wps:cNvPr id="87" name="文本框 87"/>
                        <wps:cNvSpPr txBox="1"/>
                        <wps:spPr>
                          <a:xfrm>
                            <a:off x="3322" y="328"/>
                            <a:ext cx="5235" cy="3103"/>
                          </a:xfrm>
                          <a:prstGeom prst="rect">
                            <a:avLst/>
                          </a:prstGeom>
                          <a:noFill/>
                          <a:ln>
                            <a:noFill/>
                          </a:ln>
                        </wps:spPr>
                        <wps:txbx>
                          <w:txbxContent>
                            <w:p>
                              <w:pPr>
                                <w:rPr>
                                  <w:rFonts w:ascii="Times New Roman"/>
                                  <w:sz w:val="24"/>
                                </w:rPr>
                              </w:pPr>
                            </w:p>
                            <w:p>
                              <w:pPr>
                                <w:rPr>
                                  <w:rFonts w:ascii="Times New Roman"/>
                                  <w:sz w:val="24"/>
                                </w:rPr>
                              </w:pPr>
                            </w:p>
                            <w:p>
                              <w:pPr>
                                <w:rPr>
                                  <w:rFonts w:ascii="Times New Roman"/>
                                  <w:sz w:val="24"/>
                                </w:rPr>
                              </w:pPr>
                            </w:p>
                            <w:p>
                              <w:pPr>
                                <w:rPr>
                                  <w:rFonts w:ascii="Times New Roman"/>
                                  <w:sz w:val="24"/>
                                </w:rPr>
                              </w:pPr>
                            </w:p>
                            <w:p>
                              <w:pPr>
                                <w:spacing w:before="4"/>
                                <w:rPr>
                                  <w:rFonts w:ascii="Times New Roman"/>
                                  <w:sz w:val="20"/>
                                </w:rPr>
                              </w:pPr>
                            </w:p>
                            <w:p>
                              <w:pPr>
                                <w:ind w:left="857" w:right="857"/>
                                <w:jc w:val="center"/>
                                <w:rPr>
                                  <w:sz w:val="24"/>
                                </w:rPr>
                              </w:pPr>
                              <w:r>
                                <w:rPr>
                                  <w:sz w:val="24"/>
                                </w:rPr>
                                <w:t>法定代表人/负责人身份证复印件</w:t>
                              </w:r>
                            </w:p>
                            <w:p>
                              <w:pPr>
                                <w:spacing w:before="4"/>
                                <w:ind w:left="857" w:right="857"/>
                                <w:jc w:val="center"/>
                                <w:rPr>
                                  <w:sz w:val="24"/>
                                </w:rPr>
                              </w:pPr>
                              <w:r>
                                <w:rPr>
                                  <w:sz w:val="24"/>
                                </w:rPr>
                                <w:t>（反面）</w:t>
                              </w:r>
                            </w:p>
                          </w:txbxContent>
                        </wps:txbx>
                        <wps:bodyPr lIns="0" tIns="0" rIns="0" bIns="0" upright="1"/>
                      </wps:wsp>
                    </wpg:wgp>
                  </a:graphicData>
                </a:graphic>
              </wp:anchor>
            </w:drawing>
          </mc:Choice>
          <mc:Fallback>
            <w:pict>
              <v:group id="_x0000_s1026" o:spid="_x0000_s1026" o:spt="203" style="position:absolute;left:0pt;margin-left:166.1pt;margin-top:16.4pt;height:155.15pt;width:261.75pt;mso-position-horizontal-relative:page;mso-wrap-distance-bottom:0pt;mso-wrap-distance-top:0pt;z-index:-251655168;mso-width-relative:page;mso-height-relative:page;" coordorigin="3323,328" coordsize="5235,3103" o:gfxdata="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">
                <o:lock v:ext="edit" aspectratio="f"/>
                <v:shape id="任意多边形 5" o:spid="_x0000_s1026" o:spt="100" style="position:absolute;left:3322;top:328;height:3103;width:5235;" fillcolor="#000000" filled="t" stroked="f" coordsize="5235,3103" o:gfxdata="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3iHKvQAA&#10;ANsAAAAPAAAAAAAAAAEAIAAAACIAAABkcnMvZG93bnJldi54bWxQSwECFAAUAAAACACHTuJAMy8F&#10;njsAAAA5AAAAEAAAAAAAAAABACAAAAAMAQAAZHJzL3NoYXBleG1sLnhtbFBLBQYAAAAABgAGAFsB&#10;AAC2AwAAAAA=&#10;" path="m5235,3103l0,3103,0,0,5235,0,5235,8,15,8,7,15,15,15,15,3088,7,3088,15,3096,5235,3096,5235,3103xm15,15l7,15,15,8,15,15xm5220,15l15,15,15,8,5220,8,5220,15xm5220,3096l5220,8,5227,15,5235,15,5235,3088,5227,3088,5220,3096xm5235,15l5227,15,5220,8,5235,8,5235,15xm15,3096l7,3088,15,3088,15,3096xm5220,3096l15,3096,15,3088,5220,3088,5220,3096xm5235,3096l5220,3096,5227,3088,5235,3088,5235,3096xe">
                  <v:fill on="t" focussize="0,0"/>
                  <v:stroke on="f"/>
                  <v:imagedata o:title=""/>
                  <o:lock v:ext="edit" aspectratio="f"/>
                </v:shape>
                <v:shape id="_x0000_s1026" o:spid="_x0000_s1026" o:spt="202" type="#_x0000_t202" style="position:absolute;left:3322;top:328;height:3103;width:5235;" filled="f" stroked="f" coordsize="21600,21600" o:gfxdata="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n8S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rPr>
                            <w:rFonts w:ascii="Times New Roman"/>
                            <w:sz w:val="24"/>
                          </w:rPr>
                        </w:pPr>
                      </w:p>
                      <w:p>
                        <w:pPr>
                          <w:rPr>
                            <w:rFonts w:ascii="Times New Roman"/>
                            <w:sz w:val="24"/>
                          </w:rPr>
                        </w:pPr>
                      </w:p>
                      <w:p>
                        <w:pPr>
                          <w:rPr>
                            <w:rFonts w:ascii="Times New Roman"/>
                            <w:sz w:val="24"/>
                          </w:rPr>
                        </w:pPr>
                      </w:p>
                      <w:p>
                        <w:pPr>
                          <w:rPr>
                            <w:rFonts w:ascii="Times New Roman"/>
                            <w:sz w:val="24"/>
                          </w:rPr>
                        </w:pPr>
                      </w:p>
                      <w:p>
                        <w:pPr>
                          <w:spacing w:before="4"/>
                          <w:rPr>
                            <w:rFonts w:ascii="Times New Roman"/>
                            <w:sz w:val="20"/>
                          </w:rPr>
                        </w:pPr>
                      </w:p>
                      <w:p>
                        <w:pPr>
                          <w:ind w:left="857" w:right="857"/>
                          <w:jc w:val="center"/>
                          <w:rPr>
                            <w:sz w:val="24"/>
                          </w:rPr>
                        </w:pPr>
                        <w:r>
                          <w:rPr>
                            <w:sz w:val="24"/>
                          </w:rPr>
                          <w:t>法定代表人/负责人身份证复印件</w:t>
                        </w:r>
                      </w:p>
                      <w:p>
                        <w:pPr>
                          <w:spacing w:before="4"/>
                          <w:ind w:left="857" w:right="857"/>
                          <w:jc w:val="center"/>
                          <w:rPr>
                            <w:sz w:val="24"/>
                          </w:rPr>
                        </w:pPr>
                        <w:r>
                          <w:rPr>
                            <w:sz w:val="24"/>
                          </w:rPr>
                          <w:t>（反面）</w:t>
                        </w:r>
                      </w:p>
                    </w:txbxContent>
                  </v:textbox>
                </v:shape>
                <w10:wrap type="topAndBottom"/>
              </v:group>
            </w:pict>
          </mc:Fallback>
        </mc:AlternateContent>
      </w:r>
    </w:p>
    <w:p>
      <w:pPr>
        <w:pStyle w:val="3"/>
        <w:rPr>
          <w:rFonts w:hint="eastAsia" w:ascii="仿宋" w:hAnsi="仿宋" w:eastAsia="仿宋" w:cs="仿宋"/>
          <w:sz w:val="20"/>
        </w:rPr>
      </w:pPr>
    </w:p>
    <w:p>
      <w:pPr>
        <w:pStyle w:val="3"/>
        <w:spacing w:before="4"/>
        <w:rPr>
          <w:rFonts w:hint="eastAsia" w:ascii="仿宋" w:hAnsi="仿宋" w:eastAsia="仿宋" w:cs="仿宋"/>
          <w:sz w:val="16"/>
        </w:rPr>
      </w:pPr>
    </w:p>
    <w:p>
      <w:pPr>
        <w:pStyle w:val="3"/>
        <w:spacing w:before="61"/>
        <w:ind w:right="1417"/>
        <w:jc w:val="right"/>
        <w:rPr>
          <w:rFonts w:hint="eastAsia" w:ascii="仿宋" w:hAnsi="仿宋" w:eastAsia="仿宋" w:cs="仿宋"/>
        </w:rPr>
      </w:pPr>
      <w:r>
        <w:rPr>
          <w:rFonts w:hint="eastAsia" w:ascii="仿宋" w:hAnsi="仿宋" w:eastAsia="仿宋" w:cs="仿宋"/>
          <w:color w:val="313D31"/>
          <w:spacing w:val="-3"/>
        </w:rPr>
        <w:t>单位名称（</w:t>
      </w:r>
      <w:r>
        <w:rPr>
          <w:rFonts w:hint="eastAsia" w:ascii="仿宋" w:hAnsi="仿宋" w:eastAsia="仿宋" w:cs="仿宋"/>
          <w:color w:val="313D31"/>
          <w:spacing w:val="-1"/>
        </w:rPr>
        <w:t>印章）：</w:t>
      </w:r>
    </w:p>
    <w:p>
      <w:pPr>
        <w:pStyle w:val="3"/>
        <w:spacing w:before="4"/>
        <w:rPr>
          <w:rFonts w:hint="eastAsia" w:ascii="仿宋" w:hAnsi="仿宋" w:eastAsia="仿宋" w:cs="仿宋"/>
          <w:sz w:val="32"/>
        </w:rPr>
      </w:pPr>
    </w:p>
    <w:p>
      <w:pPr>
        <w:pStyle w:val="3"/>
        <w:tabs>
          <w:tab w:val="left" w:pos="700"/>
          <w:tab w:val="left" w:pos="1399"/>
        </w:tabs>
        <w:ind w:right="1417"/>
        <w:jc w:val="right"/>
        <w:rPr>
          <w:rFonts w:hint="eastAsia" w:ascii="仿宋" w:hAnsi="仿宋" w:eastAsia="仿宋" w:cs="仿宋"/>
        </w:rPr>
      </w:pPr>
      <w:r>
        <w:rPr>
          <w:rFonts w:hint="eastAsia" w:ascii="仿宋" w:hAnsi="仿宋" w:eastAsia="仿宋" w:cs="仿宋"/>
          <w:color w:val="313D31"/>
        </w:rPr>
        <w:t>年</w:t>
      </w:r>
      <w:r>
        <w:rPr>
          <w:rFonts w:hint="eastAsia" w:ascii="仿宋" w:hAnsi="仿宋" w:eastAsia="仿宋" w:cs="仿宋"/>
          <w:color w:val="313D31"/>
        </w:rPr>
        <w:tab/>
      </w:r>
      <w:r>
        <w:rPr>
          <w:rFonts w:hint="eastAsia" w:ascii="仿宋" w:hAnsi="仿宋" w:eastAsia="仿宋" w:cs="仿宋"/>
          <w:color w:val="313D31"/>
        </w:rPr>
        <w:t>月</w:t>
      </w:r>
      <w:r>
        <w:rPr>
          <w:rFonts w:hint="eastAsia" w:ascii="仿宋" w:hAnsi="仿宋" w:eastAsia="仿宋" w:cs="仿宋"/>
          <w:color w:val="313D31"/>
        </w:rPr>
        <w:tab/>
      </w:r>
      <w:r>
        <w:rPr>
          <w:rFonts w:hint="eastAsia" w:ascii="仿宋" w:hAnsi="仿宋" w:eastAsia="仿宋" w:cs="仿宋"/>
          <w:color w:val="313D31"/>
          <w:spacing w:val="-1"/>
        </w:rPr>
        <w:t>日</w:t>
      </w:r>
    </w:p>
    <w:p>
      <w:pPr>
        <w:jc w:val="right"/>
        <w:rPr>
          <w:rFonts w:hint="eastAsia" w:ascii="仿宋" w:hAnsi="仿宋" w:eastAsia="仿宋" w:cs="仿宋"/>
        </w:rPr>
        <w:sectPr>
          <w:footerReference r:id="rId4" w:type="default"/>
          <w:pgSz w:w="11900" w:h="16840"/>
          <w:pgMar w:top="1440" w:right="1140" w:bottom="1440" w:left="1140" w:header="877" w:footer="988" w:gutter="0"/>
          <w:pgNumType w:fmt="decimal" w:start="1"/>
          <w:cols w:space="720" w:num="1"/>
        </w:sectPr>
      </w:pPr>
    </w:p>
    <w:p>
      <w:pPr>
        <w:pStyle w:val="2"/>
        <w:spacing w:before="41" w:line="440" w:lineRule="exact"/>
        <w:ind w:left="2158"/>
        <w:rPr>
          <w:rFonts w:hint="eastAsia" w:ascii="仿宋" w:hAnsi="仿宋" w:eastAsia="仿宋" w:cs="仿宋"/>
          <w:color w:val="313D31"/>
        </w:rPr>
      </w:pPr>
      <w:r>
        <w:rPr>
          <w:rFonts w:hint="eastAsia" w:ascii="仿宋" w:hAnsi="仿宋" w:eastAsia="仿宋" w:cs="仿宋"/>
          <w:color w:val="313D31"/>
        </w:rPr>
        <w:t>授权委托书</w:t>
      </w:r>
    </w:p>
    <w:p>
      <w:pPr>
        <w:spacing w:line="440" w:lineRule="exact"/>
        <w:rPr>
          <w:rFonts w:hint="eastAsia" w:ascii="仿宋" w:hAnsi="仿宋" w:eastAsia="仿宋" w:cs="仿宋"/>
        </w:rPr>
      </w:pPr>
    </w:p>
    <w:p>
      <w:pPr>
        <w:pStyle w:val="3"/>
        <w:spacing w:line="440" w:lineRule="exact"/>
        <w:rPr>
          <w:rFonts w:hint="eastAsia" w:ascii="仿宋" w:hAnsi="仿宋" w:eastAsia="仿宋" w:cs="仿宋"/>
          <w:b/>
          <w:bCs/>
        </w:rPr>
      </w:pPr>
      <w:r>
        <w:rPr>
          <w:rFonts w:hint="eastAsia" w:cs="仿宋"/>
          <w:b/>
          <w:bCs/>
          <w:color w:val="313D31"/>
          <w:lang w:eastAsia="zh-CN"/>
        </w:rPr>
        <w:t>中山迪宝龙水处理设备有限公司</w:t>
      </w:r>
      <w:r>
        <w:rPr>
          <w:rFonts w:hint="eastAsia" w:ascii="仿宋" w:hAnsi="仿宋" w:eastAsia="仿宋" w:cs="仿宋"/>
          <w:b/>
          <w:bCs/>
          <w:color w:val="313D31"/>
        </w:rPr>
        <w:t>管理人：</w:t>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r>
        <w:rPr>
          <w:rFonts w:hint="eastAsia" w:ascii="仿宋" w:hAnsi="仿宋" w:eastAsia="仿宋" w:cs="仿宋"/>
          <w:color w:val="313D31"/>
          <w:spacing w:val="-1"/>
          <w:lang w:val="en-US"/>
        </w:rPr>
        <w:t>委托人：</w:t>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r>
        <w:rPr>
          <w:rFonts w:hint="eastAsia" w:ascii="仿宋" w:hAnsi="仿宋" w:eastAsia="仿宋" w:cs="仿宋"/>
          <w:color w:val="313D31"/>
          <w:spacing w:val="-1"/>
          <w:lang w:val="en-US"/>
        </w:rPr>
        <w:t>住所：</w:t>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r>
        <w:rPr>
          <w:rFonts w:hint="eastAsia" w:ascii="仿宋" w:hAnsi="仿宋" w:eastAsia="仿宋" w:cs="仿宋"/>
          <w:color w:val="313D31"/>
          <w:spacing w:val="-1"/>
          <w:lang w:val="en-US"/>
        </w:rPr>
        <w:t>法定代表人：</w:t>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r>
        <w:rPr>
          <w:rFonts w:hint="eastAsia" w:ascii="仿宋" w:hAnsi="仿宋" w:eastAsia="仿宋" w:cs="仿宋"/>
          <w:color w:val="313D31"/>
          <w:spacing w:val="-1"/>
          <w:lang w:val="en-US"/>
        </w:rPr>
        <w:t>受托人：</w:t>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职位：</w:t>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r>
        <w:rPr>
          <w:rFonts w:hint="eastAsia" w:ascii="仿宋" w:hAnsi="仿宋" w:eastAsia="仿宋" w:cs="仿宋"/>
          <w:color w:val="313D31"/>
          <w:spacing w:val="-1"/>
          <w:lang w:val="en-US"/>
        </w:rPr>
        <w:t>单位：</w:t>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联系电话：</w:t>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r>
        <w:rPr>
          <w:rFonts w:hint="eastAsia" w:ascii="仿宋" w:hAnsi="仿宋" w:eastAsia="仿宋" w:cs="仿宋"/>
          <w:color w:val="313D31"/>
          <w:spacing w:val="-1"/>
          <w:lang w:val="en-US"/>
        </w:rPr>
        <w:tab/>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r>
        <w:rPr>
          <w:rFonts w:hint="eastAsia" w:ascii="仿宋" w:hAnsi="仿宋" w:eastAsia="仿宋" w:cs="仿宋"/>
          <w:color w:val="313D31"/>
          <w:spacing w:val="-1"/>
          <w:lang w:val="en-US"/>
        </w:rPr>
        <w:t>地址：</w:t>
      </w:r>
    </w:p>
    <w:p>
      <w:pPr>
        <w:pStyle w:val="3"/>
        <w:tabs>
          <w:tab w:val="left" w:pos="4020"/>
        </w:tabs>
        <w:spacing w:before="172" w:line="440" w:lineRule="exact"/>
        <w:ind w:right="676" w:firstLine="556" w:firstLineChars="200"/>
        <w:rPr>
          <w:rFonts w:hint="eastAsia" w:ascii="仿宋" w:hAnsi="仿宋" w:eastAsia="仿宋" w:cs="仿宋"/>
          <w:color w:val="313D31"/>
          <w:spacing w:val="-1"/>
          <w:lang w:val="en-US"/>
        </w:rPr>
      </w:pPr>
    </w:p>
    <w:p>
      <w:pPr>
        <w:pStyle w:val="3"/>
        <w:tabs>
          <w:tab w:val="left" w:pos="4020"/>
        </w:tabs>
        <w:spacing w:before="172" w:line="440" w:lineRule="exact"/>
        <w:ind w:right="676" w:firstLine="556" w:firstLineChars="200"/>
        <w:rPr>
          <w:rFonts w:hint="eastAsia" w:ascii="仿宋" w:hAnsi="仿宋" w:eastAsia="仿宋" w:cs="仿宋"/>
          <w:color w:val="313D31"/>
        </w:rPr>
      </w:pPr>
      <w:r>
        <w:rPr>
          <w:rFonts w:hint="eastAsia" w:ascii="仿宋" w:hAnsi="仿宋" w:eastAsia="仿宋" w:cs="仿宋"/>
          <w:color w:val="313D31"/>
          <w:spacing w:val="-1"/>
        </w:rPr>
        <w:t>关</w:t>
      </w:r>
      <w:r>
        <w:rPr>
          <w:rFonts w:hint="eastAsia" w:ascii="仿宋" w:hAnsi="仿宋" w:eastAsia="仿宋" w:cs="仿宋"/>
          <w:color w:val="313D31"/>
          <w:spacing w:val="-3"/>
        </w:rPr>
        <w:t>于</w:t>
      </w:r>
      <w:r>
        <w:rPr>
          <w:rFonts w:hint="eastAsia" w:ascii="仿宋" w:hAnsi="仿宋" w:eastAsia="仿宋" w:cs="仿宋"/>
          <w:color w:val="313D31"/>
          <w:spacing w:val="-51"/>
        </w:rPr>
        <w:t>我</w:t>
      </w:r>
      <w:r>
        <w:rPr>
          <w:rFonts w:hint="eastAsia" w:ascii="仿宋" w:hAnsi="仿宋" w:eastAsia="仿宋" w:cs="仿宋"/>
          <w:color w:val="313D31"/>
          <w:spacing w:val="-1"/>
        </w:rPr>
        <w:t>（单</w:t>
      </w:r>
      <w:r>
        <w:rPr>
          <w:rFonts w:hint="eastAsia" w:ascii="仿宋" w:hAnsi="仿宋" w:eastAsia="仿宋" w:cs="仿宋"/>
          <w:color w:val="313D31"/>
          <w:spacing w:val="-3"/>
        </w:rPr>
        <w:t>位</w:t>
      </w:r>
      <w:r>
        <w:rPr>
          <w:rFonts w:hint="eastAsia" w:ascii="仿宋" w:hAnsi="仿宋" w:eastAsia="仿宋" w:cs="仿宋"/>
          <w:color w:val="313D31"/>
          <w:spacing w:val="-51"/>
        </w:rPr>
        <w:t>）</w:t>
      </w:r>
      <w:r>
        <w:rPr>
          <w:rFonts w:hint="eastAsia" w:ascii="仿宋" w:hAnsi="仿宋" w:eastAsia="仿宋" w:cs="仿宋"/>
          <w:color w:val="313D31"/>
          <w:spacing w:val="-1"/>
        </w:rPr>
        <w:t>在</w:t>
      </w:r>
      <w:r>
        <w:rPr>
          <w:rFonts w:hint="eastAsia" w:cs="仿宋"/>
          <w:color w:val="313D31"/>
          <w:spacing w:val="-3"/>
          <w:lang w:eastAsia="zh-CN"/>
        </w:rPr>
        <w:t>中山迪宝龙水处理设备有限公司</w:t>
      </w:r>
      <w:r>
        <w:rPr>
          <w:rFonts w:hint="eastAsia" w:ascii="仿宋" w:hAnsi="仿宋" w:eastAsia="仿宋" w:cs="仿宋"/>
          <w:color w:val="313D31"/>
          <w:lang w:val="en-US"/>
        </w:rPr>
        <w:t>破产清算</w:t>
      </w:r>
      <w:r>
        <w:rPr>
          <w:rFonts w:hint="eastAsia" w:ascii="仿宋" w:hAnsi="仿宋" w:eastAsia="仿宋" w:cs="仿宋"/>
          <w:color w:val="313D31"/>
        </w:rPr>
        <w:t>案中</w:t>
      </w:r>
      <w:r>
        <w:rPr>
          <w:rFonts w:hint="eastAsia" w:ascii="仿宋" w:hAnsi="仿宋" w:eastAsia="仿宋" w:cs="仿宋"/>
          <w:color w:val="313D31"/>
          <w:spacing w:val="-3"/>
        </w:rPr>
        <w:t>申</w:t>
      </w:r>
      <w:r>
        <w:rPr>
          <w:rFonts w:hint="eastAsia" w:ascii="仿宋" w:hAnsi="仿宋" w:eastAsia="仿宋" w:cs="仿宋"/>
          <w:color w:val="313D31"/>
        </w:rPr>
        <w:t>报债权等</w:t>
      </w:r>
      <w:r>
        <w:rPr>
          <w:rFonts w:hint="eastAsia" w:ascii="仿宋" w:hAnsi="仿宋" w:eastAsia="仿宋" w:cs="仿宋"/>
          <w:color w:val="313D31"/>
          <w:spacing w:val="-3"/>
        </w:rPr>
        <w:t>事</w:t>
      </w:r>
      <w:r>
        <w:rPr>
          <w:rFonts w:hint="eastAsia" w:ascii="仿宋" w:hAnsi="仿宋" w:eastAsia="仿宋" w:cs="仿宋"/>
          <w:color w:val="313D31"/>
        </w:rPr>
        <w:t>宜，</w:t>
      </w:r>
      <w:r>
        <w:rPr>
          <w:rFonts w:hint="eastAsia" w:ascii="仿宋" w:hAnsi="仿宋" w:eastAsia="仿宋" w:cs="仿宋"/>
          <w:color w:val="313D31"/>
          <w:spacing w:val="-3"/>
        </w:rPr>
        <w:t>特</w:t>
      </w:r>
      <w:r>
        <w:rPr>
          <w:rFonts w:hint="eastAsia" w:ascii="仿宋" w:hAnsi="仿宋" w:eastAsia="仿宋" w:cs="仿宋"/>
          <w:color w:val="313D31"/>
        </w:rPr>
        <w:t>委托</w:t>
      </w:r>
      <w:r>
        <w:rPr>
          <w:rFonts w:hint="eastAsia" w:ascii="仿宋" w:hAnsi="仿宋" w:eastAsia="仿宋" w:cs="仿宋"/>
          <w:color w:val="313D31"/>
          <w:u w:val="single" w:color="313D31"/>
        </w:rPr>
        <w:t xml:space="preserve"> </w:t>
      </w:r>
      <w:r>
        <w:rPr>
          <w:rFonts w:hint="eastAsia" w:ascii="仿宋" w:hAnsi="仿宋" w:eastAsia="仿宋" w:cs="仿宋"/>
          <w:color w:val="313D31"/>
          <w:u w:val="single" w:color="313D31"/>
        </w:rPr>
        <w:tab/>
      </w:r>
      <w:r>
        <w:rPr>
          <w:rFonts w:hint="eastAsia" w:ascii="仿宋" w:hAnsi="仿宋" w:eastAsia="仿宋" w:cs="仿宋"/>
          <w:color w:val="313D31"/>
        </w:rPr>
        <w:t>作</w:t>
      </w:r>
      <w:r>
        <w:rPr>
          <w:rFonts w:hint="eastAsia" w:ascii="仿宋" w:hAnsi="仿宋" w:eastAsia="仿宋" w:cs="仿宋"/>
          <w:color w:val="313D31"/>
          <w:spacing w:val="-3"/>
        </w:rPr>
        <w:t>为</w:t>
      </w:r>
      <w:r>
        <w:rPr>
          <w:rFonts w:hint="eastAsia" w:ascii="仿宋" w:hAnsi="仿宋" w:eastAsia="仿宋" w:cs="仿宋"/>
          <w:color w:val="313D31"/>
        </w:rPr>
        <w:t>我（</w:t>
      </w:r>
      <w:r>
        <w:rPr>
          <w:rFonts w:hint="eastAsia" w:ascii="仿宋" w:hAnsi="仿宋" w:eastAsia="仿宋" w:cs="仿宋"/>
          <w:color w:val="313D31"/>
          <w:spacing w:val="-3"/>
        </w:rPr>
        <w:t>单</w:t>
      </w:r>
      <w:r>
        <w:rPr>
          <w:rFonts w:hint="eastAsia" w:ascii="仿宋" w:hAnsi="仿宋" w:eastAsia="仿宋" w:cs="仿宋"/>
          <w:color w:val="313D31"/>
        </w:rPr>
        <w:t>位）</w:t>
      </w:r>
      <w:r>
        <w:rPr>
          <w:rFonts w:hint="eastAsia" w:ascii="仿宋" w:hAnsi="仿宋" w:eastAsia="仿宋" w:cs="仿宋"/>
          <w:color w:val="313D31"/>
          <w:spacing w:val="-3"/>
        </w:rPr>
        <w:t>委</w:t>
      </w:r>
      <w:r>
        <w:rPr>
          <w:rFonts w:hint="eastAsia" w:ascii="仿宋" w:hAnsi="仿宋" w:eastAsia="仿宋" w:cs="仿宋"/>
          <w:color w:val="313D31"/>
        </w:rPr>
        <w:t>托代</w:t>
      </w:r>
      <w:r>
        <w:rPr>
          <w:rFonts w:hint="eastAsia" w:ascii="仿宋" w:hAnsi="仿宋" w:eastAsia="仿宋" w:cs="仿宋"/>
          <w:color w:val="313D31"/>
          <w:spacing w:val="-3"/>
        </w:rPr>
        <w:t>理</w:t>
      </w:r>
      <w:r>
        <w:rPr>
          <w:rFonts w:hint="eastAsia" w:ascii="仿宋" w:hAnsi="仿宋" w:eastAsia="仿宋" w:cs="仿宋"/>
          <w:color w:val="313D31"/>
        </w:rPr>
        <w:t>人。</w:t>
      </w:r>
    </w:p>
    <w:p>
      <w:pPr>
        <w:pStyle w:val="3"/>
        <w:tabs>
          <w:tab w:val="left" w:pos="4020"/>
        </w:tabs>
        <w:spacing w:before="172" w:line="440" w:lineRule="exact"/>
        <w:ind w:right="676" w:firstLine="548" w:firstLineChars="200"/>
        <w:rPr>
          <w:rFonts w:hint="eastAsia" w:ascii="仿宋" w:hAnsi="仿宋" w:eastAsia="仿宋" w:cs="仿宋"/>
          <w:color w:val="313D31"/>
        </w:rPr>
      </w:pPr>
      <w:r>
        <w:rPr>
          <w:rFonts w:hint="eastAsia" w:ascii="仿宋" w:hAnsi="仿宋" w:eastAsia="仿宋" w:cs="仿宋"/>
          <w:color w:val="313D31"/>
          <w:spacing w:val="-3"/>
        </w:rPr>
        <w:t>其</w:t>
      </w:r>
      <w:r>
        <w:rPr>
          <w:rFonts w:hint="eastAsia" w:ascii="仿宋" w:hAnsi="仿宋" w:eastAsia="仿宋" w:cs="仿宋"/>
          <w:color w:val="313D31"/>
        </w:rPr>
        <w:t>委托</w:t>
      </w:r>
      <w:r>
        <w:rPr>
          <w:rFonts w:hint="eastAsia" w:ascii="仿宋" w:hAnsi="仿宋" w:eastAsia="仿宋" w:cs="仿宋"/>
          <w:color w:val="313D31"/>
          <w:spacing w:val="-3"/>
        </w:rPr>
        <w:t>权</w:t>
      </w:r>
      <w:r>
        <w:rPr>
          <w:rFonts w:hint="eastAsia" w:ascii="仿宋" w:hAnsi="仿宋" w:eastAsia="仿宋" w:cs="仿宋"/>
          <w:color w:val="313D31"/>
        </w:rPr>
        <w:t>限为：</w:t>
      </w:r>
    </w:p>
    <w:p>
      <w:pPr>
        <w:pStyle w:val="3"/>
        <w:tabs>
          <w:tab w:val="left" w:pos="4020"/>
        </w:tabs>
        <w:spacing w:before="172" w:line="440" w:lineRule="exact"/>
        <w:ind w:right="676" w:firstLine="560" w:firstLineChars="200"/>
        <w:rPr>
          <w:rFonts w:hint="eastAsia" w:ascii="仿宋" w:hAnsi="仿宋" w:eastAsia="仿宋" w:cs="仿宋"/>
          <w:color w:val="313D31"/>
          <w:lang w:val="en-US"/>
        </w:rPr>
      </w:pPr>
      <w:r>
        <w:rPr>
          <w:rFonts w:hint="eastAsia" w:ascii="仿宋" w:hAnsi="仿宋" w:eastAsia="仿宋" w:cs="仿宋"/>
          <w:color w:val="313D31"/>
          <w:lang w:val="en-US"/>
        </w:rPr>
        <w:sym w:font="Wingdings 2" w:char="00A3"/>
      </w:r>
      <w:r>
        <w:rPr>
          <w:rFonts w:hint="eastAsia" w:ascii="仿宋" w:hAnsi="仿宋" w:eastAsia="仿宋" w:cs="仿宋"/>
          <w:color w:val="313D31"/>
          <w:lang w:val="en-US"/>
        </w:rPr>
        <w:t xml:space="preserve">代为申报债权；            </w:t>
      </w:r>
      <w:r>
        <w:rPr>
          <w:rFonts w:hint="eastAsia" w:ascii="仿宋" w:hAnsi="仿宋" w:eastAsia="仿宋" w:cs="仿宋"/>
          <w:color w:val="313D31"/>
          <w:lang w:val="en-US"/>
        </w:rPr>
        <w:sym w:font="Wingdings 2" w:char="00A3"/>
      </w:r>
      <w:r>
        <w:rPr>
          <w:rFonts w:hint="eastAsia" w:ascii="仿宋" w:hAnsi="仿宋" w:eastAsia="仿宋" w:cs="仿宋"/>
          <w:color w:val="313D31"/>
        </w:rPr>
        <w:t>参加</w:t>
      </w:r>
      <w:r>
        <w:rPr>
          <w:rFonts w:hint="eastAsia" w:ascii="仿宋" w:hAnsi="仿宋" w:eastAsia="仿宋" w:cs="仿宋"/>
          <w:color w:val="313D31"/>
          <w:spacing w:val="-3"/>
        </w:rPr>
        <w:t>债</w:t>
      </w:r>
      <w:r>
        <w:rPr>
          <w:rFonts w:hint="eastAsia" w:ascii="仿宋" w:hAnsi="仿宋" w:eastAsia="仿宋" w:cs="仿宋"/>
          <w:color w:val="313D31"/>
        </w:rPr>
        <w:t>权人</w:t>
      </w:r>
      <w:r>
        <w:rPr>
          <w:rFonts w:hint="eastAsia" w:ascii="仿宋" w:hAnsi="仿宋" w:eastAsia="仿宋" w:cs="仿宋"/>
          <w:color w:val="313D31"/>
          <w:spacing w:val="-3"/>
        </w:rPr>
        <w:t>会</w:t>
      </w:r>
      <w:r>
        <w:rPr>
          <w:rFonts w:hint="eastAsia" w:ascii="仿宋" w:hAnsi="仿宋" w:eastAsia="仿宋" w:cs="仿宋"/>
          <w:color w:val="313D31"/>
        </w:rPr>
        <w:t>议/债权人</w:t>
      </w:r>
      <w:r>
        <w:rPr>
          <w:rFonts w:hint="eastAsia" w:ascii="仿宋" w:hAnsi="仿宋" w:eastAsia="仿宋" w:cs="仿宋"/>
          <w:color w:val="313D31"/>
          <w:spacing w:val="-3"/>
        </w:rPr>
        <w:t>委</w:t>
      </w:r>
      <w:r>
        <w:rPr>
          <w:rFonts w:hint="eastAsia" w:ascii="仿宋" w:hAnsi="仿宋" w:eastAsia="仿宋" w:cs="仿宋"/>
          <w:color w:val="313D31"/>
        </w:rPr>
        <w:t>员会</w:t>
      </w:r>
    </w:p>
    <w:p>
      <w:pPr>
        <w:pStyle w:val="3"/>
        <w:tabs>
          <w:tab w:val="left" w:pos="4020"/>
        </w:tabs>
        <w:spacing w:before="172" w:line="440" w:lineRule="exact"/>
        <w:ind w:right="676" w:firstLine="560" w:firstLineChars="200"/>
        <w:rPr>
          <w:rFonts w:hint="eastAsia" w:ascii="仿宋" w:hAnsi="仿宋" w:eastAsia="仿宋" w:cs="仿宋"/>
          <w:color w:val="313D31"/>
          <w:lang w:val="en-US"/>
        </w:rPr>
      </w:pPr>
      <w:r>
        <w:rPr>
          <w:rFonts w:hint="eastAsia" w:ascii="仿宋" w:hAnsi="仿宋" w:eastAsia="仿宋" w:cs="仿宋"/>
          <w:color w:val="313D31"/>
          <w:lang w:val="en-US"/>
        </w:rPr>
        <w:sym w:font="Wingdings 2" w:char="00A3"/>
      </w:r>
      <w:r>
        <w:rPr>
          <w:rFonts w:hint="eastAsia" w:ascii="仿宋" w:hAnsi="仿宋" w:eastAsia="仿宋" w:cs="仿宋"/>
          <w:color w:val="313D31"/>
          <w:lang w:val="en-US"/>
        </w:rPr>
        <w:t>出席参加债权人会议及进行各项表决；</w:t>
      </w:r>
    </w:p>
    <w:p>
      <w:pPr>
        <w:pStyle w:val="3"/>
        <w:tabs>
          <w:tab w:val="left" w:pos="4020"/>
        </w:tabs>
        <w:spacing w:before="172" w:line="440" w:lineRule="exact"/>
        <w:ind w:right="676" w:firstLine="560" w:firstLineChars="200"/>
        <w:rPr>
          <w:rFonts w:hint="eastAsia" w:ascii="仿宋" w:hAnsi="仿宋" w:eastAsia="仿宋" w:cs="仿宋"/>
          <w:color w:val="313D31"/>
          <w:lang w:val="en-US"/>
        </w:rPr>
      </w:pPr>
      <w:r>
        <w:rPr>
          <w:rFonts w:hint="eastAsia" w:ascii="仿宋" w:hAnsi="仿宋" w:eastAsia="仿宋" w:cs="仿宋"/>
          <w:color w:val="313D31"/>
          <w:lang w:val="en-US"/>
        </w:rPr>
        <w:sym w:font="Wingdings 2" w:char="00A3"/>
      </w:r>
      <w:r>
        <w:rPr>
          <w:rFonts w:hint="eastAsia" w:ascii="仿宋" w:hAnsi="仿宋" w:eastAsia="仿宋" w:cs="仿宋"/>
          <w:color w:val="313D31"/>
          <w:lang w:val="en-US"/>
        </w:rPr>
        <w:t>代为提交、签收管理人送达的通知和其他法律文书；</w:t>
      </w:r>
    </w:p>
    <w:p>
      <w:pPr>
        <w:pStyle w:val="3"/>
        <w:spacing w:before="172" w:line="440" w:lineRule="exact"/>
        <w:ind w:right="676" w:firstLine="560" w:firstLineChars="200"/>
        <w:rPr>
          <w:rFonts w:hint="eastAsia" w:ascii="仿宋" w:hAnsi="仿宋" w:eastAsia="仿宋" w:cs="仿宋"/>
          <w:color w:val="313D31"/>
          <w:lang w:val="en-US"/>
        </w:rPr>
      </w:pPr>
      <w:r>
        <w:rPr>
          <w:rFonts w:hint="eastAsia" w:ascii="仿宋" w:hAnsi="仿宋" w:eastAsia="仿宋" w:cs="仿宋"/>
          <w:color w:val="313D31"/>
          <w:lang w:val="en-US"/>
        </w:rPr>
        <w:sym w:font="Wingdings 2" w:char="00A3"/>
      </w:r>
      <w:r>
        <w:rPr>
          <w:rFonts w:hint="eastAsia" w:ascii="仿宋" w:hAnsi="仿宋" w:eastAsia="仿宋" w:cs="仿宋"/>
          <w:color w:val="313D31"/>
          <w:lang w:val="en-US"/>
        </w:rPr>
        <w:t xml:space="preserve">提出申请、诉讼、复议；    </w:t>
      </w:r>
      <w:r>
        <w:rPr>
          <w:rFonts w:hint="eastAsia" w:ascii="仿宋" w:hAnsi="仿宋" w:eastAsia="仿宋" w:cs="仿宋"/>
          <w:color w:val="313D31"/>
          <w:lang w:val="en-US"/>
        </w:rPr>
        <w:sym w:font="Wingdings 2" w:char="00A3"/>
      </w:r>
      <w:r>
        <w:rPr>
          <w:rFonts w:hint="eastAsia" w:ascii="仿宋" w:hAnsi="仿宋" w:eastAsia="仿宋" w:cs="仿宋"/>
          <w:color w:val="313D31"/>
          <w:lang w:val="en-US"/>
        </w:rPr>
        <w:t>其他：</w:t>
      </w:r>
    </w:p>
    <w:p>
      <w:pPr>
        <w:pStyle w:val="3"/>
        <w:spacing w:before="4" w:line="440" w:lineRule="exact"/>
        <w:rPr>
          <w:rFonts w:hint="eastAsia" w:ascii="仿宋" w:hAnsi="仿宋" w:eastAsia="仿宋" w:cs="仿宋"/>
          <w:sz w:val="7"/>
        </w:rPr>
      </w:pPr>
    </w:p>
    <w:p>
      <w:pPr>
        <w:pStyle w:val="3"/>
        <w:spacing w:before="144" w:line="440" w:lineRule="exact"/>
        <w:ind w:left="4020" w:right="4077" w:firstLine="139"/>
        <w:rPr>
          <w:rFonts w:hint="eastAsia" w:ascii="仿宋" w:hAnsi="仿宋" w:eastAsia="仿宋" w:cs="仿宋"/>
          <w:color w:val="313D31"/>
          <w:spacing w:val="-2"/>
        </w:rPr>
      </w:pPr>
      <w:r>
        <w:rPr>
          <w:rFonts w:hint="eastAsia" w:ascii="仿宋" w:hAnsi="仿宋" w:eastAsia="仿宋" w:cs="仿宋"/>
          <w:color w:val="313D31"/>
          <w:spacing w:val="-2"/>
        </w:rPr>
        <w:t>委托人：</w:t>
      </w:r>
    </w:p>
    <w:p>
      <w:pPr>
        <w:pStyle w:val="3"/>
        <w:spacing w:before="144" w:line="440" w:lineRule="exact"/>
        <w:ind w:left="4020" w:right="4077" w:firstLine="139"/>
        <w:rPr>
          <w:rFonts w:hint="eastAsia" w:ascii="仿宋" w:hAnsi="仿宋" w:eastAsia="仿宋" w:cs="仿宋"/>
        </w:rPr>
      </w:pPr>
      <w:r>
        <w:rPr>
          <w:rFonts w:hint="eastAsia" w:ascii="仿宋" w:hAnsi="仿宋" w:eastAsia="仿宋" w:cs="仿宋"/>
          <w:color w:val="313D31"/>
          <w:spacing w:val="-5"/>
        </w:rPr>
        <w:t>法定代表人：</w:t>
      </w:r>
    </w:p>
    <w:p>
      <w:pPr>
        <w:pStyle w:val="3"/>
        <w:tabs>
          <w:tab w:val="left" w:pos="7135"/>
          <w:tab w:val="left" w:pos="7834"/>
        </w:tabs>
        <w:spacing w:line="440" w:lineRule="exact"/>
        <w:ind w:left="6435"/>
        <w:rPr>
          <w:rFonts w:hint="eastAsia" w:ascii="仿宋" w:hAnsi="仿宋" w:eastAsia="仿宋" w:cs="仿宋"/>
          <w:color w:val="313D31"/>
        </w:rPr>
      </w:pPr>
      <w:r>
        <w:rPr>
          <w:rFonts w:hint="eastAsia" w:ascii="仿宋" w:hAnsi="仿宋" w:eastAsia="仿宋" w:cs="仿宋"/>
          <w:color w:val="313D31"/>
        </w:rPr>
        <w:t>年</w:t>
      </w:r>
      <w:r>
        <w:rPr>
          <w:rFonts w:hint="eastAsia" w:ascii="仿宋" w:hAnsi="仿宋" w:eastAsia="仿宋" w:cs="仿宋"/>
          <w:color w:val="313D31"/>
        </w:rPr>
        <w:tab/>
      </w:r>
      <w:r>
        <w:rPr>
          <w:rFonts w:hint="eastAsia" w:ascii="仿宋" w:hAnsi="仿宋" w:eastAsia="仿宋" w:cs="仿宋"/>
          <w:color w:val="313D31"/>
        </w:rPr>
        <w:t>月</w:t>
      </w:r>
      <w:r>
        <w:rPr>
          <w:rFonts w:hint="eastAsia" w:ascii="仿宋" w:hAnsi="仿宋" w:eastAsia="仿宋" w:cs="仿宋"/>
          <w:color w:val="313D31"/>
        </w:rPr>
        <w:tab/>
      </w:r>
      <w:r>
        <w:rPr>
          <w:rFonts w:hint="eastAsia" w:ascii="仿宋" w:hAnsi="仿宋" w:eastAsia="仿宋" w:cs="仿宋"/>
          <w:color w:val="313D31"/>
        </w:rPr>
        <w:t>日</w:t>
      </w:r>
    </w:p>
    <w:p>
      <w:pPr>
        <w:pStyle w:val="3"/>
        <w:tabs>
          <w:tab w:val="left" w:pos="7135"/>
          <w:tab w:val="left" w:pos="7834"/>
        </w:tabs>
        <w:spacing w:line="440" w:lineRule="exact"/>
        <w:ind w:left="6435"/>
        <w:rPr>
          <w:rFonts w:hint="eastAsia" w:ascii="仿宋" w:hAnsi="仿宋" w:eastAsia="仿宋" w:cs="仿宋"/>
          <w:color w:val="313D31"/>
        </w:rPr>
      </w:pPr>
    </w:p>
    <w:p>
      <w:pPr>
        <w:pStyle w:val="3"/>
        <w:tabs>
          <w:tab w:val="left" w:pos="3669"/>
          <w:tab w:val="left" w:pos="3879"/>
          <w:tab w:val="left" w:pos="6120"/>
          <w:tab w:val="left" w:pos="9168"/>
        </w:tabs>
        <w:spacing w:before="4" w:line="440" w:lineRule="exact"/>
        <w:ind w:right="610"/>
        <w:rPr>
          <w:rFonts w:hint="eastAsia" w:ascii="仿宋" w:hAnsi="仿宋" w:eastAsia="仿宋" w:cs="仿宋"/>
          <w:u w:val="single"/>
        </w:rPr>
      </w:pPr>
      <w:r>
        <w:rPr>
          <w:rFonts w:hint="eastAsia" w:ascii="仿宋" w:hAnsi="仿宋" w:eastAsia="仿宋" w:cs="仿宋"/>
          <w:u w:val="single"/>
          <w:lang w:val="en-US"/>
        </w:rPr>
        <w:t>注：</w:t>
      </w:r>
      <w:r>
        <w:rPr>
          <w:rFonts w:hint="eastAsia" w:ascii="仿宋" w:hAnsi="仿宋" w:eastAsia="仿宋" w:cs="仿宋"/>
          <w:u w:val="single"/>
        </w:rPr>
        <w:t>若受托人为律师，请附律师执业证复印件及律师事务所指派函。</w:t>
      </w:r>
    </w:p>
    <w:p>
      <w:pPr>
        <w:rPr>
          <w:rFonts w:hint="eastAsia" w:ascii="仿宋" w:hAnsi="仿宋" w:eastAsia="仿宋" w:cs="仿宋"/>
          <w:u w:val="single"/>
        </w:rPr>
      </w:pPr>
      <w:r>
        <w:rPr>
          <w:rFonts w:hint="eastAsia" w:ascii="仿宋" w:hAnsi="仿宋" w:eastAsia="仿宋" w:cs="仿宋"/>
          <w:u w:val="single"/>
        </w:rPr>
        <w:br w:type="page"/>
      </w:r>
    </w:p>
    <w:p>
      <w:pPr>
        <w:spacing w:after="156" w:afterLines="50" w:line="460" w:lineRule="exact"/>
        <w:jc w:val="center"/>
        <w:rPr>
          <w:rFonts w:hint="eastAsia" w:ascii="仿宋" w:hAnsi="仿宋" w:eastAsia="仿宋" w:cs="仿宋"/>
          <w:b/>
          <w:sz w:val="36"/>
          <w:szCs w:val="36"/>
        </w:rPr>
      </w:pPr>
      <w:r>
        <w:rPr>
          <w:rFonts w:hint="eastAsia" w:ascii="仿宋" w:hAnsi="仿宋" w:eastAsia="仿宋" w:cs="仿宋"/>
          <w:b/>
          <w:sz w:val="36"/>
          <w:szCs w:val="36"/>
        </w:rPr>
        <w:t>诚信申报承诺书</w:t>
      </w:r>
    </w:p>
    <w:p>
      <w:pPr>
        <w:spacing w:after="156" w:afterLines="50" w:line="460" w:lineRule="exact"/>
        <w:rPr>
          <w:rFonts w:ascii="仿宋" w:hAnsi="仿宋" w:eastAsia="仿宋" w:cs="Times New Roman"/>
          <w:sz w:val="24"/>
          <w:szCs w:val="28"/>
        </w:rPr>
      </w:pPr>
    </w:p>
    <w:p>
      <w:pPr>
        <w:spacing w:after="156" w:afterLines="50" w:line="460" w:lineRule="exact"/>
        <w:rPr>
          <w:rFonts w:ascii="仿宋" w:hAnsi="仿宋" w:eastAsia="仿宋" w:cs="Times New Roman"/>
          <w:b/>
          <w:sz w:val="28"/>
          <w:szCs w:val="28"/>
        </w:rPr>
      </w:pPr>
      <w:r>
        <w:rPr>
          <w:rFonts w:hint="eastAsia" w:ascii="仿宋" w:hAnsi="仿宋" w:eastAsia="仿宋" w:cs="Times New Roman"/>
          <w:b/>
          <w:sz w:val="28"/>
          <w:szCs w:val="28"/>
          <w:lang w:eastAsia="zh-CN"/>
        </w:rPr>
        <w:t>中山迪宝龙水处理设备有限公司</w:t>
      </w:r>
      <w:r>
        <w:rPr>
          <w:rFonts w:hint="eastAsia" w:ascii="仿宋" w:hAnsi="仿宋" w:eastAsia="仿宋" w:cs="Times New Roman"/>
          <w:b/>
          <w:sz w:val="28"/>
          <w:szCs w:val="28"/>
        </w:rPr>
        <w:t>管理人：</w:t>
      </w:r>
    </w:p>
    <w:p>
      <w:pPr>
        <w:spacing w:before="156" w:beforeLines="50" w:after="156" w:afterLines="50" w:line="460" w:lineRule="exact"/>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rPr>
        <w:t>我方在</w:t>
      </w:r>
      <w:r>
        <w:rPr>
          <w:rFonts w:hint="eastAsia" w:ascii="仿宋" w:hAnsi="仿宋" w:eastAsia="仿宋" w:cs="Times New Roman"/>
          <w:color w:val="000000"/>
          <w:sz w:val="28"/>
          <w:szCs w:val="28"/>
          <w:lang w:eastAsia="zh-CN"/>
        </w:rPr>
        <w:t>获悉中山迪宝龙水处理设备有限公司经法院裁定受理破产清算申请</w:t>
      </w:r>
      <w:r>
        <w:rPr>
          <w:rFonts w:hint="eastAsia" w:ascii="仿宋" w:hAnsi="仿宋" w:eastAsia="仿宋" w:cs="Times New Roman"/>
          <w:color w:val="000000"/>
          <w:sz w:val="28"/>
          <w:szCs w:val="28"/>
        </w:rPr>
        <w:t>后，依法向管理人申报</w:t>
      </w:r>
      <w:r>
        <w:rPr>
          <w:rFonts w:hint="eastAsia" w:ascii="仿宋" w:hAnsi="仿宋" w:eastAsia="仿宋" w:cs="Times New Roman"/>
          <w:color w:val="000000"/>
          <w:sz w:val="28"/>
          <w:szCs w:val="28"/>
          <w:lang w:eastAsia="zh-CN"/>
        </w:rPr>
        <w:t>权利</w:t>
      </w:r>
      <w:r>
        <w:rPr>
          <w:rFonts w:hint="eastAsia" w:ascii="仿宋" w:hAnsi="仿宋" w:eastAsia="仿宋" w:cs="Times New Roman"/>
          <w:color w:val="000000"/>
          <w:sz w:val="28"/>
          <w:szCs w:val="28"/>
          <w:lang w:val="en-US" w:eastAsia="zh-CN"/>
        </w:rPr>
        <w:t>/</w:t>
      </w:r>
      <w:r>
        <w:rPr>
          <w:rFonts w:hint="eastAsia" w:ascii="仿宋" w:hAnsi="仿宋" w:eastAsia="仿宋" w:cs="Times New Roman"/>
          <w:color w:val="000000"/>
          <w:sz w:val="28"/>
          <w:szCs w:val="28"/>
        </w:rPr>
        <w:t>债权，并在此承诺如下：</w:t>
      </w:r>
    </w:p>
    <w:p>
      <w:pPr>
        <w:spacing w:before="156" w:beforeLines="50" w:after="156" w:afterLines="50" w:line="460" w:lineRule="exact"/>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rPr>
        <w:t>一、我方申报的</w:t>
      </w:r>
      <w:r>
        <w:rPr>
          <w:rFonts w:hint="eastAsia" w:ascii="仿宋" w:hAnsi="仿宋" w:eastAsia="仿宋" w:cs="Times New Roman"/>
          <w:color w:val="000000"/>
          <w:sz w:val="28"/>
          <w:szCs w:val="28"/>
          <w:lang w:eastAsia="zh-CN"/>
        </w:rPr>
        <w:t>权利</w:t>
      </w:r>
      <w:r>
        <w:rPr>
          <w:rFonts w:hint="eastAsia" w:ascii="仿宋" w:hAnsi="仿宋" w:eastAsia="仿宋" w:cs="Times New Roman"/>
          <w:color w:val="000000"/>
          <w:sz w:val="28"/>
          <w:szCs w:val="28"/>
          <w:lang w:val="en-US" w:eastAsia="zh-CN"/>
        </w:rPr>
        <w:t>/</w:t>
      </w:r>
      <w:r>
        <w:rPr>
          <w:rFonts w:hint="eastAsia" w:ascii="仿宋" w:hAnsi="仿宋" w:eastAsia="仿宋" w:cs="Times New Roman"/>
          <w:color w:val="000000"/>
          <w:sz w:val="28"/>
          <w:szCs w:val="28"/>
        </w:rPr>
        <w:t>债权所依据的法律文书、其他相关材料和所述之事实均为真实有效。如提供伪造、变造等虚假证据及相关材料，以及对重要事实拒绝陈述或作虚假陈述的，将承担相应的法律责任。</w:t>
      </w:r>
    </w:p>
    <w:p>
      <w:pPr>
        <w:spacing w:before="156" w:beforeLines="50" w:after="156" w:afterLines="50" w:line="460" w:lineRule="exact"/>
        <w:ind w:firstLine="560" w:firstLineChars="200"/>
        <w:rPr>
          <w:rFonts w:ascii="仿宋" w:hAnsi="仿宋" w:eastAsia="仿宋" w:cs="Times New Roman"/>
          <w:color w:val="000000"/>
          <w:sz w:val="28"/>
          <w:szCs w:val="28"/>
        </w:rPr>
      </w:pPr>
      <w:r>
        <w:rPr>
          <w:rFonts w:hint="eastAsia" w:ascii="仿宋" w:hAnsi="仿宋" w:eastAsia="仿宋" w:cs="Times New Roman"/>
          <w:color w:val="000000"/>
          <w:sz w:val="28"/>
          <w:szCs w:val="28"/>
        </w:rPr>
        <w:t xml:space="preserve">二、就我方向管理人所申报之债权，在债务人及其他连带债务人处所获清偿情况如下： </w:t>
      </w:r>
    </w:p>
    <w:p>
      <w:pPr>
        <w:spacing w:after="156" w:afterLines="50" w:line="4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◆未获清偿</w:t>
      </w:r>
      <w:r>
        <w:rPr>
          <w:rFonts w:hint="eastAsia" w:ascii="仿宋" w:hAnsi="仿宋" w:eastAsia="仿宋" w:cs="Times New Roman"/>
          <w:sz w:val="28"/>
          <w:szCs w:val="28"/>
          <w:u w:val="single"/>
        </w:rPr>
        <w:t xml:space="preserve">        　　　  </w:t>
      </w:r>
      <w:r>
        <w:rPr>
          <w:rFonts w:hint="eastAsia" w:ascii="仿宋" w:hAnsi="仿宋" w:eastAsia="仿宋" w:cs="Times New Roman"/>
          <w:sz w:val="28"/>
          <w:szCs w:val="28"/>
        </w:rPr>
        <w:t xml:space="preserve">  ◆已获清偿</w:t>
      </w:r>
      <w:r>
        <w:rPr>
          <w:rFonts w:hint="eastAsia" w:ascii="仿宋" w:hAnsi="仿宋" w:eastAsia="仿宋" w:cs="Times New Roman"/>
          <w:sz w:val="28"/>
          <w:szCs w:val="28"/>
          <w:u w:val="single"/>
        </w:rPr>
        <w:t xml:space="preserve">    　　　       </w:t>
      </w:r>
    </w:p>
    <w:p>
      <w:pPr>
        <w:spacing w:after="156" w:afterLines="50" w:line="4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（注：若勾选“已获清偿”，则请于下文处填写所获清偿之金额以及清偿人之名称）</w:t>
      </w:r>
    </w:p>
    <w:p>
      <w:pPr>
        <w:spacing w:after="156" w:afterLines="50" w:line="460" w:lineRule="exact"/>
        <w:ind w:firstLine="560" w:firstLineChars="200"/>
        <w:rPr>
          <w:rFonts w:ascii="仿宋" w:hAnsi="仿宋" w:eastAsia="仿宋" w:cs="Times New Roman"/>
          <w:sz w:val="28"/>
          <w:szCs w:val="22"/>
          <w:u w:val="single"/>
        </w:rPr>
      </w:pPr>
      <w:r>
        <w:rPr>
          <w:rFonts w:hint="eastAsia" w:ascii="仿宋" w:hAnsi="仿宋" w:eastAsia="仿宋" w:cs="Times New Roman"/>
          <w:sz w:val="28"/>
          <w:szCs w:val="22"/>
        </w:rPr>
        <w:t>获得清偿金额：</w:t>
      </w:r>
      <w:r>
        <w:rPr>
          <w:rFonts w:hint="eastAsia" w:ascii="仿宋" w:hAnsi="仿宋" w:eastAsia="仿宋" w:cs="Times New Roman"/>
          <w:sz w:val="28"/>
          <w:szCs w:val="22"/>
          <w:u w:val="single"/>
        </w:rPr>
        <w:t xml:space="preserve">                                 </w:t>
      </w:r>
    </w:p>
    <w:p>
      <w:pPr>
        <w:spacing w:after="156" w:afterLines="50" w:line="460" w:lineRule="exact"/>
        <w:ind w:firstLine="560" w:firstLineChars="200"/>
        <w:rPr>
          <w:rFonts w:ascii="仿宋" w:hAnsi="仿宋" w:eastAsia="仿宋" w:cs="Times New Roman"/>
          <w:sz w:val="28"/>
          <w:szCs w:val="22"/>
        </w:rPr>
      </w:pPr>
      <w:r>
        <w:rPr>
          <w:rFonts w:hint="eastAsia" w:ascii="仿宋" w:hAnsi="仿宋" w:eastAsia="仿宋" w:cs="Times New Roman"/>
          <w:sz w:val="28"/>
          <w:szCs w:val="22"/>
        </w:rPr>
        <w:t>清偿人名称：</w:t>
      </w:r>
      <w:r>
        <w:rPr>
          <w:rFonts w:hint="eastAsia" w:ascii="仿宋" w:hAnsi="仿宋" w:eastAsia="仿宋" w:cs="Times New Roman"/>
          <w:sz w:val="28"/>
          <w:szCs w:val="22"/>
          <w:u w:val="single"/>
        </w:rPr>
        <w:t xml:space="preserve">                               </w:t>
      </w:r>
    </w:p>
    <w:p>
      <w:pPr>
        <w:numPr>
          <w:ilvl w:val="0"/>
          <w:numId w:val="2"/>
        </w:numPr>
        <w:spacing w:before="156" w:beforeLines="50" w:after="156" w:afterLines="50" w:line="460" w:lineRule="exact"/>
        <w:ind w:left="0" w:leftChars="0" w:firstLine="560" w:firstLineChars="200"/>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若我方所述之事实与管理人审查结果不一致的，则我方愿承担就此产生的不利法律后果。</w:t>
      </w:r>
    </w:p>
    <w:p>
      <w:pPr>
        <w:numPr>
          <w:ilvl w:val="0"/>
          <w:numId w:val="0"/>
        </w:numPr>
        <w:spacing w:before="156" w:beforeLines="50" w:after="156" w:afterLines="50" w:line="460" w:lineRule="exact"/>
        <w:rPr>
          <w:rFonts w:hint="eastAsia" w:ascii="仿宋" w:hAnsi="仿宋" w:eastAsia="仿宋" w:cs="Times New Roman"/>
          <w:color w:val="000000"/>
          <w:sz w:val="28"/>
          <w:szCs w:val="28"/>
        </w:rPr>
      </w:pPr>
    </w:p>
    <w:p>
      <w:pPr>
        <w:widowControl w:val="0"/>
        <w:spacing w:before="156" w:beforeLines="50" w:after="156" w:afterLines="50" w:line="460" w:lineRule="exact"/>
        <w:ind w:left="560" w:firstLine="0" w:firstLineChars="0"/>
        <w:jc w:val="both"/>
        <w:rPr>
          <w:rFonts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特此承诺。</w:t>
      </w:r>
    </w:p>
    <w:p>
      <w:pPr>
        <w:widowControl w:val="0"/>
        <w:spacing w:before="156" w:beforeLines="50" w:after="156" w:afterLines="50" w:line="460" w:lineRule="exact"/>
        <w:ind w:left="560" w:firstLine="4480" w:firstLineChars="1600"/>
        <w:jc w:val="both"/>
        <w:rPr>
          <w:rFonts w:hint="eastAsia" w:ascii="仿宋" w:hAnsi="仿宋" w:eastAsia="仿宋" w:cs="Times New Roman"/>
          <w:color w:val="000000"/>
          <w:kern w:val="2"/>
          <w:sz w:val="28"/>
          <w:szCs w:val="28"/>
          <w:lang w:val="en-US" w:eastAsia="zh-CN" w:bidi="ar-SA"/>
        </w:rPr>
      </w:pPr>
    </w:p>
    <w:p>
      <w:pPr>
        <w:widowControl w:val="0"/>
        <w:spacing w:before="156" w:beforeLines="50" w:after="156" w:afterLines="50" w:line="460" w:lineRule="exact"/>
        <w:ind w:left="560" w:firstLine="4480" w:firstLineChars="1600"/>
        <w:jc w:val="both"/>
        <w:rPr>
          <w:rFonts w:ascii="仿宋" w:hAnsi="仿宋" w:eastAsia="仿宋" w:cs="Times New Roman"/>
          <w:color w:val="000000"/>
          <w:kern w:val="2"/>
          <w:sz w:val="28"/>
          <w:szCs w:val="28"/>
          <w:lang w:val="en-US" w:eastAsia="zh-CN" w:bidi="ar-SA"/>
        </w:rPr>
      </w:pPr>
      <w:r>
        <w:rPr>
          <w:rFonts w:hint="eastAsia" w:ascii="仿宋" w:hAnsi="仿宋" w:eastAsia="仿宋" w:cs="Times New Roman"/>
          <w:color w:val="000000"/>
          <w:kern w:val="2"/>
          <w:sz w:val="28"/>
          <w:szCs w:val="28"/>
          <w:lang w:val="en-US" w:eastAsia="zh-CN" w:bidi="ar-SA"/>
        </w:rPr>
        <w:t>公司签章/个人签名：</w:t>
      </w:r>
    </w:p>
    <w:p>
      <w:pPr>
        <w:widowControl w:val="0"/>
        <w:spacing w:before="156" w:beforeLines="50" w:after="156" w:afterLines="50" w:line="460" w:lineRule="exact"/>
        <w:ind w:left="560" w:right="560" w:firstLine="0" w:firstLineChars="0"/>
        <w:jc w:val="right"/>
        <w:rPr>
          <w:rFonts w:ascii="Times New Roman" w:hAnsi="Times New Roman" w:eastAsia="仿宋" w:cs="Times New Roman"/>
          <w:color w:val="000000"/>
          <w:kern w:val="2"/>
          <w:sz w:val="28"/>
          <w:szCs w:val="28"/>
          <w:lang w:val="en-US" w:eastAsia="zh-CN" w:bidi="ar-SA"/>
        </w:rPr>
      </w:pPr>
      <w:r>
        <w:rPr>
          <w:rFonts w:ascii="Times New Roman" w:hAnsi="Times New Roman" w:eastAsia="仿宋" w:cs="Times New Roman"/>
          <w:color w:val="000000"/>
          <w:kern w:val="2"/>
          <w:sz w:val="28"/>
          <w:szCs w:val="28"/>
          <w:lang w:val="en-US" w:eastAsia="zh-CN" w:bidi="ar-SA"/>
        </w:rPr>
        <w:t xml:space="preserve">                    </w:t>
      </w:r>
      <w:r>
        <w:rPr>
          <w:rFonts w:hint="eastAsia" w:ascii="Times New Roman" w:hAnsi="Times New Roman" w:eastAsia="仿宋" w:cs="Times New Roman"/>
          <w:color w:val="000000"/>
          <w:kern w:val="2"/>
          <w:sz w:val="28"/>
          <w:szCs w:val="28"/>
          <w:lang w:val="en-US" w:eastAsia="zh-CN" w:bidi="ar-SA"/>
        </w:rPr>
        <w:t>年</w:t>
      </w:r>
      <w:r>
        <w:rPr>
          <w:rFonts w:ascii="Times New Roman" w:hAnsi="Times New Roman" w:eastAsia="仿宋" w:cs="Times New Roman"/>
          <w:color w:val="000000"/>
          <w:kern w:val="2"/>
          <w:sz w:val="28"/>
          <w:szCs w:val="28"/>
          <w:lang w:val="en-US" w:eastAsia="zh-CN" w:bidi="ar-SA"/>
        </w:rPr>
        <w:t xml:space="preserve">   </w:t>
      </w:r>
      <w:r>
        <w:rPr>
          <w:rFonts w:hint="eastAsia" w:ascii="Times New Roman" w:hAnsi="Times New Roman" w:eastAsia="仿宋" w:cs="Times New Roman"/>
          <w:color w:val="000000"/>
          <w:kern w:val="2"/>
          <w:sz w:val="28"/>
          <w:szCs w:val="28"/>
          <w:lang w:val="en-US" w:eastAsia="zh-CN" w:bidi="ar-SA"/>
        </w:rPr>
        <w:t>月</w:t>
      </w:r>
      <w:r>
        <w:rPr>
          <w:rFonts w:ascii="Times New Roman" w:hAnsi="Times New Roman" w:eastAsia="仿宋" w:cs="Times New Roman"/>
          <w:color w:val="000000"/>
          <w:kern w:val="2"/>
          <w:sz w:val="28"/>
          <w:szCs w:val="28"/>
          <w:lang w:val="en-US" w:eastAsia="zh-CN" w:bidi="ar-SA"/>
        </w:rPr>
        <w:t xml:space="preserve">   </w:t>
      </w:r>
      <w:r>
        <w:rPr>
          <w:rFonts w:hint="eastAsia" w:ascii="Times New Roman" w:hAnsi="Times New Roman" w:eastAsia="仿宋" w:cs="Times New Roman"/>
          <w:color w:val="000000"/>
          <w:kern w:val="2"/>
          <w:sz w:val="28"/>
          <w:szCs w:val="28"/>
          <w:lang w:val="en-US" w:eastAsia="zh-CN" w:bidi="ar-SA"/>
        </w:rPr>
        <w:t>日</w:t>
      </w:r>
    </w:p>
    <w:p>
      <w:pPr>
        <w:pStyle w:val="3"/>
        <w:tabs>
          <w:tab w:val="left" w:pos="3669"/>
          <w:tab w:val="left" w:pos="3879"/>
          <w:tab w:val="left" w:pos="6120"/>
          <w:tab w:val="left" w:pos="9168"/>
        </w:tabs>
        <w:spacing w:before="4" w:line="440" w:lineRule="exact"/>
        <w:ind w:right="610"/>
        <w:rPr>
          <w:rFonts w:hint="eastAsia" w:ascii="仿宋" w:hAnsi="仿宋" w:eastAsia="仿宋" w:cs="仿宋"/>
          <w:u w:val="single"/>
        </w:rPr>
      </w:pPr>
    </w:p>
    <w:sectPr>
      <w:headerReference r:id="rId5" w:type="default"/>
      <w:footerReference r:id="rId6" w:type="default"/>
      <w:type w:val="continuous"/>
      <w:pgSz w:w="11906" w:h="16838"/>
      <w:pgMar w:top="1440" w:right="1080" w:bottom="1440" w:left="1080"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2"/>
                              <w:szCs w:val="36"/>
                              <w:lang w:eastAsia="zh-CN"/>
                            </w:rPr>
                          </w:pPr>
                          <w:r>
                            <w:rPr>
                              <w:rFonts w:hint="eastAsia"/>
                              <w:sz w:val="22"/>
                              <w:szCs w:val="36"/>
                              <w:lang w:eastAsia="zh-CN"/>
                            </w:rPr>
                            <w:fldChar w:fldCharType="begin"/>
                          </w:r>
                          <w:r>
                            <w:rPr>
                              <w:rFonts w:hint="eastAsia"/>
                              <w:sz w:val="22"/>
                              <w:szCs w:val="36"/>
                              <w:lang w:eastAsia="zh-CN"/>
                            </w:rPr>
                            <w:instrText xml:space="preserve"> PAGE  \* MERGEFORMAT </w:instrText>
                          </w:r>
                          <w:r>
                            <w:rPr>
                              <w:rFonts w:hint="eastAsia"/>
                              <w:sz w:val="22"/>
                              <w:szCs w:val="36"/>
                              <w:lang w:eastAsia="zh-CN"/>
                            </w:rPr>
                            <w:fldChar w:fldCharType="separate"/>
                          </w:r>
                          <w:r>
                            <w:rPr>
                              <w:rFonts w:hint="eastAsia"/>
                              <w:sz w:val="22"/>
                              <w:szCs w:val="36"/>
                              <w:lang w:eastAsia="zh-CN"/>
                            </w:rPr>
                            <w:t>1</w:t>
                          </w:r>
                          <w:r>
                            <w:rPr>
                              <w:rFonts w:hint="eastAsia"/>
                              <w:sz w:val="22"/>
                              <w:szCs w:val="36"/>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ZTc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xlNzywCAABXBAAADgAAAAAAAAABACAAAAAfAQAAZHJzL2Uyb0RvYy54bWxQSwUGAAAAAAYA&#10;BgBZAQAAvQUAAAAA&#10;">
              <v:fill on="f" focussize="0,0"/>
              <v:stroke on="f" weight="0.5pt"/>
              <v:imagedata o:title=""/>
              <o:lock v:ext="edit" aspectratio="f"/>
              <v:textbox inset="0mm,0mm,0mm,0mm" style="mso-fit-shape-to-text:t;">
                <w:txbxContent>
                  <w:p>
                    <w:pPr>
                      <w:pStyle w:val="4"/>
                      <w:rPr>
                        <w:rFonts w:hint="eastAsia" w:eastAsiaTheme="minorEastAsia"/>
                        <w:sz w:val="22"/>
                        <w:szCs w:val="36"/>
                        <w:lang w:eastAsia="zh-CN"/>
                      </w:rPr>
                    </w:pPr>
                    <w:r>
                      <w:rPr>
                        <w:rFonts w:hint="eastAsia"/>
                        <w:sz w:val="22"/>
                        <w:szCs w:val="36"/>
                        <w:lang w:eastAsia="zh-CN"/>
                      </w:rPr>
                      <w:fldChar w:fldCharType="begin"/>
                    </w:r>
                    <w:r>
                      <w:rPr>
                        <w:rFonts w:hint="eastAsia"/>
                        <w:sz w:val="22"/>
                        <w:szCs w:val="36"/>
                        <w:lang w:eastAsia="zh-CN"/>
                      </w:rPr>
                      <w:instrText xml:space="preserve"> PAGE  \* MERGEFORMAT </w:instrText>
                    </w:r>
                    <w:r>
                      <w:rPr>
                        <w:rFonts w:hint="eastAsia"/>
                        <w:sz w:val="22"/>
                        <w:szCs w:val="36"/>
                        <w:lang w:eastAsia="zh-CN"/>
                      </w:rPr>
                      <w:fldChar w:fldCharType="separate"/>
                    </w:r>
                    <w:r>
                      <w:rPr>
                        <w:rFonts w:hint="eastAsia"/>
                        <w:sz w:val="22"/>
                        <w:szCs w:val="36"/>
                        <w:lang w:eastAsia="zh-CN"/>
                      </w:rPr>
                      <w:t>1</w:t>
                    </w:r>
                    <w:r>
                      <w:rPr>
                        <w:rFonts w:hint="eastAsia"/>
                        <w:sz w:val="22"/>
                        <w:szCs w:val="36"/>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2"/>
                              <w:szCs w:val="36"/>
                              <w:lang w:eastAsia="zh-CN"/>
                            </w:rPr>
                          </w:pPr>
                          <w:r>
                            <w:rPr>
                              <w:rFonts w:hint="eastAsia"/>
                              <w:sz w:val="22"/>
                              <w:szCs w:val="36"/>
                              <w:lang w:eastAsia="zh-CN"/>
                            </w:rPr>
                            <w:fldChar w:fldCharType="begin"/>
                          </w:r>
                          <w:r>
                            <w:rPr>
                              <w:rFonts w:hint="eastAsia"/>
                              <w:sz w:val="22"/>
                              <w:szCs w:val="36"/>
                              <w:lang w:eastAsia="zh-CN"/>
                            </w:rPr>
                            <w:instrText xml:space="preserve"> PAGE  \* MERGEFORMAT </w:instrText>
                          </w:r>
                          <w:r>
                            <w:rPr>
                              <w:rFonts w:hint="eastAsia"/>
                              <w:sz w:val="22"/>
                              <w:szCs w:val="36"/>
                              <w:lang w:eastAsia="zh-CN"/>
                            </w:rPr>
                            <w:fldChar w:fldCharType="separate"/>
                          </w:r>
                          <w:r>
                            <w:rPr>
                              <w:rFonts w:hint="eastAsia"/>
                              <w:sz w:val="22"/>
                              <w:szCs w:val="36"/>
                              <w:lang w:eastAsia="zh-CN"/>
                            </w:rPr>
                            <w:t>1</w:t>
                          </w:r>
                          <w:r>
                            <w:rPr>
                              <w:rFonts w:hint="eastAsia"/>
                              <w:sz w:val="22"/>
                              <w:szCs w:val="36"/>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rFonts w:hint="eastAsia" w:eastAsiaTheme="minorEastAsia"/>
                        <w:sz w:val="22"/>
                        <w:szCs w:val="36"/>
                        <w:lang w:eastAsia="zh-CN"/>
                      </w:rPr>
                    </w:pPr>
                    <w:r>
                      <w:rPr>
                        <w:rFonts w:hint="eastAsia"/>
                        <w:sz w:val="22"/>
                        <w:szCs w:val="36"/>
                        <w:lang w:eastAsia="zh-CN"/>
                      </w:rPr>
                      <w:fldChar w:fldCharType="begin"/>
                    </w:r>
                    <w:r>
                      <w:rPr>
                        <w:rFonts w:hint="eastAsia"/>
                        <w:sz w:val="22"/>
                        <w:szCs w:val="36"/>
                        <w:lang w:eastAsia="zh-CN"/>
                      </w:rPr>
                      <w:instrText xml:space="preserve"> PAGE  \* MERGEFORMAT </w:instrText>
                    </w:r>
                    <w:r>
                      <w:rPr>
                        <w:rFonts w:hint="eastAsia"/>
                        <w:sz w:val="22"/>
                        <w:szCs w:val="36"/>
                        <w:lang w:eastAsia="zh-CN"/>
                      </w:rPr>
                      <w:fldChar w:fldCharType="separate"/>
                    </w:r>
                    <w:r>
                      <w:rPr>
                        <w:rFonts w:hint="eastAsia"/>
                        <w:sz w:val="22"/>
                        <w:szCs w:val="36"/>
                        <w:lang w:eastAsia="zh-CN"/>
                      </w:rPr>
                      <w:t>1</w:t>
                    </w:r>
                    <w:r>
                      <w:rPr>
                        <w:rFonts w:hint="eastAsia"/>
                        <w:sz w:val="22"/>
                        <w:szCs w:val="36"/>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8A26B1"/>
    <w:multiLevelType w:val="singleLevel"/>
    <w:tmpl w:val="BB8A26B1"/>
    <w:lvl w:ilvl="0" w:tentative="0">
      <w:start w:val="1"/>
      <w:numFmt w:val="decimal"/>
      <w:suff w:val="nothing"/>
      <w:lvlText w:val="%1、"/>
      <w:lvlJc w:val="left"/>
    </w:lvl>
  </w:abstractNum>
  <w:abstractNum w:abstractNumId="1">
    <w:nsid w:val="FADBC854"/>
    <w:multiLevelType w:val="singleLevel"/>
    <w:tmpl w:val="FADBC854"/>
    <w:lvl w:ilvl="0" w:tentative="0">
      <w:start w:val="2"/>
      <w:numFmt w:val="chineseCounting"/>
      <w:suff w:val="nothing"/>
      <w:lvlText w:val="%1、"/>
      <w:lvlJc w:val="left"/>
      <w:pPr>
        <w:ind w:left="21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ViZWEzYzMwOTE1NTRjN2MxNTk0MjljMjRlNDEzNzYifQ=="/>
  </w:docVars>
  <w:rsids>
    <w:rsidRoot w:val="00C55C78"/>
    <w:rsid w:val="00704DC8"/>
    <w:rsid w:val="00C55C78"/>
    <w:rsid w:val="00CD2F65"/>
    <w:rsid w:val="00FE23A9"/>
    <w:rsid w:val="029E5BEB"/>
    <w:rsid w:val="03272485"/>
    <w:rsid w:val="0698111D"/>
    <w:rsid w:val="0B273013"/>
    <w:rsid w:val="0D197EC2"/>
    <w:rsid w:val="0F447B5C"/>
    <w:rsid w:val="13415B9D"/>
    <w:rsid w:val="134F049E"/>
    <w:rsid w:val="13947EB6"/>
    <w:rsid w:val="19083F31"/>
    <w:rsid w:val="1B623344"/>
    <w:rsid w:val="1F226247"/>
    <w:rsid w:val="1F9D0B39"/>
    <w:rsid w:val="21456828"/>
    <w:rsid w:val="22577DB4"/>
    <w:rsid w:val="2623493A"/>
    <w:rsid w:val="26E1544C"/>
    <w:rsid w:val="2B0B34BC"/>
    <w:rsid w:val="2CF9242F"/>
    <w:rsid w:val="2D3E3946"/>
    <w:rsid w:val="31E849CD"/>
    <w:rsid w:val="323F6D6A"/>
    <w:rsid w:val="33CD3586"/>
    <w:rsid w:val="3531001E"/>
    <w:rsid w:val="365F2482"/>
    <w:rsid w:val="3B820DE6"/>
    <w:rsid w:val="3D245341"/>
    <w:rsid w:val="40077F22"/>
    <w:rsid w:val="40AF006D"/>
    <w:rsid w:val="43595047"/>
    <w:rsid w:val="491B6BBE"/>
    <w:rsid w:val="4B09501E"/>
    <w:rsid w:val="52D230ED"/>
    <w:rsid w:val="549D60E7"/>
    <w:rsid w:val="56131C80"/>
    <w:rsid w:val="56393B0D"/>
    <w:rsid w:val="58515B70"/>
    <w:rsid w:val="58F37102"/>
    <w:rsid w:val="59122DEE"/>
    <w:rsid w:val="5B7E1F38"/>
    <w:rsid w:val="5F723E4A"/>
    <w:rsid w:val="649D6C3E"/>
    <w:rsid w:val="6763554F"/>
    <w:rsid w:val="693616E7"/>
    <w:rsid w:val="6D475860"/>
    <w:rsid w:val="72183C1A"/>
    <w:rsid w:val="740609B6"/>
    <w:rsid w:val="7801643F"/>
    <w:rsid w:val="8FCAE2D3"/>
    <w:rsid w:val="BF675E37"/>
    <w:rsid w:val="DEFB4BBA"/>
    <w:rsid w:val="FFFF2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1"/>
      <w:ind w:left="800" w:right="2056"/>
      <w:jc w:val="center"/>
      <w:outlineLvl w:val="0"/>
    </w:pPr>
    <w:rPr>
      <w:rFonts w:ascii="楷体" w:hAnsi="楷体" w:eastAsia="楷体" w:cs="楷体"/>
      <w:b/>
      <w:bCs/>
      <w:sz w:val="44"/>
      <w:szCs w:val="44"/>
      <w:lang w:val="zh-CN" w:bidi="zh-CN"/>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28"/>
      <w:szCs w:val="28"/>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Table Paragraph"/>
    <w:basedOn w:val="1"/>
    <w:qFormat/>
    <w:uiPriority w:val="1"/>
    <w:rPr>
      <w:rFonts w:ascii="仿宋" w:hAnsi="仿宋" w:eastAsia="仿宋" w:cs="仿宋"/>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2847</Words>
  <Characters>2911</Characters>
  <Lines>154</Lines>
  <Paragraphs>43</Paragraphs>
  <TotalTime>11</TotalTime>
  <ScaleCrop>false</ScaleCrop>
  <LinksUpToDate>false</LinksUpToDate>
  <CharactersWithSpaces>3178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2020-11-09T15:01:00Z</dcterms:created>
  <dc:creator>Administrator</dc:creator>
  <cp:lastModifiedBy>Gordon</cp:lastModifiedBy>
  <cp:lastPrinted>2020-11-06T10:52:00Z</cp:lastPrinted>
  <dcterms:modified xsi:type="dcterms:W3CDTF">2022-05-25T01:28:29Z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742E91ADBA6B411D86B1EF66B5DC4CED</vt:lpwstr>
  </property>
</Properties>
</file>