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宋体"/>
          <w:b/>
          <w:kern w:val="0"/>
          <w:sz w:val="36"/>
          <w:szCs w:val="36"/>
          <w:lang w:val="en-US" w:eastAsia="zh-Hans"/>
        </w:rPr>
      </w:pPr>
    </w:p>
    <w:p>
      <w:pPr>
        <w:jc w:val="center"/>
        <w:rPr>
          <w:rFonts w:hint="default" w:ascii="仿宋" w:hAnsi="仿宋" w:eastAsia="仿宋" w:cs="宋体"/>
          <w:b/>
          <w:kern w:val="0"/>
          <w:sz w:val="36"/>
          <w:szCs w:val="36"/>
          <w:lang w:val="en-US" w:eastAsia="zh-CN"/>
        </w:rPr>
      </w:pPr>
      <w:r>
        <w:rPr>
          <w:rFonts w:hint="eastAsia" w:ascii="仿宋" w:hAnsi="仿宋" w:eastAsia="仿宋" w:cs="宋体"/>
          <w:b/>
          <w:kern w:val="0"/>
          <w:sz w:val="36"/>
          <w:szCs w:val="36"/>
          <w:lang w:val="en-US" w:eastAsia="zh-Hans"/>
        </w:rPr>
        <w:t>大连</w:t>
      </w:r>
      <w:r>
        <w:rPr>
          <w:rFonts w:hint="eastAsia" w:ascii="仿宋" w:hAnsi="仿宋" w:eastAsia="仿宋" w:cs="宋体"/>
          <w:b/>
          <w:kern w:val="0"/>
          <w:sz w:val="36"/>
          <w:szCs w:val="36"/>
          <w:lang w:val="en-US" w:eastAsia="zh-CN"/>
        </w:rPr>
        <w:t>九华资产管理</w:t>
      </w:r>
      <w:r>
        <w:rPr>
          <w:rFonts w:hint="eastAsia" w:ascii="仿宋" w:hAnsi="仿宋" w:eastAsia="仿宋" w:cs="宋体"/>
          <w:b/>
          <w:kern w:val="0"/>
          <w:sz w:val="36"/>
          <w:szCs w:val="36"/>
          <w:lang w:val="en-US" w:eastAsia="zh-Hans"/>
        </w:rPr>
        <w:t>有限公司</w:t>
      </w:r>
      <w:r>
        <w:rPr>
          <w:rFonts w:hint="eastAsia" w:ascii="仿宋" w:hAnsi="仿宋" w:eastAsia="仿宋" w:cs="宋体"/>
          <w:b/>
          <w:kern w:val="0"/>
          <w:sz w:val="36"/>
          <w:szCs w:val="36"/>
          <w:lang w:val="en-US" w:eastAsia="zh-CN"/>
        </w:rPr>
        <w:t>破产清算案</w:t>
      </w:r>
    </w:p>
    <w:p>
      <w:pPr>
        <w:jc w:val="center"/>
        <w:rPr>
          <w:rFonts w:hint="default" w:ascii="仿宋" w:hAnsi="仿宋" w:eastAsia="仿宋" w:cs="宋体"/>
          <w:b/>
          <w:kern w:val="0"/>
          <w:sz w:val="21"/>
          <w:szCs w:val="21"/>
          <w:lang w:eastAsia="zh-Hans"/>
        </w:rPr>
      </w:pPr>
      <w:r>
        <w:rPr>
          <w:rFonts w:hint="eastAsia" w:ascii="仿宋" w:hAnsi="仿宋" w:eastAsia="仿宋" w:cs="宋体"/>
          <w:b/>
          <w:kern w:val="0"/>
          <w:sz w:val="36"/>
          <w:szCs w:val="36"/>
        </w:rPr>
        <w:t>债权申报</w:t>
      </w:r>
      <w:r>
        <w:rPr>
          <w:rFonts w:hint="eastAsia" w:ascii="仿宋" w:hAnsi="仿宋" w:eastAsia="仿宋" w:cs="宋体"/>
          <w:b/>
          <w:kern w:val="0"/>
          <w:sz w:val="36"/>
          <w:szCs w:val="36"/>
          <w:lang w:val="en-US" w:eastAsia="zh-Hans"/>
        </w:rPr>
        <w:t>表</w:t>
      </w:r>
      <w:r>
        <w:rPr>
          <w:rFonts w:hint="default" w:ascii="仿宋" w:hAnsi="仿宋" w:eastAsia="仿宋" w:cs="宋体"/>
          <w:b/>
          <w:kern w:val="0"/>
          <w:sz w:val="21"/>
          <w:szCs w:val="21"/>
          <w:lang w:eastAsia="zh-Hans"/>
        </w:rPr>
        <w:t xml:space="preserve">   </w:t>
      </w:r>
    </w:p>
    <w:p>
      <w:pPr>
        <w:jc w:val="both"/>
        <w:rPr>
          <w:rFonts w:hint="eastAsia" w:ascii="仿宋" w:hAnsi="仿宋" w:eastAsia="仿宋" w:cs="宋体"/>
          <w:b/>
          <w:bCs/>
          <w:kern w:val="0"/>
          <w:sz w:val="21"/>
          <w:szCs w:val="21"/>
          <w:lang w:val="en-US" w:eastAsia="zh-Hans"/>
        </w:rPr>
      </w:pPr>
      <w:r>
        <w:rPr>
          <w:rFonts w:hint="eastAsia" w:ascii="仿宋" w:hAnsi="仿宋" w:eastAsia="仿宋" w:cs="宋体"/>
          <w:b/>
          <w:kern w:val="0"/>
          <w:sz w:val="21"/>
          <w:szCs w:val="21"/>
          <w:lang w:val="en-US" w:eastAsia="zh-CN"/>
        </w:rPr>
        <w:t xml:space="preserve">     申报日期</w:t>
      </w:r>
      <w:r>
        <w:rPr>
          <w:rFonts w:hint="eastAsia" w:ascii="仿宋" w:hAnsi="仿宋" w:eastAsia="仿宋" w:cs="宋体"/>
          <w:b/>
          <w:kern w:val="0"/>
          <w:sz w:val="21"/>
          <w:szCs w:val="21"/>
          <w:u w:val="single"/>
          <w:lang w:val="en-US" w:eastAsia="zh-CN"/>
        </w:rPr>
        <w:t xml:space="preserve">    </w:t>
      </w:r>
      <w:r>
        <w:rPr>
          <w:rFonts w:hint="default" w:ascii="仿宋" w:hAnsi="仿宋" w:eastAsia="仿宋" w:cs="宋体"/>
          <w:b/>
          <w:kern w:val="0"/>
          <w:sz w:val="21"/>
          <w:szCs w:val="21"/>
          <w:u w:val="single"/>
          <w:lang w:eastAsia="zh-CN"/>
        </w:rPr>
        <w:t xml:space="preserve">    </w:t>
      </w:r>
      <w:r>
        <w:rPr>
          <w:rFonts w:hint="eastAsia" w:ascii="仿宋" w:hAnsi="仿宋" w:eastAsia="仿宋" w:cs="宋体"/>
          <w:b/>
          <w:kern w:val="0"/>
          <w:sz w:val="21"/>
          <w:szCs w:val="21"/>
          <w:u w:val="none"/>
          <w:lang w:val="en-US" w:eastAsia="zh-CN"/>
        </w:rPr>
        <w:t>年</w:t>
      </w:r>
      <w:r>
        <w:rPr>
          <w:rFonts w:hint="eastAsia" w:ascii="仿宋" w:hAnsi="仿宋" w:eastAsia="仿宋" w:cs="宋体"/>
          <w:b/>
          <w:kern w:val="0"/>
          <w:sz w:val="21"/>
          <w:szCs w:val="21"/>
          <w:u w:val="single"/>
          <w:lang w:val="en-US" w:eastAsia="zh-CN"/>
        </w:rPr>
        <w:t xml:space="preserve">  </w:t>
      </w:r>
      <w:r>
        <w:rPr>
          <w:rFonts w:hint="default" w:ascii="仿宋" w:hAnsi="仿宋" w:eastAsia="仿宋" w:cs="宋体"/>
          <w:b/>
          <w:kern w:val="0"/>
          <w:sz w:val="21"/>
          <w:szCs w:val="21"/>
          <w:u w:val="single"/>
          <w:lang w:eastAsia="zh-CN"/>
        </w:rPr>
        <w:t xml:space="preserve">  </w:t>
      </w:r>
      <w:r>
        <w:rPr>
          <w:rFonts w:hint="eastAsia" w:ascii="仿宋" w:hAnsi="仿宋" w:eastAsia="仿宋" w:cs="宋体"/>
          <w:b/>
          <w:kern w:val="0"/>
          <w:sz w:val="21"/>
          <w:szCs w:val="21"/>
          <w:u w:val="none"/>
          <w:lang w:val="en-US" w:eastAsia="zh-CN"/>
        </w:rPr>
        <w:t>月</w:t>
      </w:r>
      <w:r>
        <w:rPr>
          <w:rFonts w:hint="eastAsia" w:ascii="仿宋" w:hAnsi="仿宋" w:eastAsia="仿宋" w:cs="宋体"/>
          <w:b/>
          <w:kern w:val="0"/>
          <w:sz w:val="21"/>
          <w:szCs w:val="21"/>
          <w:u w:val="single"/>
          <w:lang w:val="en-US" w:eastAsia="zh-CN"/>
        </w:rPr>
        <w:t xml:space="preserve">  </w:t>
      </w:r>
      <w:r>
        <w:rPr>
          <w:rFonts w:hint="default" w:ascii="仿宋" w:hAnsi="仿宋" w:eastAsia="仿宋" w:cs="宋体"/>
          <w:b/>
          <w:kern w:val="0"/>
          <w:sz w:val="21"/>
          <w:szCs w:val="21"/>
          <w:u w:val="single"/>
          <w:lang w:eastAsia="zh-CN"/>
        </w:rPr>
        <w:t xml:space="preserve">  </w:t>
      </w:r>
      <w:r>
        <w:rPr>
          <w:rFonts w:hint="eastAsia" w:ascii="仿宋" w:hAnsi="仿宋" w:eastAsia="仿宋" w:cs="宋体"/>
          <w:b/>
          <w:kern w:val="0"/>
          <w:sz w:val="21"/>
          <w:szCs w:val="21"/>
          <w:u w:val="none"/>
          <w:lang w:val="en-US" w:eastAsia="zh-CN"/>
        </w:rPr>
        <w:t>日</w:t>
      </w:r>
      <w:r>
        <w:rPr>
          <w:rFonts w:hint="default" w:ascii="仿宋" w:hAnsi="仿宋" w:eastAsia="仿宋" w:cs="宋体"/>
          <w:b/>
          <w:kern w:val="0"/>
          <w:sz w:val="21"/>
          <w:szCs w:val="21"/>
          <w:lang w:eastAsia="zh-Hans"/>
        </w:rPr>
        <w:t xml:space="preserve">                                </w:t>
      </w:r>
    </w:p>
    <w:tbl>
      <w:tblPr>
        <w:tblStyle w:val="5"/>
        <w:tblpPr w:leftFromText="180" w:rightFromText="180" w:vertAnchor="text" w:horzAnchor="margin" w:tblpXSpec="center" w:tblpY="217"/>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599"/>
        <w:gridCol w:w="537"/>
        <w:gridCol w:w="1174"/>
        <w:gridCol w:w="764"/>
        <w:gridCol w:w="506"/>
        <w:gridCol w:w="1749"/>
        <w:gridCol w:w="865"/>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34" w:type="dxa"/>
            <w:vMerge w:val="restart"/>
            <w:vAlign w:val="center"/>
          </w:tcPr>
          <w:p>
            <w:pPr>
              <w:jc w:val="distribute"/>
              <w:rPr>
                <w:rFonts w:hint="eastAsia" w:ascii="仿宋" w:hAnsi="仿宋" w:eastAsia="仿宋"/>
                <w:szCs w:val="21"/>
                <w:lang w:val="en-US" w:eastAsia="zh-Hans"/>
              </w:rPr>
            </w:pPr>
            <w:r>
              <w:rPr>
                <w:rFonts w:hint="eastAsia" w:ascii="仿宋" w:hAnsi="仿宋" w:eastAsia="仿宋"/>
                <w:szCs w:val="21"/>
              </w:rPr>
              <w:t>债权人</w:t>
            </w:r>
          </w:p>
          <w:p>
            <w:pPr>
              <w:jc w:val="distribute"/>
              <w:rPr>
                <w:rFonts w:ascii="仿宋" w:hAnsi="仿宋" w:eastAsia="仿宋"/>
                <w:szCs w:val="21"/>
              </w:rPr>
            </w:pPr>
            <w:r>
              <w:rPr>
                <w:rFonts w:hint="eastAsia" w:ascii="仿宋" w:hAnsi="仿宋" w:eastAsia="仿宋"/>
                <w:szCs w:val="21"/>
                <w:lang w:val="en-US" w:eastAsia="zh-Hans"/>
              </w:rPr>
              <w:t>信</w:t>
            </w:r>
            <w:r>
              <w:rPr>
                <w:rFonts w:hint="eastAsia" w:ascii="仿宋" w:hAnsi="仿宋" w:eastAsia="仿宋"/>
                <w:szCs w:val="21"/>
              </w:rPr>
              <w:t>息</w:t>
            </w:r>
          </w:p>
        </w:tc>
        <w:tc>
          <w:tcPr>
            <w:tcW w:w="4580" w:type="dxa"/>
            <w:gridSpan w:val="5"/>
            <w:vAlign w:val="center"/>
          </w:tcPr>
          <w:p>
            <w:pPr>
              <w:widowControl/>
              <w:jc w:val="left"/>
              <w:rPr>
                <w:rFonts w:hint="eastAsia" w:ascii="仿宋" w:hAnsi="仿宋" w:eastAsia="仿宋"/>
                <w:szCs w:val="21"/>
                <w:lang w:val="en-US" w:eastAsia="zh-Hans"/>
              </w:rPr>
            </w:pPr>
            <w:r>
              <w:rPr>
                <w:rFonts w:hint="eastAsia" w:ascii="仿宋" w:hAnsi="仿宋" w:eastAsia="仿宋"/>
                <w:szCs w:val="21"/>
                <w:lang w:val="en-US" w:eastAsia="zh-Hans"/>
              </w:rPr>
              <w:t>债权人姓名</w:t>
            </w:r>
            <w:r>
              <w:rPr>
                <w:rFonts w:hint="default" w:ascii="仿宋" w:hAnsi="仿宋" w:eastAsia="仿宋"/>
                <w:szCs w:val="21"/>
                <w:lang w:eastAsia="zh-Hans"/>
              </w:rPr>
              <w:t>/</w:t>
            </w:r>
            <w:r>
              <w:rPr>
                <w:rFonts w:hint="eastAsia" w:ascii="仿宋" w:hAnsi="仿宋" w:eastAsia="仿宋"/>
                <w:szCs w:val="21"/>
                <w:lang w:val="en-US" w:eastAsia="zh-Hans"/>
              </w:rPr>
              <w:t>名称：</w:t>
            </w:r>
          </w:p>
        </w:tc>
        <w:tc>
          <w:tcPr>
            <w:tcW w:w="4379" w:type="dxa"/>
            <w:gridSpan w:val="3"/>
            <w:vAlign w:val="center"/>
          </w:tcPr>
          <w:p>
            <w:pPr>
              <w:widowControl/>
              <w:jc w:val="left"/>
              <w:rPr>
                <w:rFonts w:hint="eastAsia" w:ascii="仿宋" w:hAnsi="仿宋" w:eastAsia="仿宋"/>
                <w:szCs w:val="21"/>
                <w:lang w:val="en-US" w:eastAsia="zh-Hans"/>
              </w:rPr>
            </w:pPr>
            <w:r>
              <w:rPr>
                <w:rFonts w:hint="eastAsia" w:ascii="仿宋" w:hAnsi="仿宋" w:eastAsia="仿宋"/>
                <w:szCs w:val="21"/>
                <w:lang w:val="en-US" w:eastAsia="zh-Hans"/>
              </w:rPr>
              <w:t>身份证号</w:t>
            </w:r>
            <w:r>
              <w:rPr>
                <w:rFonts w:hint="default" w:ascii="仿宋" w:hAnsi="仿宋" w:eastAsia="仿宋"/>
                <w:szCs w:val="21"/>
                <w:lang w:eastAsia="zh-Hans"/>
              </w:rPr>
              <w:t>/</w:t>
            </w:r>
            <w:r>
              <w:rPr>
                <w:rFonts w:hint="eastAsia" w:ascii="仿宋" w:hAnsi="仿宋" w:eastAsia="仿宋"/>
                <w:szCs w:val="21"/>
                <w:lang w:val="en-US" w:eastAsia="zh-Hans"/>
              </w:rPr>
              <w:t>统一</w:t>
            </w:r>
          </w:p>
          <w:p>
            <w:pPr>
              <w:widowControl/>
              <w:jc w:val="left"/>
              <w:rPr>
                <w:rFonts w:hint="eastAsia" w:ascii="仿宋" w:hAnsi="仿宋" w:eastAsia="仿宋"/>
                <w:szCs w:val="21"/>
                <w:lang w:val="en-US" w:eastAsia="zh-Hans"/>
              </w:rPr>
            </w:pPr>
            <w:r>
              <w:rPr>
                <w:rFonts w:hint="eastAsia" w:ascii="仿宋" w:hAnsi="仿宋" w:eastAsia="仿宋"/>
                <w:szCs w:val="21"/>
                <w:lang w:val="en-US" w:eastAsia="zh-Hans"/>
              </w:rPr>
              <w:t>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34" w:type="dxa"/>
            <w:vMerge w:val="continue"/>
            <w:vAlign w:val="center"/>
          </w:tcPr>
          <w:p>
            <w:pPr>
              <w:rPr>
                <w:rFonts w:hint="eastAsia" w:ascii="仿宋" w:hAnsi="仿宋" w:eastAsia="仿宋"/>
                <w:szCs w:val="21"/>
                <w:lang w:val="en-US" w:eastAsia="zh-Hans"/>
              </w:rPr>
            </w:pPr>
          </w:p>
        </w:tc>
        <w:tc>
          <w:tcPr>
            <w:tcW w:w="6329" w:type="dxa"/>
            <w:gridSpan w:val="6"/>
            <w:vAlign w:val="center"/>
          </w:tcPr>
          <w:p>
            <w:pPr>
              <w:rPr>
                <w:rFonts w:hint="eastAsia" w:ascii="仿宋" w:hAnsi="仿宋" w:eastAsia="仿宋"/>
                <w:szCs w:val="21"/>
                <w:lang w:val="en-US" w:eastAsia="zh-Hans"/>
              </w:rPr>
            </w:pPr>
            <w:r>
              <w:rPr>
                <w:rFonts w:hint="eastAsia" w:ascii="仿宋" w:hAnsi="仿宋" w:eastAsia="仿宋"/>
                <w:szCs w:val="21"/>
                <w:lang w:val="en-US" w:eastAsia="zh-Hans"/>
              </w:rPr>
              <w:t>详细地址：</w:t>
            </w:r>
          </w:p>
        </w:tc>
        <w:tc>
          <w:tcPr>
            <w:tcW w:w="2630" w:type="dxa"/>
            <w:gridSpan w:val="2"/>
            <w:vAlign w:val="center"/>
          </w:tcPr>
          <w:p>
            <w:pPr>
              <w:rPr>
                <w:rFonts w:hint="eastAsia" w:ascii="仿宋" w:hAnsi="仿宋" w:eastAsia="仿宋"/>
                <w:szCs w:val="21"/>
                <w:lang w:val="en-US" w:eastAsia="zh-Hans"/>
              </w:rPr>
            </w:pPr>
            <w:r>
              <w:rPr>
                <w:rFonts w:hint="eastAsia" w:ascii="仿宋" w:hAnsi="仿宋" w:eastAsia="仿宋"/>
                <w:szCs w:val="21"/>
                <w:lang w:val="en-US" w:eastAsia="zh-Hans"/>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34" w:type="dxa"/>
            <w:vMerge w:val="continue"/>
            <w:vAlign w:val="center"/>
          </w:tcPr>
          <w:p>
            <w:pPr>
              <w:rPr>
                <w:rFonts w:hint="eastAsia" w:ascii="仿宋" w:hAnsi="仿宋" w:eastAsia="仿宋"/>
                <w:szCs w:val="21"/>
                <w:lang w:val="en-US" w:eastAsia="zh-Hans"/>
              </w:rPr>
            </w:pPr>
          </w:p>
        </w:tc>
        <w:tc>
          <w:tcPr>
            <w:tcW w:w="4580" w:type="dxa"/>
            <w:gridSpan w:val="5"/>
            <w:vAlign w:val="center"/>
          </w:tcPr>
          <w:p>
            <w:pPr>
              <w:rPr>
                <w:rFonts w:hint="eastAsia" w:ascii="仿宋" w:hAnsi="仿宋" w:eastAsia="仿宋"/>
                <w:szCs w:val="21"/>
                <w:lang w:val="en-US" w:eastAsia="zh-Hans"/>
              </w:rPr>
            </w:pPr>
            <w:r>
              <w:rPr>
                <w:rFonts w:hint="eastAsia" w:ascii="仿宋" w:hAnsi="仿宋" w:eastAsia="仿宋"/>
                <w:szCs w:val="21"/>
                <w:lang w:val="en-US" w:eastAsia="zh-Hans"/>
              </w:rPr>
              <w:t>开户银行及分行名称：</w:t>
            </w:r>
          </w:p>
        </w:tc>
        <w:tc>
          <w:tcPr>
            <w:tcW w:w="4379" w:type="dxa"/>
            <w:gridSpan w:val="3"/>
            <w:vAlign w:val="center"/>
          </w:tcPr>
          <w:p>
            <w:pPr>
              <w:rPr>
                <w:rFonts w:hint="eastAsia" w:ascii="仿宋" w:hAnsi="仿宋" w:eastAsia="仿宋"/>
                <w:color w:val="000000"/>
                <w:lang w:val="en-US" w:eastAsia="zh-Hans"/>
              </w:rPr>
            </w:pPr>
            <w:r>
              <w:rPr>
                <w:rFonts w:hint="eastAsia" w:ascii="仿宋" w:hAnsi="仿宋" w:eastAsia="仿宋"/>
                <w:color w:val="000000"/>
                <w:lang w:val="en-US" w:eastAsia="zh-Hans"/>
              </w:rPr>
              <w:t>账号及户名：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3310" w:type="dxa"/>
            <w:gridSpan w:val="3"/>
            <w:tcBorders>
              <w:right w:val="single" w:color="auto" w:sz="4" w:space="0"/>
            </w:tcBorders>
            <w:vAlign w:val="center"/>
          </w:tcPr>
          <w:p>
            <w:pPr>
              <w:rPr>
                <w:rFonts w:hint="eastAsia" w:ascii="仿宋" w:hAnsi="仿宋" w:eastAsia="仿宋"/>
                <w:color w:val="000000"/>
                <w:lang w:val="en-US" w:eastAsia="zh-Hans"/>
              </w:rPr>
            </w:pPr>
            <w:r>
              <w:rPr>
                <w:rFonts w:hint="eastAsia" w:ascii="仿宋" w:hAnsi="仿宋" w:eastAsia="仿宋"/>
                <w:color w:val="000000"/>
                <w:lang w:val="en-US" w:eastAsia="zh-Hans"/>
              </w:rPr>
              <w:t>代理人姓名：</w:t>
            </w:r>
          </w:p>
        </w:tc>
        <w:tc>
          <w:tcPr>
            <w:tcW w:w="5649" w:type="dxa"/>
            <w:gridSpan w:val="5"/>
            <w:tcBorders>
              <w:right w:val="single" w:color="auto" w:sz="4" w:space="0"/>
            </w:tcBorders>
            <w:vAlign w:val="center"/>
          </w:tcPr>
          <w:p>
            <w:pPr>
              <w:rPr>
                <w:rFonts w:hint="eastAsia" w:ascii="仿宋" w:hAnsi="仿宋" w:eastAsia="仿宋"/>
                <w:szCs w:val="21"/>
              </w:rPr>
            </w:pPr>
            <w:r>
              <w:rPr>
                <w:rFonts w:hint="eastAsia" w:ascii="仿宋" w:hAnsi="仿宋" w:eastAsia="仿宋"/>
                <w:szCs w:val="21"/>
                <w:lang w:val="en-US" w:eastAsia="zh-Hans"/>
              </w:rPr>
              <w:t>身份证号</w:t>
            </w:r>
            <w:r>
              <w:rPr>
                <w:rFonts w:hint="default" w:ascii="仿宋" w:hAnsi="仿宋" w:eastAsia="仿宋"/>
                <w:szCs w:val="21"/>
                <w:lang w:eastAsia="zh-Hans"/>
              </w:rPr>
              <w:t>/</w:t>
            </w:r>
            <w:r>
              <w:rPr>
                <w:rFonts w:hint="eastAsia" w:ascii="仿宋" w:hAnsi="仿宋" w:eastAsia="仿宋"/>
                <w:szCs w:val="21"/>
                <w:lang w:val="en-US" w:eastAsia="zh-Hans"/>
              </w:rPr>
              <w:t>执业证号：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tcBorders>
              <w:right w:val="single" w:color="auto" w:sz="4" w:space="0"/>
            </w:tcBorders>
            <w:vAlign w:val="center"/>
          </w:tcPr>
          <w:p>
            <w:pPr>
              <w:jc w:val="left"/>
              <w:rPr>
                <w:rFonts w:hint="eastAsia" w:ascii="仿宋" w:hAnsi="仿宋" w:eastAsia="仿宋"/>
                <w:szCs w:val="21"/>
                <w:lang w:val="en-US" w:eastAsia="zh-Hans"/>
              </w:rPr>
            </w:pPr>
            <w:r>
              <w:rPr>
                <w:rFonts w:hint="eastAsia" w:ascii="仿宋" w:hAnsi="仿宋" w:eastAsia="仿宋"/>
                <w:szCs w:val="21"/>
                <w:lang w:val="en-US" w:eastAsia="zh-Hans"/>
              </w:rPr>
              <w:t>微信账号：</w:t>
            </w:r>
          </w:p>
        </w:tc>
        <w:tc>
          <w:tcPr>
            <w:tcW w:w="4379" w:type="dxa"/>
            <w:gridSpan w:val="3"/>
            <w:tcBorders>
              <w:top w:val="single" w:color="auto" w:sz="4" w:space="0"/>
              <w:bottom w:val="nil"/>
              <w:right w:val="single" w:color="auto" w:sz="4" w:space="0"/>
            </w:tcBorders>
            <w:vAlign w:val="center"/>
          </w:tcPr>
          <w:p>
            <w:pPr>
              <w:rPr>
                <w:rFonts w:ascii="仿宋" w:hAnsi="仿宋" w:eastAsia="仿宋"/>
                <w:color w:val="000000"/>
              </w:rPr>
            </w:pPr>
            <w:r>
              <w:rPr>
                <w:rFonts w:hint="eastAsia" w:ascii="仿宋" w:hAnsi="仿宋" w:eastAsia="仿宋"/>
                <w:color w:val="000000"/>
                <w:lang w:val="en-US" w:eastAsia="zh-Hans"/>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tcBorders>
              <w:right w:val="single" w:color="auto" w:sz="4" w:space="0"/>
            </w:tcBorders>
            <w:vAlign w:val="center"/>
          </w:tcPr>
          <w:p>
            <w:pPr>
              <w:jc w:val="left"/>
              <w:rPr>
                <w:rFonts w:hint="eastAsia" w:ascii="仿宋" w:hAnsi="仿宋" w:eastAsia="仿宋"/>
                <w:szCs w:val="21"/>
                <w:lang w:val="en-US" w:eastAsia="zh-Hans"/>
              </w:rPr>
            </w:pPr>
            <w:r>
              <w:rPr>
                <w:rFonts w:hint="eastAsia" w:ascii="仿宋" w:hAnsi="仿宋" w:eastAsia="仿宋"/>
                <w:szCs w:val="21"/>
                <w:lang w:val="en-US" w:eastAsia="zh-Hans"/>
              </w:rPr>
              <w:t>钉钉账号：</w:t>
            </w:r>
          </w:p>
        </w:tc>
        <w:tc>
          <w:tcPr>
            <w:tcW w:w="4379" w:type="dxa"/>
            <w:gridSpan w:val="3"/>
            <w:tcBorders>
              <w:top w:val="single" w:color="auto" w:sz="4" w:space="0"/>
              <w:bottom w:val="nil"/>
              <w:right w:val="single" w:color="auto" w:sz="4" w:space="0"/>
            </w:tcBorders>
            <w:vAlign w:val="center"/>
          </w:tcPr>
          <w:p>
            <w:pPr>
              <w:rPr>
                <w:rFonts w:hint="eastAsia" w:ascii="仿宋" w:hAnsi="仿宋" w:eastAsia="仿宋"/>
                <w:color w:val="000000"/>
                <w:lang w:val="en-US" w:eastAsia="zh-Hans"/>
              </w:rPr>
            </w:pPr>
            <w:r>
              <w:rPr>
                <w:rFonts w:hint="eastAsia" w:ascii="仿宋" w:hAnsi="仿宋" w:eastAsia="仿宋"/>
                <w:color w:val="000000"/>
                <w:lang w:val="en-US" w:eastAsia="zh-Hans"/>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tcPr>
          <w:p>
            <w:pPr>
              <w:jc w:val="center"/>
              <w:rPr>
                <w:rFonts w:ascii="仿宋" w:hAnsi="仿宋" w:eastAsia="仿宋"/>
                <w:szCs w:val="21"/>
              </w:rPr>
            </w:pPr>
          </w:p>
        </w:tc>
        <w:tc>
          <w:tcPr>
            <w:tcW w:w="2136" w:type="dxa"/>
            <w:gridSpan w:val="2"/>
            <w:tcBorders>
              <w:right w:val="single" w:color="auto" w:sz="4" w:space="0"/>
            </w:tcBorders>
            <w:vAlign w:val="center"/>
          </w:tcPr>
          <w:p>
            <w:pPr>
              <w:rPr>
                <w:rFonts w:hint="eastAsia" w:ascii="仿宋" w:hAnsi="仿宋" w:eastAsia="仿宋" w:cs="仿宋"/>
                <w:color w:val="000000"/>
                <w:lang w:val="en-US" w:eastAsia="zh-Hans"/>
              </w:rPr>
            </w:pPr>
            <w:r>
              <w:rPr>
                <w:rFonts w:hint="eastAsia" w:ascii="仿宋" w:hAnsi="仿宋" w:eastAsia="仿宋" w:cs="仿宋"/>
                <w:szCs w:val="21"/>
              </w:rPr>
              <w:t>债权性质</w:t>
            </w:r>
          </w:p>
        </w:tc>
        <w:tc>
          <w:tcPr>
            <w:tcW w:w="6823" w:type="dxa"/>
            <w:gridSpan w:val="6"/>
            <w:tcBorders>
              <w:right w:val="single" w:color="auto" w:sz="4" w:space="0"/>
            </w:tcBorders>
            <w:vAlign w:val="center"/>
          </w:tcPr>
          <w:p>
            <w:pPr>
              <w:spacing w:line="400" w:lineRule="exact"/>
              <w:ind w:firstLine="105" w:firstLineChars="50"/>
              <w:rPr>
                <w:rFonts w:hint="eastAsia" w:ascii="仿宋" w:hAnsi="仿宋" w:eastAsia="仿宋" w:cs="仿宋"/>
                <w:kern w:val="0"/>
                <w:szCs w:val="21"/>
              </w:rPr>
            </w:pPr>
            <w:r>
              <w:rPr>
                <w:rFonts w:hint="eastAsia" w:ascii="仿宋" w:hAnsi="仿宋" w:eastAsia="仿宋"/>
                <w:b/>
                <w:bCs/>
                <w:color w:val="000000"/>
              </w:rPr>
              <w:t>□</w:t>
            </w:r>
            <w:r>
              <w:rPr>
                <w:rFonts w:hint="eastAsia" w:ascii="仿宋" w:hAnsi="仿宋" w:eastAsia="仿宋" w:cs="仿宋"/>
                <w:kern w:val="0"/>
                <w:szCs w:val="21"/>
              </w:rPr>
              <w:t xml:space="preserve">有财产担保债权    </w:t>
            </w:r>
            <w:r>
              <w:rPr>
                <w:rFonts w:hint="default" w:ascii="仿宋" w:hAnsi="仿宋" w:eastAsia="仿宋" w:cs="仿宋"/>
                <w:kern w:val="0"/>
                <w:szCs w:val="21"/>
              </w:rPr>
              <w:t xml:space="preserve">     </w:t>
            </w:r>
            <w:r>
              <w:rPr>
                <w:rFonts w:hint="eastAsia" w:ascii="仿宋" w:hAnsi="仿宋" w:eastAsia="仿宋"/>
                <w:b/>
                <w:bCs/>
                <w:color w:val="000000"/>
              </w:rPr>
              <w:t>□</w:t>
            </w:r>
            <w:r>
              <w:rPr>
                <w:rFonts w:hint="eastAsia" w:ascii="仿宋" w:hAnsi="仿宋" w:eastAsia="仿宋" w:cs="仿宋"/>
                <w:kern w:val="0"/>
                <w:szCs w:val="21"/>
              </w:rPr>
              <w:t>建设工程</w:t>
            </w:r>
            <w:r>
              <w:rPr>
                <w:rFonts w:hint="eastAsia" w:ascii="仿宋" w:hAnsi="仿宋" w:eastAsia="仿宋" w:cs="仿宋"/>
                <w:kern w:val="0"/>
                <w:szCs w:val="21"/>
                <w:lang w:val="en-US" w:eastAsia="zh-Hans"/>
              </w:rPr>
              <w:t>价款</w:t>
            </w:r>
            <w:r>
              <w:rPr>
                <w:rFonts w:hint="eastAsia" w:ascii="仿宋" w:hAnsi="仿宋" w:eastAsia="仿宋" w:cs="仿宋"/>
                <w:kern w:val="0"/>
                <w:szCs w:val="21"/>
              </w:rPr>
              <w:t xml:space="preserve">优先权          </w:t>
            </w:r>
            <w:r>
              <w:rPr>
                <w:rFonts w:hint="default" w:ascii="仿宋" w:hAnsi="仿宋" w:eastAsia="仿宋" w:cs="仿宋"/>
                <w:kern w:val="0"/>
                <w:szCs w:val="21"/>
              </w:rPr>
              <w:t xml:space="preserve">  </w:t>
            </w:r>
            <w:r>
              <w:rPr>
                <w:rFonts w:hint="eastAsia" w:ascii="仿宋" w:hAnsi="仿宋" w:eastAsia="仿宋" w:cs="仿宋"/>
                <w:kern w:val="0"/>
                <w:szCs w:val="21"/>
              </w:rPr>
              <w:t xml:space="preserve"> </w:t>
            </w:r>
          </w:p>
          <w:p>
            <w:pPr>
              <w:ind w:firstLine="105" w:firstLineChars="50"/>
              <w:rPr>
                <w:rFonts w:hint="eastAsia" w:ascii="仿宋" w:hAnsi="仿宋" w:eastAsia="仿宋" w:cs="仿宋"/>
                <w:szCs w:val="21"/>
              </w:rPr>
            </w:pPr>
            <w:r>
              <w:rPr>
                <w:rFonts w:hint="eastAsia" w:ascii="仿宋" w:hAnsi="仿宋" w:eastAsia="仿宋"/>
                <w:b/>
                <w:bCs/>
                <w:color w:val="000000"/>
              </w:rPr>
              <w:t>□</w:t>
            </w:r>
            <w:r>
              <w:rPr>
                <w:rFonts w:hint="eastAsia" w:ascii="仿宋" w:hAnsi="仿宋" w:eastAsia="仿宋" w:cs="仿宋"/>
                <w:kern w:val="0"/>
                <w:szCs w:val="21"/>
              </w:rPr>
              <w:t xml:space="preserve">税款债权 </w:t>
            </w:r>
            <w:r>
              <w:rPr>
                <w:rFonts w:hint="default" w:ascii="仿宋" w:hAnsi="仿宋" w:eastAsia="仿宋" w:cs="仿宋"/>
                <w:kern w:val="0"/>
                <w:szCs w:val="21"/>
              </w:rPr>
              <w:t xml:space="preserve">              </w:t>
            </w:r>
            <w:r>
              <w:rPr>
                <w:rFonts w:hint="eastAsia" w:ascii="仿宋" w:hAnsi="仿宋" w:eastAsia="仿宋"/>
                <w:b/>
                <w:bCs/>
                <w:color w:val="000000"/>
              </w:rPr>
              <w:t>□</w:t>
            </w:r>
            <w:r>
              <w:rPr>
                <w:rFonts w:hint="eastAsia" w:ascii="仿宋" w:hAnsi="仿宋" w:eastAsia="仿宋" w:cs="仿宋"/>
                <w:kern w:val="0"/>
                <w:szCs w:val="21"/>
              </w:rPr>
              <w:t xml:space="preserve">普通债权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restart"/>
            <w:vAlign w:val="center"/>
          </w:tcPr>
          <w:p>
            <w:pPr>
              <w:jc w:val="center"/>
              <w:rPr>
                <w:rFonts w:ascii="仿宋" w:hAnsi="仿宋" w:eastAsia="仿宋"/>
                <w:szCs w:val="21"/>
              </w:rPr>
            </w:pPr>
            <w:r>
              <w:rPr>
                <w:rFonts w:hint="eastAsia" w:ascii="仿宋" w:hAnsi="仿宋" w:eastAsia="仿宋"/>
                <w:color w:val="000000"/>
              </w:rPr>
              <w:t>债权情况</w:t>
            </w:r>
          </w:p>
        </w:tc>
        <w:tc>
          <w:tcPr>
            <w:tcW w:w="1599" w:type="dxa"/>
            <w:vAlign w:val="center"/>
          </w:tcPr>
          <w:p>
            <w:pPr>
              <w:jc w:val="left"/>
              <w:rPr>
                <w:rFonts w:hint="eastAsia" w:ascii="仿宋" w:hAnsi="仿宋" w:eastAsia="仿宋"/>
                <w:szCs w:val="21"/>
                <w:lang w:eastAsia="zh-Hans"/>
              </w:rPr>
            </w:pPr>
            <w:r>
              <w:rPr>
                <w:rFonts w:hint="eastAsia" w:ascii="仿宋" w:hAnsi="仿宋" w:eastAsia="仿宋"/>
                <w:color w:val="000000"/>
                <w:lang w:val="en-US" w:eastAsia="zh-Hans"/>
              </w:rPr>
              <w:t>债权金额（元）</w:t>
            </w:r>
          </w:p>
        </w:tc>
        <w:tc>
          <w:tcPr>
            <w:tcW w:w="5595" w:type="dxa"/>
            <w:gridSpan w:val="6"/>
            <w:tcBorders>
              <w:right w:val="single" w:color="auto" w:sz="4" w:space="0"/>
            </w:tcBorders>
            <w:vAlign w:val="center"/>
          </w:tcPr>
          <w:p>
            <w:pPr>
              <w:jc w:val="both"/>
              <w:rPr>
                <w:rFonts w:hint="eastAsia" w:ascii="仿宋" w:hAnsi="仿宋" w:eastAsia="仿宋"/>
                <w:color w:val="000000"/>
                <w:lang w:val="en-US" w:eastAsia="zh-Hans"/>
              </w:rPr>
            </w:pPr>
          </w:p>
        </w:tc>
        <w:tc>
          <w:tcPr>
            <w:tcW w:w="1765" w:type="dxa"/>
            <w:tcBorders>
              <w:right w:val="single" w:color="auto" w:sz="4" w:space="0"/>
            </w:tcBorders>
            <w:vAlign w:val="center"/>
          </w:tcPr>
          <w:p>
            <w:pPr>
              <w:jc w:val="both"/>
              <w:rPr>
                <w:rFonts w:hint="eastAsia" w:ascii="仿宋" w:hAnsi="仿宋" w:eastAsia="仿宋"/>
                <w:color w:val="000000"/>
                <w:lang w:val="en-US" w:eastAsia="zh-Hans"/>
              </w:rPr>
            </w:pPr>
            <w:r>
              <w:rPr>
                <w:rFonts w:hint="eastAsia" w:ascii="仿宋" w:hAnsi="仿宋" w:eastAsia="仿宋"/>
                <w:color w:val="000000"/>
                <w:lang w:val="en-US" w:eastAsia="zh-Hans"/>
              </w:rPr>
              <w:t>币种：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1599" w:type="dxa"/>
            <w:vMerge w:val="restart"/>
            <w:vAlign w:val="center"/>
          </w:tcPr>
          <w:p>
            <w:pPr>
              <w:jc w:val="left"/>
              <w:rPr>
                <w:rFonts w:ascii="仿宋" w:hAnsi="仿宋" w:eastAsia="仿宋"/>
                <w:szCs w:val="21"/>
              </w:rPr>
            </w:pPr>
            <w:r>
              <w:rPr>
                <w:rFonts w:hint="eastAsia" w:ascii="仿宋" w:hAnsi="仿宋" w:eastAsia="仿宋"/>
                <w:color w:val="000000"/>
              </w:rPr>
              <w:t>债权</w:t>
            </w:r>
            <w:r>
              <w:rPr>
                <w:rFonts w:hint="eastAsia" w:ascii="仿宋" w:hAnsi="仿宋" w:eastAsia="仿宋"/>
                <w:color w:val="000000"/>
                <w:lang w:val="en-US" w:eastAsia="zh-Hans"/>
              </w:rPr>
              <w:t>金额</w:t>
            </w:r>
            <w:r>
              <w:rPr>
                <w:rFonts w:hint="eastAsia" w:ascii="仿宋" w:hAnsi="仿宋" w:eastAsia="仿宋"/>
                <w:color w:val="000000"/>
              </w:rPr>
              <w:t>构成</w:t>
            </w:r>
          </w:p>
        </w:tc>
        <w:tc>
          <w:tcPr>
            <w:tcW w:w="2475" w:type="dxa"/>
            <w:gridSpan w:val="3"/>
            <w:tcBorders>
              <w:right w:val="single" w:color="auto" w:sz="4" w:space="0"/>
            </w:tcBorders>
            <w:vAlign w:val="center"/>
          </w:tcPr>
          <w:p>
            <w:pPr>
              <w:jc w:val="both"/>
              <w:rPr>
                <w:rFonts w:hint="eastAsia" w:ascii="仿宋" w:hAnsi="仿宋" w:eastAsia="仿宋"/>
                <w:color w:val="000000"/>
                <w:lang w:val="en-US" w:eastAsia="zh-Hans"/>
              </w:rPr>
            </w:pPr>
            <w:r>
              <w:rPr>
                <w:rFonts w:hint="eastAsia" w:ascii="仿宋" w:hAnsi="仿宋" w:eastAsia="仿宋"/>
                <w:color w:val="000000"/>
                <w:lang w:val="en-US" w:eastAsia="zh-Hans"/>
              </w:rPr>
              <w:t>本金：</w:t>
            </w:r>
          </w:p>
        </w:tc>
        <w:tc>
          <w:tcPr>
            <w:tcW w:w="4885" w:type="dxa"/>
            <w:gridSpan w:val="4"/>
            <w:tcBorders>
              <w:right w:val="single" w:color="auto" w:sz="4" w:space="0"/>
            </w:tcBorders>
            <w:vAlign w:val="center"/>
          </w:tcPr>
          <w:p>
            <w:pPr>
              <w:jc w:val="both"/>
              <w:rPr>
                <w:rFonts w:hint="eastAsia" w:ascii="仿宋" w:hAnsi="仿宋" w:eastAsia="仿宋"/>
                <w:color w:val="000000"/>
              </w:rPr>
            </w:pPr>
            <w:r>
              <w:rPr>
                <w:rFonts w:hint="eastAsia" w:ascii="仿宋" w:hAnsi="仿宋" w:eastAsia="仿宋"/>
                <w:color w:val="000000"/>
              </w:rPr>
              <w:t>利息</w:t>
            </w:r>
            <w:r>
              <w:rPr>
                <w:rFonts w:hint="eastAsia" w:ascii="仿宋" w:hAnsi="仿宋" w:eastAsia="仿宋"/>
                <w:color w:val="000000"/>
                <w:lang w:eastAsia="zh-Hans"/>
              </w:rPr>
              <w:t>（</w:t>
            </w:r>
            <w:r>
              <w:rPr>
                <w:rFonts w:hint="eastAsia" w:ascii="仿宋" w:hAnsi="仿宋" w:eastAsia="仿宋"/>
                <w:color w:val="000000"/>
                <w:lang w:val="en-US" w:eastAsia="zh-Hans"/>
              </w:rPr>
              <w:t>计算至</w:t>
            </w:r>
            <w:r>
              <w:rPr>
                <w:rFonts w:hint="default" w:ascii="仿宋" w:hAnsi="仿宋" w:eastAsia="仿宋"/>
                <w:color w:val="000000"/>
                <w:lang w:eastAsia="zh-Hans"/>
              </w:rPr>
              <w:t>202</w:t>
            </w:r>
            <w:r>
              <w:rPr>
                <w:rFonts w:hint="eastAsia" w:ascii="仿宋" w:hAnsi="仿宋" w:eastAsia="仿宋"/>
                <w:color w:val="000000"/>
                <w:lang w:val="en-US" w:eastAsia="zh-CN"/>
              </w:rPr>
              <w:t>2</w:t>
            </w:r>
            <w:r>
              <w:rPr>
                <w:rFonts w:hint="eastAsia" w:ascii="仿宋" w:hAnsi="仿宋" w:eastAsia="仿宋"/>
                <w:color w:val="000000"/>
                <w:lang w:val="en-US" w:eastAsia="zh-Hans"/>
              </w:rPr>
              <w:t>年</w:t>
            </w:r>
            <w:r>
              <w:rPr>
                <w:rFonts w:hint="eastAsia" w:ascii="仿宋" w:hAnsi="仿宋" w:eastAsia="仿宋"/>
                <w:color w:val="000000"/>
                <w:lang w:val="en-US" w:eastAsia="zh-CN"/>
              </w:rPr>
              <w:t>6</w:t>
            </w:r>
            <w:r>
              <w:rPr>
                <w:rFonts w:hint="eastAsia" w:ascii="仿宋" w:hAnsi="仿宋" w:eastAsia="仿宋"/>
                <w:color w:val="000000"/>
                <w:lang w:val="en-US" w:eastAsia="zh-Hans"/>
              </w:rPr>
              <w:t>月</w:t>
            </w:r>
            <w:r>
              <w:rPr>
                <w:rFonts w:hint="eastAsia" w:ascii="仿宋" w:hAnsi="仿宋" w:eastAsia="仿宋"/>
                <w:color w:val="000000"/>
                <w:lang w:val="en-US" w:eastAsia="zh-CN"/>
              </w:rPr>
              <w:t>1</w:t>
            </w:r>
            <w:r>
              <w:rPr>
                <w:rFonts w:hint="eastAsia" w:ascii="仿宋" w:hAnsi="仿宋" w:eastAsia="仿宋"/>
                <w:color w:val="000000"/>
                <w:lang w:val="en-US" w:eastAsia="zh-Han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1599" w:type="dxa"/>
            <w:vMerge w:val="continue"/>
            <w:vAlign w:val="center"/>
          </w:tcPr>
          <w:p>
            <w:pPr>
              <w:jc w:val="center"/>
              <w:rPr>
                <w:rFonts w:ascii="仿宋" w:hAnsi="仿宋" w:eastAsia="仿宋"/>
                <w:szCs w:val="21"/>
              </w:rPr>
            </w:pPr>
          </w:p>
        </w:tc>
        <w:tc>
          <w:tcPr>
            <w:tcW w:w="7360" w:type="dxa"/>
            <w:gridSpan w:val="7"/>
            <w:tcBorders>
              <w:right w:val="single" w:color="auto" w:sz="4" w:space="0"/>
            </w:tcBorders>
            <w:vAlign w:val="center"/>
          </w:tcPr>
          <w:p>
            <w:pPr>
              <w:jc w:val="both"/>
              <w:rPr>
                <w:rFonts w:ascii="仿宋" w:hAnsi="仿宋" w:eastAsia="仿宋"/>
                <w:color w:val="000000"/>
              </w:rPr>
            </w:pPr>
            <w:r>
              <w:rPr>
                <w:rFonts w:hint="eastAsia" w:ascii="仿宋" w:hAnsi="仿宋" w:eastAsia="仿宋"/>
                <w:color w:val="000000"/>
              </w:rPr>
              <w:t>其他（如违约金、滞纳金等</w:t>
            </w:r>
            <w:r>
              <w:rPr>
                <w:rFonts w:hint="eastAsia" w:ascii="仿宋" w:hAnsi="仿宋" w:eastAsia="仿宋"/>
                <w:color w:val="000000"/>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1599" w:type="dxa"/>
            <w:vMerge w:val="restart"/>
            <w:tcBorders>
              <w:right w:val="single" w:color="auto" w:sz="4" w:space="0"/>
            </w:tcBorders>
            <w:vAlign w:val="center"/>
          </w:tcPr>
          <w:p>
            <w:pPr>
              <w:jc w:val="both"/>
              <w:rPr>
                <w:rFonts w:ascii="仿宋" w:hAnsi="仿宋" w:eastAsia="仿宋"/>
                <w:color w:val="000000"/>
              </w:rPr>
            </w:pPr>
            <w:r>
              <w:rPr>
                <w:rFonts w:hint="eastAsia" w:ascii="仿宋" w:hAnsi="仿宋" w:eastAsia="仿宋"/>
                <w:color w:val="000000"/>
                <w:lang w:val="en-US" w:eastAsia="zh-Hans"/>
              </w:rPr>
              <w:t>是否有财产担保</w:t>
            </w:r>
            <w:r>
              <w:rPr>
                <w:rFonts w:hint="default" w:ascii="仿宋" w:hAnsi="仿宋" w:eastAsia="仿宋"/>
                <w:color w:val="000000"/>
                <w:lang w:eastAsia="zh-Hans"/>
              </w:rPr>
              <w:t xml:space="preserve">  </w:t>
            </w:r>
            <w:r>
              <w:rPr>
                <w:rFonts w:hint="eastAsia" w:ascii="仿宋" w:hAnsi="仿宋" w:eastAsia="仿宋"/>
                <w:b/>
                <w:bCs/>
                <w:color w:val="000000"/>
              </w:rPr>
              <w:t>□</w:t>
            </w:r>
            <w:r>
              <w:rPr>
                <w:rFonts w:hint="eastAsia" w:ascii="仿宋" w:hAnsi="仿宋" w:eastAsia="仿宋"/>
                <w:b/>
                <w:bCs/>
                <w:color w:val="000000"/>
                <w:lang w:val="en-US" w:eastAsia="zh-Hans"/>
              </w:rPr>
              <w:t>是</w:t>
            </w:r>
            <w:r>
              <w:rPr>
                <w:rFonts w:hint="eastAsia" w:ascii="仿宋" w:hAnsi="仿宋" w:eastAsia="仿宋"/>
                <w:b/>
                <w:bCs/>
                <w:color w:val="000000"/>
              </w:rPr>
              <w:t xml:space="preserve"> □</w:t>
            </w:r>
            <w:r>
              <w:rPr>
                <w:rFonts w:hint="eastAsia" w:ascii="仿宋" w:hAnsi="仿宋" w:eastAsia="仿宋"/>
                <w:b/>
                <w:bCs/>
                <w:color w:val="000000"/>
                <w:lang w:val="en-US" w:eastAsia="zh-Hans"/>
              </w:rPr>
              <w:t>否</w:t>
            </w:r>
          </w:p>
        </w:tc>
        <w:tc>
          <w:tcPr>
            <w:tcW w:w="2981" w:type="dxa"/>
            <w:gridSpan w:val="4"/>
            <w:tcBorders>
              <w:right w:val="single" w:color="auto" w:sz="4" w:space="0"/>
            </w:tcBorders>
            <w:vAlign w:val="center"/>
          </w:tcPr>
          <w:p>
            <w:pPr>
              <w:jc w:val="both"/>
              <w:rPr>
                <w:rFonts w:hint="eastAsia" w:ascii="仿宋" w:hAnsi="仿宋" w:eastAsia="仿宋"/>
                <w:b w:val="0"/>
                <w:bCs w:val="0"/>
                <w:color w:val="000000"/>
                <w:lang w:val="en-US" w:eastAsia="zh-Hans"/>
              </w:rPr>
            </w:pPr>
            <w:r>
              <w:rPr>
                <w:rFonts w:hint="eastAsia" w:ascii="仿宋" w:hAnsi="仿宋" w:eastAsia="仿宋"/>
                <w:b w:val="0"/>
                <w:bCs w:val="0"/>
                <w:color w:val="000000"/>
                <w:lang w:val="en-US" w:eastAsia="zh-Hans"/>
              </w:rPr>
              <w:t>担保方式：</w:t>
            </w:r>
          </w:p>
        </w:tc>
        <w:tc>
          <w:tcPr>
            <w:tcW w:w="4379" w:type="dxa"/>
            <w:gridSpan w:val="3"/>
            <w:tcBorders>
              <w:right w:val="single" w:color="auto" w:sz="4" w:space="0"/>
            </w:tcBorders>
            <w:vAlign w:val="center"/>
          </w:tcPr>
          <w:p>
            <w:pPr>
              <w:jc w:val="left"/>
              <w:rPr>
                <w:rFonts w:hint="eastAsia" w:ascii="仿宋" w:hAnsi="仿宋" w:eastAsia="仿宋"/>
                <w:b w:val="0"/>
                <w:bCs w:val="0"/>
                <w:i w:val="0"/>
                <w:iCs w:val="0"/>
                <w:color w:val="000000"/>
                <w:lang w:val="en-US" w:eastAsia="zh-Hans"/>
              </w:rPr>
            </w:pPr>
            <w:r>
              <w:rPr>
                <w:rFonts w:hint="eastAsia" w:ascii="仿宋" w:hAnsi="仿宋" w:eastAsia="仿宋"/>
                <w:b w:val="0"/>
                <w:bCs w:val="0"/>
                <w:i w:val="0"/>
                <w:iCs w:val="0"/>
                <w:color w:val="000000"/>
                <w:lang w:val="en-US" w:eastAsia="zh-Hans"/>
              </w:rPr>
              <w:t>担保物：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1599" w:type="dxa"/>
            <w:vMerge w:val="continue"/>
            <w:tcBorders>
              <w:right w:val="single" w:color="auto" w:sz="4" w:space="0"/>
            </w:tcBorders>
            <w:vAlign w:val="center"/>
          </w:tcPr>
          <w:p>
            <w:pPr>
              <w:jc w:val="both"/>
              <w:rPr>
                <w:rFonts w:hint="eastAsia" w:ascii="仿宋" w:hAnsi="仿宋" w:eastAsia="仿宋"/>
                <w:b/>
                <w:bCs/>
                <w:color w:val="000000"/>
              </w:rPr>
            </w:pPr>
          </w:p>
        </w:tc>
        <w:tc>
          <w:tcPr>
            <w:tcW w:w="2981" w:type="dxa"/>
            <w:gridSpan w:val="4"/>
            <w:tcBorders>
              <w:right w:val="single" w:color="auto" w:sz="4" w:space="0"/>
            </w:tcBorders>
            <w:vAlign w:val="center"/>
          </w:tcPr>
          <w:p>
            <w:pPr>
              <w:jc w:val="both"/>
              <w:rPr>
                <w:rFonts w:hint="eastAsia" w:ascii="仿宋" w:hAnsi="仿宋" w:eastAsia="仿宋"/>
                <w:b/>
                <w:bCs/>
                <w:color w:val="000000"/>
                <w:lang w:val="en-US" w:eastAsia="zh-Hans"/>
              </w:rPr>
            </w:pPr>
            <w:r>
              <w:rPr>
                <w:rFonts w:hint="eastAsia" w:ascii="仿宋" w:hAnsi="仿宋" w:eastAsia="仿宋"/>
                <w:b w:val="0"/>
                <w:bCs w:val="0"/>
                <w:color w:val="000000"/>
                <w:lang w:val="en-US" w:eastAsia="zh-Hans"/>
              </w:rPr>
              <w:t>担保登记日期：</w:t>
            </w:r>
          </w:p>
        </w:tc>
        <w:tc>
          <w:tcPr>
            <w:tcW w:w="4379" w:type="dxa"/>
            <w:gridSpan w:val="3"/>
            <w:tcBorders>
              <w:right w:val="single" w:color="auto" w:sz="4" w:space="0"/>
            </w:tcBorders>
            <w:vAlign w:val="center"/>
          </w:tcPr>
          <w:p>
            <w:pPr>
              <w:jc w:val="both"/>
              <w:rPr>
                <w:rFonts w:hint="eastAsia" w:ascii="仿宋" w:hAnsi="仿宋" w:eastAsia="仿宋"/>
                <w:b w:val="0"/>
                <w:bCs w:val="0"/>
                <w:i w:val="0"/>
                <w:iCs w:val="0"/>
                <w:color w:val="000000"/>
                <w:lang w:val="en-US" w:eastAsia="zh-Hans"/>
              </w:rPr>
            </w:pPr>
            <w:r>
              <w:rPr>
                <w:rFonts w:hint="eastAsia" w:ascii="仿宋" w:hAnsi="仿宋" w:eastAsia="仿宋"/>
                <w:b w:val="0"/>
                <w:bCs w:val="0"/>
                <w:i w:val="0"/>
                <w:iCs w:val="0"/>
                <w:color w:val="000000"/>
                <w:lang w:val="en-US" w:eastAsia="zh-Hans"/>
              </w:rPr>
              <w:t>担保登记机关：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vAlign w:val="center"/>
          </w:tcPr>
          <w:p>
            <w:pPr>
              <w:jc w:val="left"/>
              <w:rPr>
                <w:rFonts w:hint="eastAsia" w:ascii="仿宋" w:hAnsi="仿宋" w:eastAsia="仿宋"/>
                <w:color w:val="000000"/>
                <w:lang w:val="en-US" w:eastAsia="zh-Hans"/>
              </w:rPr>
            </w:pPr>
            <w:r>
              <w:rPr>
                <w:rFonts w:hint="eastAsia" w:ascii="仿宋" w:hAnsi="仿宋" w:eastAsia="仿宋"/>
                <w:color w:val="000000"/>
                <w:lang w:val="en-US" w:eastAsia="zh-Hans"/>
              </w:rPr>
              <w:t>有无连带债务人（如有，列明连带债务人）</w:t>
            </w:r>
          </w:p>
        </w:tc>
        <w:tc>
          <w:tcPr>
            <w:tcW w:w="4379" w:type="dxa"/>
            <w:gridSpan w:val="3"/>
            <w:tcBorders>
              <w:top w:val="single" w:color="auto" w:sz="4" w:space="0"/>
              <w:bottom w:val="nil"/>
              <w:right w:val="single" w:color="auto" w:sz="4" w:space="0"/>
            </w:tcBorders>
            <w:vAlign w:val="center"/>
          </w:tcPr>
          <w:p>
            <w:pPr>
              <w:jc w:val="both"/>
              <w:rPr>
                <w:rFonts w:ascii="仿宋" w:hAnsi="仿宋" w:eastAsia="仿宋"/>
                <w:color w:val="000000"/>
              </w:rPr>
            </w:pPr>
            <w:r>
              <w:rPr>
                <w:rFonts w:hint="eastAsia" w:ascii="仿宋" w:hAnsi="仿宋" w:eastAsia="仿宋"/>
                <w:b/>
                <w:bCs/>
                <w:color w:val="000000"/>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vAlign w:val="center"/>
          </w:tcPr>
          <w:p>
            <w:pPr>
              <w:jc w:val="left"/>
              <w:rPr>
                <w:rFonts w:hint="eastAsia" w:ascii="仿宋" w:hAnsi="仿宋" w:eastAsia="仿宋"/>
                <w:color w:val="000000"/>
                <w:lang w:val="en-US" w:eastAsia="zh-Hans"/>
              </w:rPr>
            </w:pPr>
            <w:r>
              <w:rPr>
                <w:rFonts w:hint="eastAsia" w:ascii="仿宋" w:hAnsi="仿宋" w:eastAsia="仿宋"/>
                <w:color w:val="000000"/>
                <w:lang w:val="en-US" w:eastAsia="zh-Hans"/>
              </w:rPr>
              <w:t>有无连带债权人（如有，列明连带债权人）</w:t>
            </w:r>
          </w:p>
        </w:tc>
        <w:tc>
          <w:tcPr>
            <w:tcW w:w="4379" w:type="dxa"/>
            <w:gridSpan w:val="3"/>
            <w:tcBorders>
              <w:top w:val="single" w:color="auto" w:sz="4" w:space="0"/>
              <w:bottom w:val="nil"/>
              <w:right w:val="single" w:color="auto" w:sz="4" w:space="0"/>
            </w:tcBorders>
            <w:vAlign w:val="center"/>
          </w:tcPr>
          <w:p>
            <w:pPr>
              <w:jc w:val="both"/>
              <w:rPr>
                <w:rFonts w:ascii="仿宋" w:hAnsi="仿宋" w:eastAsia="仿宋"/>
                <w:color w:val="000000"/>
              </w:rPr>
            </w:pPr>
            <w:r>
              <w:rPr>
                <w:rFonts w:hint="eastAsia" w:ascii="仿宋" w:hAnsi="仿宋" w:eastAsia="仿宋"/>
                <w:b/>
                <w:bCs/>
                <w:color w:val="000000"/>
              </w:rPr>
              <w:t>□有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vAlign w:val="center"/>
          </w:tcPr>
          <w:p>
            <w:pPr>
              <w:jc w:val="left"/>
              <w:rPr>
                <w:rFonts w:hint="eastAsia" w:ascii="仿宋" w:hAnsi="仿宋" w:eastAsia="仿宋"/>
                <w:color w:val="000000"/>
                <w:lang w:val="en-US" w:eastAsia="zh-Hans"/>
              </w:rPr>
            </w:pPr>
            <w:r>
              <w:rPr>
                <w:rFonts w:hint="eastAsia" w:ascii="仿宋" w:hAnsi="仿宋" w:eastAsia="仿宋"/>
                <w:color w:val="000000"/>
                <w:lang w:val="en-US" w:eastAsia="zh-Hans"/>
              </w:rPr>
              <w:t>是否为求偿权或将来求偿权（因担保或连带责任等代替债务人清偿债务）</w:t>
            </w:r>
          </w:p>
        </w:tc>
        <w:tc>
          <w:tcPr>
            <w:tcW w:w="4379" w:type="dxa"/>
            <w:gridSpan w:val="3"/>
            <w:tcBorders>
              <w:top w:val="single" w:color="auto" w:sz="4" w:space="0"/>
              <w:bottom w:val="nil"/>
              <w:right w:val="single" w:color="auto" w:sz="4" w:space="0"/>
            </w:tcBorders>
            <w:vAlign w:val="center"/>
          </w:tcPr>
          <w:p>
            <w:pPr>
              <w:jc w:val="both"/>
              <w:rPr>
                <w:rFonts w:hint="eastAsia" w:ascii="仿宋" w:hAnsi="仿宋" w:eastAsia="仿宋"/>
                <w:b/>
                <w:bCs/>
                <w:color w:val="000000"/>
              </w:rPr>
            </w:pPr>
            <w:r>
              <w:rPr>
                <w:rFonts w:hint="eastAsia" w:ascii="仿宋" w:hAnsi="仿宋" w:eastAsia="仿宋"/>
                <w:b/>
                <w:bCs/>
                <w:color w:val="000000"/>
              </w:rPr>
              <w:t>□</w:t>
            </w:r>
            <w:r>
              <w:rPr>
                <w:rFonts w:hint="eastAsia" w:ascii="仿宋" w:hAnsi="仿宋" w:eastAsia="仿宋"/>
                <w:b/>
                <w:bCs/>
                <w:color w:val="000000"/>
                <w:lang w:val="en-US" w:eastAsia="zh-Hans"/>
              </w:rPr>
              <w:t>是</w:t>
            </w:r>
            <w:r>
              <w:rPr>
                <w:rFonts w:hint="eastAsia" w:ascii="仿宋" w:hAnsi="仿宋" w:eastAsia="仿宋"/>
                <w:b/>
                <w:bCs/>
                <w:color w:val="000000"/>
              </w:rPr>
              <w:t xml:space="preserve"> □</w:t>
            </w:r>
            <w:r>
              <w:rPr>
                <w:rFonts w:hint="eastAsia" w:ascii="仿宋" w:hAnsi="仿宋" w:eastAsia="仿宋"/>
                <w:b/>
                <w:bCs/>
                <w:color w:val="000000"/>
                <w:lang w:val="en-US" w:eastAsia="zh-Han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vAlign w:val="center"/>
          </w:tcPr>
          <w:p>
            <w:pPr>
              <w:jc w:val="left"/>
              <w:rPr>
                <w:rFonts w:hint="eastAsia" w:ascii="仿宋" w:hAnsi="仿宋" w:eastAsia="仿宋"/>
                <w:color w:val="000000"/>
                <w:lang w:val="en-US" w:eastAsia="zh-Hans"/>
              </w:rPr>
            </w:pPr>
            <w:r>
              <w:rPr>
                <w:rFonts w:hint="eastAsia" w:ascii="仿宋" w:hAnsi="仿宋" w:eastAsia="仿宋"/>
                <w:color w:val="000000"/>
                <w:lang w:val="en-US" w:eastAsia="zh-Hans"/>
              </w:rPr>
              <w:t>是否附有条件或期限（如</w:t>
            </w:r>
            <w:r>
              <w:rPr>
                <w:rFonts w:hint="eastAsia" w:ascii="仿宋" w:hAnsi="仿宋" w:eastAsia="仿宋"/>
                <w:color w:val="000000"/>
                <w:lang w:val="en-US" w:eastAsia="zh-CN"/>
              </w:rPr>
              <w:t>是</w:t>
            </w:r>
            <w:r>
              <w:rPr>
                <w:rFonts w:hint="eastAsia" w:ascii="仿宋" w:hAnsi="仿宋" w:eastAsia="仿宋"/>
                <w:color w:val="000000"/>
                <w:lang w:val="en-US" w:eastAsia="zh-Hans"/>
              </w:rPr>
              <w:t>，写明条件或期限）</w:t>
            </w:r>
          </w:p>
        </w:tc>
        <w:tc>
          <w:tcPr>
            <w:tcW w:w="4379" w:type="dxa"/>
            <w:gridSpan w:val="3"/>
            <w:tcBorders>
              <w:top w:val="single" w:color="auto" w:sz="4" w:space="0"/>
              <w:bottom w:val="nil"/>
              <w:right w:val="single" w:color="auto" w:sz="4" w:space="0"/>
            </w:tcBorders>
            <w:vAlign w:val="center"/>
          </w:tcPr>
          <w:p>
            <w:pPr>
              <w:jc w:val="both"/>
              <w:rPr>
                <w:rFonts w:ascii="仿宋" w:hAnsi="仿宋" w:eastAsia="仿宋"/>
                <w:color w:val="000000"/>
              </w:rPr>
            </w:pPr>
            <w:r>
              <w:rPr>
                <w:rFonts w:hint="eastAsia" w:ascii="仿宋" w:hAnsi="仿宋" w:eastAsia="仿宋"/>
                <w:b/>
                <w:bCs/>
                <w:color w:val="000000"/>
              </w:rPr>
              <w:t>□</w:t>
            </w:r>
            <w:r>
              <w:rPr>
                <w:rFonts w:hint="eastAsia" w:ascii="仿宋" w:hAnsi="仿宋" w:eastAsia="仿宋"/>
                <w:b/>
                <w:bCs/>
                <w:color w:val="000000"/>
                <w:lang w:val="en-US" w:eastAsia="zh-Hans"/>
              </w:rPr>
              <w:t>是</w:t>
            </w:r>
            <w:r>
              <w:rPr>
                <w:rFonts w:hint="default" w:ascii="仿宋" w:hAnsi="仿宋" w:eastAsia="仿宋"/>
                <w:b/>
                <w:bCs/>
                <w:color w:val="000000"/>
                <w:lang w:eastAsia="zh-Hans"/>
              </w:rPr>
              <w:t xml:space="preserve"> </w:t>
            </w:r>
            <w:r>
              <w:rPr>
                <w:rFonts w:hint="eastAsia" w:ascii="仿宋" w:hAnsi="仿宋" w:eastAsia="仿宋"/>
                <w:b/>
                <w:bCs/>
                <w:color w:val="000000"/>
              </w:rPr>
              <w:t>□</w:t>
            </w:r>
            <w:r>
              <w:rPr>
                <w:rFonts w:hint="eastAsia" w:ascii="仿宋" w:hAnsi="仿宋" w:eastAsia="仿宋"/>
                <w:b/>
                <w:bCs/>
                <w:color w:val="000000"/>
                <w:lang w:val="en-US" w:eastAsia="zh-Han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vAlign w:val="center"/>
          </w:tcPr>
          <w:p>
            <w:pPr>
              <w:jc w:val="left"/>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是否因其他原因产生债权（如合同解除等，如是，写明原因）</w:t>
            </w:r>
          </w:p>
        </w:tc>
        <w:tc>
          <w:tcPr>
            <w:tcW w:w="4379" w:type="dxa"/>
            <w:gridSpan w:val="3"/>
            <w:tcBorders>
              <w:top w:val="single" w:color="auto" w:sz="4" w:space="0"/>
              <w:bottom w:val="nil"/>
              <w:right w:val="single" w:color="auto" w:sz="4" w:space="0"/>
            </w:tcBorders>
            <w:vAlign w:val="center"/>
          </w:tcPr>
          <w:p>
            <w:pPr>
              <w:jc w:val="both"/>
              <w:rPr>
                <w:rFonts w:hint="eastAsia" w:ascii="仿宋" w:hAnsi="仿宋" w:eastAsia="仿宋"/>
                <w:b/>
                <w:bCs/>
                <w:color w:val="000000"/>
              </w:rPr>
            </w:pPr>
            <w:r>
              <w:rPr>
                <w:rFonts w:hint="eastAsia" w:ascii="仿宋" w:hAnsi="仿宋" w:eastAsia="仿宋"/>
                <w:b/>
                <w:bCs/>
                <w:color w:val="000000"/>
              </w:rPr>
              <w:t>□</w:t>
            </w:r>
            <w:r>
              <w:rPr>
                <w:rFonts w:hint="eastAsia" w:ascii="仿宋" w:hAnsi="仿宋" w:eastAsia="仿宋"/>
                <w:b/>
                <w:bCs/>
                <w:color w:val="000000"/>
                <w:lang w:val="en-US" w:eastAsia="zh-Hans"/>
              </w:rPr>
              <w:t>是</w:t>
            </w:r>
            <w:r>
              <w:rPr>
                <w:rFonts w:hint="default" w:ascii="仿宋" w:hAnsi="仿宋" w:eastAsia="仿宋"/>
                <w:b/>
                <w:bCs/>
                <w:color w:val="000000"/>
                <w:lang w:eastAsia="zh-Hans"/>
              </w:rPr>
              <w:t xml:space="preserve"> </w:t>
            </w:r>
            <w:r>
              <w:rPr>
                <w:rFonts w:hint="eastAsia" w:ascii="仿宋" w:hAnsi="仿宋" w:eastAsia="仿宋"/>
                <w:b/>
                <w:bCs/>
                <w:color w:val="000000"/>
              </w:rPr>
              <w:t>□</w:t>
            </w:r>
            <w:r>
              <w:rPr>
                <w:rFonts w:hint="eastAsia" w:ascii="仿宋" w:hAnsi="仿宋" w:eastAsia="仿宋"/>
                <w:b/>
                <w:bCs/>
                <w:color w:val="000000"/>
                <w:lang w:val="en-US" w:eastAsia="zh-Han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534" w:type="dxa"/>
            <w:vMerge w:val="continue"/>
          </w:tcPr>
          <w:p>
            <w:pPr>
              <w:jc w:val="center"/>
              <w:rPr>
                <w:rFonts w:ascii="仿宋" w:hAnsi="仿宋" w:eastAsia="仿宋"/>
                <w:szCs w:val="21"/>
              </w:rPr>
            </w:pPr>
          </w:p>
        </w:tc>
        <w:tc>
          <w:tcPr>
            <w:tcW w:w="4580" w:type="dxa"/>
            <w:gridSpan w:val="5"/>
            <w:vAlign w:val="center"/>
          </w:tcPr>
          <w:p>
            <w:pPr>
              <w:jc w:val="left"/>
              <w:rPr>
                <w:rFonts w:hint="default" w:ascii="仿宋" w:hAnsi="仿宋" w:eastAsia="仿宋"/>
                <w:color w:val="000000" w:themeColor="text1"/>
                <w:lang w:val="en-US" w:eastAsia="zh-CN"/>
                <w14:textFill>
                  <w14:solidFill>
                    <w14:schemeClr w14:val="tx1"/>
                  </w14:solidFill>
                </w14:textFill>
              </w:rPr>
            </w:pPr>
            <w:r>
              <w:rPr>
                <w:rFonts w:hint="eastAsia" w:ascii="仿宋" w:hAnsi="仿宋" w:eastAsia="仿宋"/>
                <w:color w:val="000000" w:themeColor="text1"/>
                <w:lang w:val="en-US" w:eastAsia="zh-CN"/>
                <w14:textFill>
                  <w14:solidFill>
                    <w14:schemeClr w14:val="tx1"/>
                  </w14:solidFill>
                </w14:textFill>
              </w:rPr>
              <w:t>是否为诉讼、仲裁未决案件（如是，写明案号及受理法院/仲裁机构）</w:t>
            </w:r>
          </w:p>
        </w:tc>
        <w:tc>
          <w:tcPr>
            <w:tcW w:w="4379" w:type="dxa"/>
            <w:gridSpan w:val="3"/>
            <w:tcBorders>
              <w:top w:val="single" w:color="auto" w:sz="4" w:space="0"/>
              <w:bottom w:val="nil"/>
              <w:right w:val="single" w:color="auto" w:sz="4" w:space="0"/>
            </w:tcBorders>
            <w:vAlign w:val="center"/>
          </w:tcPr>
          <w:p>
            <w:pPr>
              <w:jc w:val="both"/>
              <w:rPr>
                <w:rFonts w:hint="eastAsia" w:ascii="仿宋" w:hAnsi="仿宋" w:eastAsia="仿宋"/>
                <w:b/>
                <w:bCs/>
                <w:color w:val="000000"/>
              </w:rPr>
            </w:pPr>
            <w:r>
              <w:rPr>
                <w:rFonts w:hint="eastAsia" w:ascii="仿宋" w:hAnsi="仿宋" w:eastAsia="仿宋"/>
                <w:b/>
                <w:bCs/>
                <w:color w:val="000000"/>
              </w:rPr>
              <w:t>□</w:t>
            </w:r>
            <w:r>
              <w:rPr>
                <w:rFonts w:hint="eastAsia" w:ascii="仿宋" w:hAnsi="仿宋" w:eastAsia="仿宋"/>
                <w:b/>
                <w:bCs/>
                <w:color w:val="000000"/>
                <w:lang w:val="en-US" w:eastAsia="zh-Hans"/>
              </w:rPr>
              <w:t>是</w:t>
            </w:r>
            <w:r>
              <w:rPr>
                <w:rFonts w:hint="default" w:ascii="仿宋" w:hAnsi="仿宋" w:eastAsia="仿宋"/>
                <w:b/>
                <w:bCs/>
                <w:color w:val="000000"/>
                <w:lang w:eastAsia="zh-Hans"/>
              </w:rPr>
              <w:t xml:space="preserve"> </w:t>
            </w:r>
            <w:r>
              <w:rPr>
                <w:rFonts w:hint="eastAsia" w:ascii="仿宋" w:hAnsi="仿宋" w:eastAsia="仿宋"/>
                <w:b/>
                <w:bCs/>
                <w:color w:val="000000"/>
              </w:rPr>
              <w:t>□</w:t>
            </w:r>
            <w:r>
              <w:rPr>
                <w:rFonts w:hint="eastAsia" w:ascii="仿宋" w:hAnsi="仿宋" w:eastAsia="仿宋"/>
                <w:b/>
                <w:bCs/>
                <w:color w:val="000000"/>
                <w:lang w:val="en-US" w:eastAsia="zh-Han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34" w:type="dxa"/>
            <w:vMerge w:val="continue"/>
          </w:tcPr>
          <w:p>
            <w:pPr>
              <w:ind w:left="420" w:hanging="420" w:hangingChars="200"/>
              <w:rPr>
                <w:rFonts w:ascii="仿宋" w:hAnsi="仿宋" w:eastAsia="仿宋"/>
                <w:color w:val="000000"/>
              </w:rPr>
            </w:pPr>
          </w:p>
        </w:tc>
        <w:tc>
          <w:tcPr>
            <w:tcW w:w="4580" w:type="dxa"/>
            <w:gridSpan w:val="5"/>
            <w:vMerge w:val="restart"/>
            <w:vAlign w:val="center"/>
          </w:tcPr>
          <w:p>
            <w:pPr>
              <w:ind w:left="420" w:hanging="420" w:hangingChars="200"/>
              <w:jc w:val="left"/>
              <w:rPr>
                <w:rFonts w:ascii="仿宋" w:hAnsi="仿宋" w:eastAsia="仿宋"/>
                <w:color w:val="000000"/>
              </w:rPr>
            </w:pPr>
            <w:r>
              <w:rPr>
                <w:rFonts w:hint="eastAsia" w:ascii="仿宋" w:hAnsi="仿宋" w:eastAsia="仿宋"/>
                <w:color w:val="000000"/>
              </w:rPr>
              <w:t>有无</w:t>
            </w:r>
            <w:r>
              <w:rPr>
                <w:rFonts w:hint="eastAsia" w:ascii="仿宋" w:hAnsi="仿宋" w:eastAsia="仿宋"/>
                <w:color w:val="000000"/>
                <w:lang w:val="en-US" w:eastAsia="zh-Hans"/>
              </w:rPr>
              <w:t>生效</w:t>
            </w:r>
            <w:r>
              <w:rPr>
                <w:rFonts w:hint="eastAsia" w:ascii="仿宋" w:hAnsi="仿宋" w:eastAsia="仿宋"/>
                <w:color w:val="000000"/>
              </w:rPr>
              <w:t>诉讼、仲裁文书或公证文件</w:t>
            </w:r>
            <w:r>
              <w:rPr>
                <w:rFonts w:hint="eastAsia" w:ascii="仿宋" w:hAnsi="仿宋" w:eastAsia="仿宋"/>
                <w:color w:val="000000"/>
                <w:lang w:eastAsia="zh-Hans"/>
              </w:rPr>
              <w:t>（</w:t>
            </w:r>
            <w:r>
              <w:rPr>
                <w:rFonts w:hint="eastAsia" w:ascii="仿宋" w:hAnsi="仿宋" w:eastAsia="仿宋"/>
                <w:color w:val="000000"/>
                <w:lang w:val="en-US" w:eastAsia="zh-Hans"/>
              </w:rPr>
              <w:t>如有，写明生效文书号）</w:t>
            </w:r>
          </w:p>
        </w:tc>
        <w:tc>
          <w:tcPr>
            <w:tcW w:w="4379" w:type="dxa"/>
            <w:gridSpan w:val="3"/>
            <w:vAlign w:val="center"/>
          </w:tcPr>
          <w:p>
            <w:pPr>
              <w:jc w:val="left"/>
              <w:rPr>
                <w:rFonts w:ascii="仿宋" w:hAnsi="仿宋" w:eastAsia="仿宋"/>
                <w:color w:val="000000"/>
              </w:rPr>
            </w:pPr>
            <w:r>
              <w:rPr>
                <w:rFonts w:hint="eastAsia" w:ascii="仿宋" w:hAnsi="仿宋" w:eastAsia="仿宋"/>
                <w:b/>
                <w:bCs/>
                <w:color w:val="000000"/>
              </w:rPr>
              <w:t>□有 □无</w:t>
            </w:r>
            <w:r>
              <w:rPr>
                <w:rFonts w:hint="default" w:ascii="仿宋" w:hAnsi="仿宋" w:eastAsia="仿宋"/>
                <w:b/>
                <w:bCs/>
                <w:color w:val="000000"/>
              </w:rPr>
              <w:t xml:space="preserve">      </w:t>
            </w:r>
            <w:r>
              <w:rPr>
                <w:rFonts w:hint="eastAsia" w:ascii="仿宋" w:hAnsi="仿宋" w:eastAsia="仿宋"/>
                <w:b/>
                <w:bCs/>
                <w:color w:val="000000"/>
              </w:rPr>
              <w:t>□</w:t>
            </w:r>
            <w:r>
              <w:rPr>
                <w:rFonts w:hint="eastAsia" w:ascii="仿宋" w:hAnsi="仿宋" w:eastAsia="仿宋"/>
                <w:b/>
                <w:bCs/>
                <w:color w:val="000000"/>
                <w:lang w:val="en-US" w:eastAsia="zh-Hans"/>
              </w:rPr>
              <w:t>诉讼</w:t>
            </w:r>
            <w:r>
              <w:rPr>
                <w:rFonts w:hint="default" w:ascii="仿宋" w:hAnsi="仿宋" w:eastAsia="仿宋"/>
                <w:b/>
                <w:bCs/>
                <w:color w:val="000000"/>
              </w:rPr>
              <w:t xml:space="preserve"> </w:t>
            </w:r>
            <w:r>
              <w:rPr>
                <w:rFonts w:hint="eastAsia" w:ascii="仿宋" w:hAnsi="仿宋" w:eastAsia="仿宋"/>
                <w:b/>
                <w:bCs/>
                <w:color w:val="000000"/>
              </w:rPr>
              <w:t>□</w:t>
            </w:r>
            <w:r>
              <w:rPr>
                <w:rFonts w:hint="eastAsia" w:ascii="仿宋" w:hAnsi="仿宋" w:eastAsia="仿宋"/>
                <w:b/>
                <w:bCs/>
                <w:color w:val="000000"/>
                <w:lang w:val="en-US" w:eastAsia="zh-Hans"/>
              </w:rPr>
              <w:t>仲裁</w:t>
            </w:r>
            <w:r>
              <w:rPr>
                <w:rFonts w:hint="default" w:ascii="仿宋" w:hAnsi="仿宋" w:eastAsia="仿宋"/>
                <w:b/>
                <w:bCs/>
                <w:color w:val="000000"/>
              </w:rPr>
              <w:t xml:space="preserve"> </w:t>
            </w:r>
            <w:r>
              <w:rPr>
                <w:rFonts w:hint="eastAsia" w:ascii="仿宋" w:hAnsi="仿宋" w:eastAsia="仿宋"/>
                <w:b/>
                <w:bCs/>
                <w:color w:val="000000"/>
              </w:rPr>
              <w:t>□</w:t>
            </w:r>
            <w:r>
              <w:rPr>
                <w:rFonts w:hint="eastAsia" w:ascii="仿宋" w:hAnsi="仿宋" w:eastAsia="仿宋"/>
                <w:b/>
                <w:bCs/>
                <w:color w:val="000000"/>
                <w:lang w:val="en-US" w:eastAsia="zh-Hans"/>
              </w:rPr>
              <w:t>公证</w:t>
            </w:r>
            <w:r>
              <w:rPr>
                <w:rFonts w:hint="default" w:ascii="仿宋" w:hAnsi="仿宋" w:eastAsia="仿宋"/>
                <w:b/>
                <w:bCs/>
                <w:color w:va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34" w:type="dxa"/>
            <w:vMerge w:val="continue"/>
          </w:tcPr>
          <w:p>
            <w:pPr>
              <w:ind w:left="420" w:hanging="420" w:hangingChars="200"/>
              <w:rPr>
                <w:rFonts w:ascii="仿宋" w:hAnsi="仿宋" w:eastAsia="仿宋"/>
                <w:color w:val="000000"/>
              </w:rPr>
            </w:pPr>
          </w:p>
        </w:tc>
        <w:tc>
          <w:tcPr>
            <w:tcW w:w="4580" w:type="dxa"/>
            <w:gridSpan w:val="5"/>
            <w:vMerge w:val="continue"/>
            <w:vAlign w:val="center"/>
          </w:tcPr>
          <w:p>
            <w:pPr>
              <w:ind w:left="420" w:hanging="420" w:hangingChars="200"/>
              <w:jc w:val="left"/>
              <w:rPr>
                <w:rFonts w:hint="eastAsia" w:ascii="仿宋" w:hAnsi="仿宋" w:eastAsia="仿宋"/>
                <w:color w:val="000000"/>
              </w:rPr>
            </w:pPr>
          </w:p>
        </w:tc>
        <w:tc>
          <w:tcPr>
            <w:tcW w:w="4379" w:type="dxa"/>
            <w:gridSpan w:val="3"/>
            <w:vAlign w:val="center"/>
          </w:tcPr>
          <w:p>
            <w:pPr>
              <w:jc w:val="left"/>
              <w:rPr>
                <w:rFonts w:hint="eastAsia" w:ascii="仿宋" w:hAnsi="仿宋" w:eastAsia="仿宋"/>
                <w:b/>
                <w:bCs/>
                <w:color w:val="000000"/>
                <w:lang w:val="en-US" w:eastAsia="zh-Hans"/>
              </w:rPr>
            </w:pPr>
            <w:r>
              <w:rPr>
                <w:rFonts w:hint="eastAsia" w:ascii="仿宋" w:hAnsi="仿宋" w:eastAsia="仿宋"/>
                <w:b/>
                <w:bCs/>
                <w:color w:val="000000"/>
                <w:lang w:val="en-US" w:eastAsia="zh-Hans"/>
              </w:rPr>
              <w:t>生效文书号：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34" w:type="dxa"/>
            <w:vMerge w:val="continue"/>
          </w:tcPr>
          <w:p>
            <w:pPr>
              <w:ind w:left="420" w:hanging="420" w:hangingChars="200"/>
              <w:rPr>
                <w:rFonts w:ascii="仿宋" w:hAnsi="仿宋" w:eastAsia="仿宋"/>
                <w:color w:val="000000"/>
              </w:rPr>
            </w:pPr>
          </w:p>
        </w:tc>
        <w:tc>
          <w:tcPr>
            <w:tcW w:w="4580" w:type="dxa"/>
            <w:gridSpan w:val="5"/>
            <w:vAlign w:val="center"/>
          </w:tcPr>
          <w:p>
            <w:pPr>
              <w:ind w:left="420" w:hanging="420" w:hangingChars="200"/>
              <w:rPr>
                <w:rFonts w:ascii="仿宋" w:hAnsi="仿宋" w:eastAsia="仿宋"/>
                <w:color w:val="000000"/>
              </w:rPr>
            </w:pPr>
            <w:r>
              <w:rPr>
                <w:rFonts w:hint="eastAsia" w:ascii="仿宋" w:hAnsi="仿宋" w:eastAsia="仿宋"/>
                <w:color w:val="000000"/>
                <w:lang w:val="en-US" w:eastAsia="zh-Hans"/>
              </w:rPr>
              <w:t>是否</w:t>
            </w:r>
            <w:r>
              <w:rPr>
                <w:rFonts w:hint="eastAsia" w:ascii="仿宋" w:hAnsi="仿宋" w:eastAsia="仿宋"/>
                <w:color w:val="000000"/>
              </w:rPr>
              <w:t>进入执行程序</w:t>
            </w:r>
          </w:p>
        </w:tc>
        <w:tc>
          <w:tcPr>
            <w:tcW w:w="4379" w:type="dxa"/>
            <w:gridSpan w:val="3"/>
            <w:vAlign w:val="center"/>
          </w:tcPr>
          <w:p>
            <w:pPr>
              <w:jc w:val="left"/>
              <w:rPr>
                <w:rFonts w:ascii="仿宋" w:hAnsi="仿宋" w:eastAsia="仿宋"/>
                <w:b/>
                <w:bCs/>
                <w:color w:val="000000"/>
              </w:rPr>
            </w:pPr>
            <w:r>
              <w:rPr>
                <w:rFonts w:hint="eastAsia" w:ascii="仿宋" w:hAnsi="仿宋" w:eastAsia="仿宋"/>
                <w:b/>
                <w:bCs/>
                <w:color w:val="000000"/>
              </w:rPr>
              <w:t>□</w:t>
            </w:r>
            <w:r>
              <w:rPr>
                <w:rFonts w:hint="eastAsia" w:ascii="仿宋" w:hAnsi="仿宋" w:eastAsia="仿宋"/>
                <w:b/>
                <w:bCs/>
                <w:color w:val="000000"/>
                <w:lang w:val="en-US" w:eastAsia="zh-Hans"/>
              </w:rPr>
              <w:t>是</w:t>
            </w:r>
            <w:r>
              <w:rPr>
                <w:rFonts w:hint="eastAsia" w:ascii="仿宋" w:hAnsi="仿宋" w:eastAsia="仿宋"/>
                <w:b/>
                <w:bCs/>
                <w:color w:val="000000"/>
              </w:rPr>
              <w:t xml:space="preserve"> □</w:t>
            </w:r>
            <w:r>
              <w:rPr>
                <w:rFonts w:hint="eastAsia" w:ascii="仿宋" w:hAnsi="仿宋" w:eastAsia="仿宋"/>
                <w:b/>
                <w:bCs/>
                <w:color w:val="000000"/>
                <w:lang w:val="en-US" w:eastAsia="zh-Hans"/>
              </w:rPr>
              <w:t>否</w:t>
            </w:r>
            <w:r>
              <w:rPr>
                <w:rFonts w:hint="default" w:ascii="仿宋" w:hAnsi="仿宋" w:eastAsia="仿宋"/>
                <w:b/>
                <w:bCs/>
                <w:color w:val="000000"/>
              </w:rPr>
              <w:t xml:space="preserve"> </w:t>
            </w:r>
            <w:r>
              <w:rPr>
                <w:rFonts w:hint="eastAsia" w:ascii="仿宋" w:hAnsi="仿宋" w:eastAsia="仿宋"/>
                <w:b/>
                <w:bCs/>
                <w:color w:val="000000"/>
              </w:rPr>
              <w:t>已执行金额</w:t>
            </w:r>
            <w:r>
              <w:rPr>
                <w:rFonts w:hint="eastAsia" w:ascii="仿宋" w:hAnsi="仿宋" w:eastAsia="仿宋"/>
                <w:b/>
                <w:bCs/>
                <w:color w:val="000000"/>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34" w:type="dxa"/>
            <w:vAlign w:val="center"/>
          </w:tcPr>
          <w:p>
            <w:pPr>
              <w:jc w:val="center"/>
              <w:rPr>
                <w:rFonts w:ascii="仿宋" w:hAnsi="仿宋" w:eastAsia="仿宋"/>
                <w:color w:val="000000"/>
              </w:rPr>
            </w:pPr>
            <w:r>
              <w:rPr>
                <w:rFonts w:hint="eastAsia" w:ascii="仿宋" w:hAnsi="仿宋" w:eastAsia="仿宋"/>
                <w:color w:val="000000"/>
              </w:rPr>
              <w:t>债权形成基本情况</w:t>
            </w:r>
          </w:p>
        </w:tc>
        <w:tc>
          <w:tcPr>
            <w:tcW w:w="8959" w:type="dxa"/>
            <w:gridSpan w:val="8"/>
            <w:vAlign w:val="top"/>
          </w:tcPr>
          <w:p>
            <w:pPr>
              <w:rPr>
                <w:rFonts w:hint="eastAsia" w:ascii="仿宋" w:hAnsi="仿宋" w:eastAsia="仿宋"/>
                <w:color w:val="000000"/>
              </w:rPr>
            </w:pPr>
          </w:p>
          <w:p>
            <w:pPr>
              <w:rPr>
                <w:rFonts w:hint="eastAsia" w:ascii="仿宋" w:hAnsi="仿宋" w:eastAsia="仿宋"/>
                <w:color w:val="000000"/>
                <w:lang w:val="en-US" w:eastAsia="zh-Hans"/>
              </w:rPr>
            </w:pPr>
            <w:r>
              <w:rPr>
                <w:rFonts w:hint="eastAsia" w:ascii="仿宋" w:hAnsi="仿宋" w:eastAsia="仿宋"/>
                <w:color w:val="000000"/>
                <w:lang w:val="en-US" w:eastAsia="zh-Hans"/>
              </w:rPr>
              <w:t>【包括但不限于债权发生的时间、原因及过程等；请详细列明申报债权金额的构成，需提供相关依据及计算方法；利息的计算期限，截至</w:t>
            </w:r>
            <w:r>
              <w:rPr>
                <w:rFonts w:hint="default" w:ascii="仿宋" w:hAnsi="仿宋" w:eastAsia="仿宋"/>
                <w:color w:val="000000"/>
                <w:lang w:eastAsia="zh-Hans"/>
              </w:rPr>
              <w:t>202</w:t>
            </w:r>
            <w:r>
              <w:rPr>
                <w:rFonts w:hint="eastAsia" w:ascii="仿宋" w:hAnsi="仿宋" w:eastAsia="仿宋"/>
                <w:color w:val="000000"/>
                <w:lang w:val="en-US" w:eastAsia="zh-CN"/>
              </w:rPr>
              <w:t>2</w:t>
            </w:r>
            <w:r>
              <w:rPr>
                <w:rFonts w:hint="eastAsia" w:ascii="仿宋" w:hAnsi="仿宋" w:eastAsia="仿宋"/>
                <w:color w:val="000000"/>
                <w:lang w:val="en-US" w:eastAsia="zh-Hans"/>
              </w:rPr>
              <w:t>年</w:t>
            </w:r>
            <w:r>
              <w:rPr>
                <w:rFonts w:hint="eastAsia" w:ascii="仿宋" w:hAnsi="仿宋" w:eastAsia="仿宋"/>
                <w:color w:val="000000"/>
                <w:lang w:val="en-US" w:eastAsia="zh-CN"/>
              </w:rPr>
              <w:t>6</w:t>
            </w:r>
            <w:r>
              <w:rPr>
                <w:rFonts w:hint="eastAsia" w:ascii="仿宋" w:hAnsi="仿宋" w:eastAsia="仿宋"/>
                <w:color w:val="000000"/>
                <w:lang w:val="en-US" w:eastAsia="zh-Hans"/>
              </w:rPr>
              <w:t>月</w:t>
            </w:r>
            <w:r>
              <w:rPr>
                <w:rFonts w:hint="eastAsia" w:ascii="仿宋" w:hAnsi="仿宋" w:eastAsia="仿宋"/>
                <w:color w:val="000000"/>
                <w:lang w:val="en-US" w:eastAsia="zh-CN"/>
              </w:rPr>
              <w:t>1</w:t>
            </w:r>
            <w:r>
              <w:rPr>
                <w:rFonts w:hint="eastAsia" w:ascii="仿宋" w:hAnsi="仿宋" w:eastAsia="仿宋"/>
                <w:color w:val="000000"/>
                <w:lang w:val="en-US" w:eastAsia="zh-Hans"/>
              </w:rPr>
              <w:t>日（法院裁定受理破产申请之日）；如有需要，可另附材料说明，注明页数，并于骑缝处盖章或签名】</w:t>
            </w: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p>
            <w:pPr>
              <w:rPr>
                <w:rFonts w:hint="eastAsia" w:ascii="仿宋" w:hAnsi="仿宋" w:eastAsia="仿宋"/>
                <w:color w:val="000000"/>
                <w:lang w:val="en-US"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9" w:hRule="atLeast"/>
          <w:jc w:val="center"/>
        </w:trPr>
        <w:tc>
          <w:tcPr>
            <w:tcW w:w="534" w:type="dxa"/>
            <w:vAlign w:val="center"/>
          </w:tcPr>
          <w:p>
            <w:pPr>
              <w:jc w:val="center"/>
              <w:rPr>
                <w:rFonts w:ascii="仿宋" w:hAnsi="仿宋" w:eastAsia="仿宋"/>
                <w:b/>
                <w:color w:val="000000"/>
              </w:rPr>
            </w:pPr>
            <w:r>
              <w:rPr>
                <w:rFonts w:hint="eastAsia" w:ascii="仿宋" w:hAnsi="仿宋" w:eastAsia="仿宋"/>
                <w:b/>
                <w:color w:val="000000"/>
              </w:rPr>
              <w:t>备注</w:t>
            </w:r>
          </w:p>
        </w:tc>
        <w:tc>
          <w:tcPr>
            <w:tcW w:w="8959" w:type="dxa"/>
            <w:gridSpan w:val="8"/>
            <w:vAlign w:val="center"/>
          </w:tcPr>
          <w:p>
            <w:pPr>
              <w:spacing w:line="240" w:lineRule="exact"/>
              <w:rPr>
                <w:rFonts w:ascii="仿宋" w:hAnsi="仿宋" w:eastAsia="仿宋"/>
                <w:b/>
                <w:bCs/>
                <w:color w:val="000000"/>
              </w:rPr>
            </w:pPr>
            <w:r>
              <w:rPr>
                <w:rFonts w:ascii="仿宋" w:hAnsi="仿宋" w:eastAsia="仿宋"/>
                <w:b/>
                <w:bCs/>
                <w:color w:val="000000"/>
              </w:rPr>
              <w:t>1</w:t>
            </w:r>
            <w:r>
              <w:rPr>
                <w:rFonts w:hint="eastAsia" w:ascii="仿宋" w:hAnsi="仿宋" w:eastAsia="仿宋"/>
                <w:b/>
                <w:bCs/>
                <w:color w:val="000000"/>
                <w:lang w:eastAsia="zh-Hans"/>
              </w:rPr>
              <w:t>.</w:t>
            </w:r>
            <w:r>
              <w:rPr>
                <w:rFonts w:hint="eastAsia" w:ascii="仿宋" w:hAnsi="仿宋" w:eastAsia="仿宋"/>
                <w:b/>
                <w:bCs/>
                <w:color w:val="000000"/>
              </w:rPr>
              <w:t>本债权申报表不构成无效债权（包括但不限于已过诉讼时效的债权等）的重新有效确认；</w:t>
            </w:r>
          </w:p>
          <w:p>
            <w:pPr>
              <w:spacing w:line="240" w:lineRule="exact"/>
              <w:rPr>
                <w:rFonts w:ascii="仿宋" w:hAnsi="仿宋" w:eastAsia="仿宋"/>
                <w:b/>
                <w:bCs/>
                <w:color w:val="000000"/>
              </w:rPr>
            </w:pPr>
            <w:r>
              <w:rPr>
                <w:rFonts w:hint="eastAsia" w:ascii="仿宋" w:hAnsi="仿宋" w:eastAsia="仿宋"/>
                <w:b/>
                <w:bCs/>
                <w:color w:val="000000"/>
              </w:rPr>
              <w:t>2</w:t>
            </w:r>
            <w:r>
              <w:rPr>
                <w:rFonts w:hint="eastAsia" w:ascii="仿宋" w:hAnsi="仿宋" w:eastAsia="仿宋"/>
                <w:b/>
                <w:bCs/>
                <w:color w:val="000000"/>
                <w:lang w:eastAsia="zh-Hans"/>
              </w:rPr>
              <w:t>.</w:t>
            </w:r>
            <w:r>
              <w:rPr>
                <w:rFonts w:hint="eastAsia" w:ascii="仿宋" w:hAnsi="仿宋" w:eastAsia="仿宋"/>
                <w:b/>
                <w:bCs/>
                <w:color w:val="000000"/>
              </w:rPr>
              <w:t>债权申报人已全面、完整知晓本次债权</w:t>
            </w:r>
            <w:r>
              <w:rPr>
                <w:rFonts w:hint="eastAsia" w:ascii="仿宋" w:hAnsi="仿宋" w:eastAsia="仿宋"/>
                <w:b/>
                <w:bCs/>
                <w:color w:val="000000"/>
                <w:lang w:val="en-US" w:eastAsia="zh-Hans"/>
              </w:rPr>
              <w:t>申请</w:t>
            </w:r>
            <w:r>
              <w:rPr>
                <w:rFonts w:hint="eastAsia" w:ascii="仿宋" w:hAnsi="仿宋" w:eastAsia="仿宋"/>
                <w:b/>
                <w:bCs/>
                <w:color w:val="000000"/>
              </w:rPr>
              <w:t>登记的有关要求并保证提供资料及情况的真实、合法、完整，否则，一切法律责任和后果由债权申报人承担；</w:t>
            </w:r>
          </w:p>
          <w:p>
            <w:pPr>
              <w:spacing w:line="240" w:lineRule="exact"/>
              <w:rPr>
                <w:rFonts w:hint="eastAsia" w:ascii="仿宋" w:hAnsi="仿宋" w:eastAsia="仿宋"/>
                <w:b/>
                <w:bCs/>
                <w:color w:val="000000"/>
              </w:rPr>
            </w:pPr>
            <w:r>
              <w:rPr>
                <w:rFonts w:hint="eastAsia" w:ascii="仿宋" w:hAnsi="仿宋" w:eastAsia="仿宋"/>
                <w:b/>
                <w:bCs/>
                <w:color w:val="000000"/>
              </w:rPr>
              <w:t>3</w:t>
            </w:r>
            <w:r>
              <w:rPr>
                <w:rFonts w:hint="eastAsia" w:ascii="仿宋" w:hAnsi="仿宋" w:eastAsia="仿宋"/>
                <w:b/>
                <w:bCs/>
                <w:color w:val="000000"/>
                <w:lang w:eastAsia="zh-Hans"/>
              </w:rPr>
              <w:t>.</w:t>
            </w:r>
            <w:r>
              <w:rPr>
                <w:rFonts w:hint="eastAsia" w:ascii="仿宋" w:hAnsi="仿宋" w:eastAsia="仿宋"/>
                <w:b/>
                <w:bCs/>
                <w:color w:val="000000"/>
              </w:rPr>
              <w:t>请填写本债权申报表所附的债权申报材料清单并提供相应的材料，仅提交本申报表而无任何证据材料的，管理人审查债权时将不予确认。</w:t>
            </w:r>
            <w:r>
              <w:rPr>
                <w:rFonts w:hint="eastAsia" w:ascii="仿宋" w:hAnsi="仿宋" w:eastAsia="仿宋"/>
                <w:b/>
                <w:bCs/>
                <w:color w:val="000000"/>
                <w:lang w:val="en-US" w:eastAsia="zh-Hans"/>
              </w:rPr>
              <w:t>如证据材料较多，请务必按照《债权申报材料清单》的填写顺序交付材料。</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rightChars="0"/>
              <w:jc w:val="both"/>
              <w:textAlignment w:val="auto"/>
              <w:outlineLvl w:val="9"/>
              <w:rPr>
                <w:rFonts w:hint="eastAsia" w:ascii="仿宋" w:hAnsi="仿宋" w:eastAsia="仿宋"/>
                <w:b/>
                <w:bCs/>
                <w:color w:val="000000"/>
                <w:lang w:val="en-US" w:eastAsia="zh-Hans"/>
              </w:rPr>
            </w:pPr>
            <w:r>
              <w:rPr>
                <w:rFonts w:hint="default" w:ascii="仿宋" w:hAnsi="仿宋" w:eastAsia="仿宋"/>
                <w:b/>
                <w:bCs/>
                <w:color w:val="000000"/>
              </w:rPr>
              <w:t>4</w:t>
            </w:r>
            <w:r>
              <w:rPr>
                <w:rFonts w:hint="eastAsia" w:ascii="仿宋" w:hAnsi="仿宋" w:eastAsia="仿宋"/>
                <w:b/>
                <w:bCs/>
                <w:color w:val="000000"/>
                <w:lang w:eastAsia="zh-Hans"/>
              </w:rPr>
              <w:t>.</w:t>
            </w:r>
            <w:r>
              <w:rPr>
                <w:rFonts w:hint="eastAsia" w:ascii="仿宋" w:hAnsi="仿宋" w:eastAsia="仿宋"/>
                <w:b/>
                <w:bCs/>
                <w:color w:val="000000"/>
                <w:lang w:val="en-US" w:eastAsia="zh-Hans"/>
              </w:rPr>
              <w:t>提交材料的纸张规格应为</w:t>
            </w:r>
            <w:r>
              <w:rPr>
                <w:rFonts w:hint="default" w:ascii="仿宋" w:hAnsi="仿宋" w:eastAsia="仿宋"/>
                <w:b/>
                <w:bCs/>
                <w:color w:val="000000"/>
                <w:lang w:eastAsia="zh-Hans"/>
              </w:rPr>
              <w:t>A4</w:t>
            </w:r>
            <w:r>
              <w:rPr>
                <w:rFonts w:hint="eastAsia" w:ascii="仿宋" w:hAnsi="仿宋" w:eastAsia="仿宋"/>
                <w:b/>
                <w:bCs/>
                <w:color w:val="000000"/>
                <w:lang w:val="en-US" w:eastAsia="zh-Hans"/>
              </w:rPr>
              <w:t>纸；书写均应用蓝、黑墨水正楷填写；</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rightChars="0"/>
              <w:jc w:val="both"/>
              <w:textAlignment w:val="auto"/>
              <w:outlineLvl w:val="9"/>
              <w:rPr>
                <w:rFonts w:hint="default" w:ascii="仿宋" w:hAnsi="仿宋" w:eastAsia="仿宋" w:cs="仿宋"/>
                <w:b/>
                <w:bCs/>
                <w:color w:val="000000"/>
                <w:kern w:val="0"/>
                <w:sz w:val="21"/>
                <w:szCs w:val="21"/>
                <w:lang w:val="en-US" w:eastAsia="zh-CN" w:bidi="ar"/>
              </w:rPr>
            </w:pPr>
            <w:r>
              <w:rPr>
                <w:rFonts w:ascii="仿宋" w:hAnsi="仿宋" w:eastAsia="仿宋"/>
                <w:b/>
                <w:bCs/>
                <w:sz w:val="21"/>
                <w:szCs w:val="21"/>
              </w:rPr>
              <w:t>5.</w:t>
            </w:r>
            <w:r>
              <w:rPr>
                <w:rFonts w:hint="default" w:ascii="仿宋" w:hAnsi="仿宋" w:eastAsia="仿宋" w:cs="仿宋"/>
                <w:b/>
                <w:bCs/>
                <w:color w:val="000000"/>
                <w:kern w:val="0"/>
                <w:sz w:val="21"/>
                <w:szCs w:val="21"/>
                <w:lang w:val="en-US" w:eastAsia="zh-CN" w:bidi="ar"/>
              </w:rPr>
              <w:t>申报人填写《债权申报表》所列各栏时，若其中有部分项目无可填报的，应填写“无”或“本栏空白”等字样或以斜线划去，不可保留空栏。</w:t>
            </w:r>
          </w:p>
          <w:p>
            <w:pPr>
              <w:keepNext w:val="0"/>
              <w:keepLines w:val="0"/>
              <w:pageBreakBefore w:val="0"/>
              <w:widowControl w:val="0"/>
              <w:kinsoku w:val="0"/>
              <w:wordWrap/>
              <w:overflowPunct w:val="0"/>
              <w:topLinePunct w:val="0"/>
              <w:autoSpaceDE w:val="0"/>
              <w:autoSpaceDN w:val="0"/>
              <w:bidi w:val="0"/>
              <w:adjustRightInd w:val="0"/>
              <w:snapToGrid w:val="0"/>
              <w:spacing w:line="240" w:lineRule="auto"/>
              <w:ind w:right="0" w:rightChars="0"/>
              <w:jc w:val="both"/>
              <w:textAlignment w:val="auto"/>
              <w:outlineLvl w:val="9"/>
              <w:rPr>
                <w:rFonts w:hint="eastAsia" w:ascii="仿宋" w:hAnsi="仿宋" w:eastAsia="仿宋"/>
                <w:b/>
                <w:bCs/>
                <w:color w:val="000000"/>
              </w:rPr>
            </w:pPr>
            <w:r>
              <w:rPr>
                <w:rFonts w:hint="default" w:ascii="仿宋" w:hAnsi="仿宋" w:eastAsia="仿宋" w:cs="仿宋"/>
                <w:b/>
                <w:bCs/>
                <w:color w:val="000000"/>
                <w:kern w:val="0"/>
                <w:sz w:val="21"/>
                <w:szCs w:val="21"/>
                <w:lang w:eastAsia="zh-Hans" w:bidi="ar"/>
              </w:rPr>
              <w:t>6</w:t>
            </w:r>
            <w:r>
              <w:rPr>
                <w:rFonts w:hint="eastAsia" w:ascii="仿宋" w:hAnsi="仿宋" w:eastAsia="仿宋" w:cs="仿宋"/>
                <w:b/>
                <w:bCs/>
                <w:color w:val="000000"/>
                <w:kern w:val="0"/>
                <w:sz w:val="21"/>
                <w:szCs w:val="21"/>
                <w:lang w:eastAsia="zh-Hans" w:bidi="ar"/>
              </w:rPr>
              <w:t>.</w:t>
            </w:r>
            <w:r>
              <w:rPr>
                <w:rFonts w:hint="eastAsia" w:ascii="仿宋" w:hAnsi="仿宋" w:eastAsia="仿宋" w:cs="仿宋"/>
                <w:b/>
                <w:bCs/>
                <w:color w:val="000000"/>
                <w:kern w:val="0"/>
                <w:sz w:val="21"/>
                <w:szCs w:val="21"/>
                <w:lang w:val="en-US" w:eastAsia="zh-Hans" w:bidi="ar"/>
              </w:rPr>
              <w:t>申报人填写《债权申报表》时，应避免书写错误，若有增、删、涂改，应于相应处盖章或签字</w:t>
            </w:r>
          </w:p>
        </w:tc>
      </w:tr>
    </w:tbl>
    <w:p>
      <w:pPr>
        <w:ind w:firstLine="422" w:firstLineChars="200"/>
        <w:jc w:val="left"/>
        <w:rPr>
          <w:rFonts w:hint="eastAsia" w:ascii="仿宋" w:hAnsi="仿宋" w:eastAsia="仿宋"/>
          <w:b/>
          <w:bCs/>
          <w:color w:val="000000"/>
        </w:rPr>
      </w:pPr>
    </w:p>
    <w:p>
      <w:pPr>
        <w:ind w:firstLine="422" w:firstLineChars="200"/>
        <w:jc w:val="left"/>
        <w:rPr>
          <w:rFonts w:hint="eastAsia" w:ascii="仿宋" w:hAnsi="仿宋" w:eastAsia="仿宋"/>
          <w:b/>
          <w:bCs/>
          <w:color w:val="000000"/>
        </w:rPr>
      </w:pPr>
    </w:p>
    <w:p>
      <w:pPr>
        <w:ind w:firstLine="632" w:firstLineChars="300"/>
        <w:jc w:val="left"/>
        <w:rPr>
          <w:rFonts w:hint="eastAsia" w:ascii="仿宋" w:hAnsi="仿宋" w:eastAsia="仿宋"/>
          <w:b/>
          <w:bCs/>
          <w:color w:val="000000"/>
        </w:rPr>
      </w:pPr>
      <w:r>
        <w:rPr>
          <w:rFonts w:hint="eastAsia" w:ascii="仿宋" w:hAnsi="仿宋" w:eastAsia="仿宋"/>
          <w:b/>
          <w:bCs/>
          <w:color w:val="000000"/>
        </w:rPr>
        <w:t>债权人签</w:t>
      </w:r>
      <w:r>
        <w:rPr>
          <w:rFonts w:hint="eastAsia" w:ascii="仿宋" w:hAnsi="仿宋" w:eastAsia="仿宋"/>
          <w:b/>
          <w:bCs/>
          <w:color w:val="000000"/>
          <w:lang w:val="en-US" w:eastAsia="zh-Hans"/>
        </w:rPr>
        <w:t>字及</w:t>
      </w:r>
      <w:r>
        <w:rPr>
          <w:rFonts w:hint="eastAsia" w:ascii="仿宋" w:hAnsi="仿宋" w:eastAsia="仿宋"/>
          <w:b/>
          <w:bCs/>
          <w:color w:val="000000"/>
        </w:rPr>
        <w:t xml:space="preserve">盖章： </w:t>
      </w:r>
      <w:r>
        <w:rPr>
          <w:rFonts w:hint="eastAsia" w:ascii="仿宋" w:hAnsi="仿宋" w:eastAsia="仿宋"/>
          <w:color w:val="000000"/>
        </w:rPr>
        <w:t xml:space="preserve">   </w:t>
      </w:r>
      <w:r>
        <w:rPr>
          <w:rFonts w:hint="default" w:ascii="仿宋" w:hAnsi="仿宋" w:eastAsia="仿宋"/>
          <w:color w:val="000000"/>
        </w:rPr>
        <w:t xml:space="preserve">                         </w:t>
      </w:r>
      <w:r>
        <w:rPr>
          <w:rFonts w:hint="eastAsia" w:ascii="仿宋" w:hAnsi="仿宋" w:eastAsia="仿宋"/>
          <w:b/>
          <w:bCs/>
          <w:color w:val="000000"/>
          <w:lang w:val="en-US" w:eastAsia="zh-Hans"/>
        </w:rPr>
        <w:t>代理人签字：</w:t>
      </w:r>
      <w:r>
        <w:rPr>
          <w:rFonts w:hint="eastAsia" w:ascii="仿宋" w:hAnsi="仿宋" w:eastAsia="仿宋"/>
          <w:color w:val="000000"/>
        </w:rPr>
        <w:t xml:space="preserve">        </w:t>
      </w:r>
      <w:r>
        <w:rPr>
          <w:rFonts w:ascii="仿宋" w:hAnsi="仿宋" w:eastAsia="仿宋"/>
          <w:color w:val="000000"/>
        </w:rPr>
        <w:t xml:space="preserve">                </w:t>
      </w:r>
    </w:p>
    <w:p>
      <w:pPr>
        <w:keepNext w:val="0"/>
        <w:keepLines w:val="0"/>
        <w:pageBreakBefore w:val="0"/>
        <w:widowControl w:val="0"/>
        <w:kinsoku/>
        <w:wordWrap/>
        <w:overflowPunct/>
        <w:topLinePunct w:val="0"/>
        <w:autoSpaceDE/>
        <w:autoSpaceDN/>
        <w:bidi w:val="0"/>
        <w:adjustRightInd/>
        <w:snapToGrid/>
        <w:spacing w:after="313" w:afterLines="100" w:line="240" w:lineRule="atLeast"/>
        <w:ind w:left="0" w:leftChars="0" w:right="0" w:rightChars="0" w:firstLine="0" w:firstLineChars="0"/>
        <w:jc w:val="center"/>
        <w:textAlignment w:val="auto"/>
        <w:outlineLvl w:val="9"/>
        <w:rPr>
          <w:rFonts w:hint="eastAsia" w:ascii="仿宋" w:hAnsi="仿宋" w:eastAsia="仿宋" w:cs="宋体"/>
          <w:b/>
          <w:kern w:val="0"/>
          <w:sz w:val="36"/>
          <w:szCs w:val="36"/>
        </w:rPr>
      </w:pPr>
    </w:p>
    <w:p>
      <w:pPr>
        <w:keepNext w:val="0"/>
        <w:keepLines w:val="0"/>
        <w:pageBreakBefore w:val="0"/>
        <w:widowControl w:val="0"/>
        <w:kinsoku/>
        <w:wordWrap/>
        <w:overflowPunct/>
        <w:topLinePunct w:val="0"/>
        <w:autoSpaceDE/>
        <w:autoSpaceDN/>
        <w:bidi w:val="0"/>
        <w:adjustRightInd/>
        <w:snapToGrid/>
        <w:spacing w:after="313" w:afterLines="100" w:line="240" w:lineRule="atLeast"/>
        <w:ind w:left="0" w:leftChars="0" w:right="0" w:rightChars="0" w:firstLine="0" w:firstLineChars="0"/>
        <w:jc w:val="center"/>
        <w:textAlignment w:val="auto"/>
        <w:outlineLvl w:val="9"/>
        <w:rPr>
          <w:rFonts w:ascii="仿宋" w:hAnsi="仿宋" w:eastAsia="仿宋" w:cs="宋体"/>
          <w:b/>
          <w:kern w:val="0"/>
          <w:sz w:val="36"/>
          <w:szCs w:val="36"/>
        </w:rPr>
      </w:pPr>
      <w:r>
        <w:rPr>
          <w:rFonts w:hint="eastAsia" w:ascii="仿宋" w:hAnsi="仿宋" w:eastAsia="仿宋" w:cs="宋体"/>
          <w:b/>
          <w:kern w:val="0"/>
          <w:sz w:val="36"/>
          <w:szCs w:val="36"/>
        </w:rPr>
        <w:t>债权申报材料清单</w:t>
      </w:r>
    </w:p>
    <w:tbl>
      <w:tblPr>
        <w:tblStyle w:val="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565"/>
        <w:gridCol w:w="1560"/>
        <w:gridCol w:w="1275"/>
        <w:gridCol w:w="851"/>
        <w:gridCol w:w="2693"/>
        <w:gridCol w:w="1063"/>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1129" w:type="dxa"/>
            <w:gridSpan w:val="2"/>
            <w:vMerge w:val="restart"/>
            <w:shd w:val="clear" w:color="auto" w:fill="auto"/>
          </w:tcPr>
          <w:p>
            <w:pPr>
              <w:jc w:val="center"/>
              <w:rPr>
                <w:rFonts w:ascii="仿宋" w:hAnsi="仿宋" w:eastAsia="仿宋"/>
                <w:b/>
                <w:color w:val="000000"/>
                <w:szCs w:val="21"/>
              </w:rPr>
            </w:pPr>
            <w:r>
              <w:rPr>
                <w:rFonts w:hint="eastAsia" w:ascii="仿宋" w:hAnsi="仿宋" w:eastAsia="仿宋"/>
                <w:b/>
                <w:color w:val="000000"/>
                <w:szCs w:val="21"/>
              </w:rPr>
              <w:t>主体资格证明</w:t>
            </w:r>
          </w:p>
        </w:tc>
        <w:tc>
          <w:tcPr>
            <w:tcW w:w="1560" w:type="dxa"/>
            <w:vMerge w:val="restart"/>
            <w:shd w:val="clear" w:color="auto" w:fill="auto"/>
          </w:tcPr>
          <w:p>
            <w:pPr>
              <w:jc w:val="left"/>
              <w:rPr>
                <w:rFonts w:ascii="仿宋" w:hAnsi="仿宋" w:eastAsia="仿宋"/>
                <w:bCs/>
                <w:color w:val="000000"/>
                <w:szCs w:val="21"/>
              </w:rPr>
            </w:pPr>
            <w:r>
              <w:rPr>
                <w:rFonts w:hint="eastAsia" w:ascii="仿宋" w:hAnsi="仿宋" w:eastAsia="仿宋"/>
                <w:bCs/>
                <w:color w:val="000000"/>
                <w:szCs w:val="21"/>
              </w:rPr>
              <w:t>法人或其他组织</w:t>
            </w:r>
          </w:p>
        </w:tc>
        <w:tc>
          <w:tcPr>
            <w:tcW w:w="2126" w:type="dxa"/>
            <w:gridSpan w:val="2"/>
            <w:shd w:val="clear" w:color="auto" w:fill="auto"/>
          </w:tcPr>
          <w:p>
            <w:pPr>
              <w:jc w:val="left"/>
              <w:rPr>
                <w:rFonts w:ascii="仿宋" w:hAnsi="仿宋" w:eastAsia="仿宋"/>
                <w:bCs/>
                <w:color w:val="000000"/>
                <w:szCs w:val="21"/>
              </w:rPr>
            </w:pPr>
            <w:r>
              <w:rPr>
                <w:rFonts w:hint="eastAsia" w:ascii="仿宋" w:hAnsi="仿宋" w:eastAsia="仿宋"/>
                <w:bCs/>
                <w:color w:val="000000"/>
                <w:szCs w:val="21"/>
              </w:rPr>
              <w:t>营业执照复印件</w:t>
            </w:r>
          </w:p>
        </w:tc>
        <w:tc>
          <w:tcPr>
            <w:tcW w:w="2693" w:type="dxa"/>
            <w:shd w:val="clear" w:color="auto" w:fill="auto"/>
          </w:tcPr>
          <w:p>
            <w:pPr>
              <w:jc w:val="right"/>
              <w:rPr>
                <w:rFonts w:ascii="仿宋" w:hAnsi="仿宋" w:eastAsia="仿宋"/>
                <w:bCs/>
                <w:color w:val="000000"/>
                <w:szCs w:val="21"/>
              </w:rPr>
            </w:pPr>
            <w:r>
              <w:rPr>
                <w:rFonts w:hint="eastAsia" w:ascii="仿宋" w:hAnsi="仿宋" w:eastAsia="仿宋"/>
                <w:bCs/>
                <w:color w:val="000000"/>
                <w:szCs w:val="21"/>
              </w:rPr>
              <w:t>（份数</w:t>
            </w:r>
            <w:r>
              <w:rPr>
                <w:rFonts w:ascii="仿宋" w:hAnsi="仿宋" w:eastAsia="仿宋"/>
                <w:bCs/>
                <w:color w:val="000000"/>
                <w:szCs w:val="21"/>
              </w:rPr>
              <w:t>/</w:t>
            </w:r>
            <w:r>
              <w:rPr>
                <w:rFonts w:hint="eastAsia" w:ascii="仿宋" w:hAnsi="仿宋" w:eastAsia="仿宋"/>
                <w:bCs/>
                <w:color w:val="000000"/>
                <w:szCs w:val="21"/>
              </w:rPr>
              <w:t>页数）</w:t>
            </w:r>
          </w:p>
        </w:tc>
        <w:tc>
          <w:tcPr>
            <w:tcW w:w="2126" w:type="dxa"/>
            <w:gridSpan w:val="2"/>
            <w:vMerge w:val="restart"/>
            <w:shd w:val="clear" w:color="auto" w:fill="auto"/>
          </w:tcPr>
          <w:p>
            <w:pPr>
              <w:jc w:val="left"/>
              <w:rPr>
                <w:rFonts w:ascii="仿宋" w:hAnsi="仿宋" w:eastAsia="仿宋"/>
                <w:b/>
                <w:color w:val="000000"/>
                <w:szCs w:val="21"/>
              </w:rPr>
            </w:pPr>
            <w:r>
              <w:rPr>
                <w:rFonts w:hint="eastAsia" w:ascii="仿宋" w:hAnsi="仿宋" w:eastAsia="仿宋"/>
                <w:b/>
                <w:color w:val="000000"/>
                <w:szCs w:val="21"/>
              </w:rPr>
              <w:t>备注：</w:t>
            </w:r>
            <w:r>
              <w:rPr>
                <w:rFonts w:hint="eastAsia" w:ascii="仿宋" w:hAnsi="仿宋" w:eastAsia="仿宋"/>
                <w:bCs/>
                <w:color w:val="000000"/>
                <w:szCs w:val="21"/>
              </w:rPr>
              <w:t>营业执照及法定代表人/负责人身份证复印件需盖公章；自然人身份证复印件需本人签字。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1129" w:type="dxa"/>
            <w:gridSpan w:val="2"/>
            <w:vMerge w:val="continue"/>
            <w:shd w:val="clear" w:color="auto" w:fill="auto"/>
          </w:tcPr>
          <w:p>
            <w:pPr>
              <w:jc w:val="center"/>
              <w:rPr>
                <w:rFonts w:ascii="仿宋" w:hAnsi="仿宋" w:eastAsia="仿宋"/>
                <w:b/>
                <w:color w:val="000000"/>
                <w:szCs w:val="21"/>
              </w:rPr>
            </w:pPr>
          </w:p>
        </w:tc>
        <w:tc>
          <w:tcPr>
            <w:tcW w:w="1560" w:type="dxa"/>
            <w:vMerge w:val="continue"/>
            <w:shd w:val="clear" w:color="auto" w:fill="auto"/>
          </w:tcPr>
          <w:p>
            <w:pPr>
              <w:jc w:val="left"/>
              <w:rPr>
                <w:rFonts w:ascii="仿宋" w:hAnsi="仿宋" w:eastAsia="仿宋"/>
                <w:bCs/>
                <w:color w:val="000000"/>
                <w:szCs w:val="21"/>
              </w:rPr>
            </w:pPr>
          </w:p>
        </w:tc>
        <w:tc>
          <w:tcPr>
            <w:tcW w:w="2126" w:type="dxa"/>
            <w:gridSpan w:val="2"/>
            <w:shd w:val="clear" w:color="auto" w:fill="auto"/>
          </w:tcPr>
          <w:p>
            <w:pPr>
              <w:jc w:val="left"/>
              <w:rPr>
                <w:rFonts w:ascii="仿宋" w:hAnsi="仿宋" w:eastAsia="仿宋"/>
                <w:bCs/>
                <w:color w:val="000000"/>
                <w:szCs w:val="21"/>
              </w:rPr>
            </w:pPr>
            <w:r>
              <w:rPr>
                <w:rFonts w:hint="eastAsia" w:ascii="仿宋" w:hAnsi="仿宋" w:eastAsia="仿宋"/>
                <w:bCs/>
                <w:color w:val="000000"/>
                <w:szCs w:val="21"/>
              </w:rPr>
              <w:t>法定代表人/负责人身份证明书（</w:t>
            </w:r>
            <w:r>
              <w:rPr>
                <w:rFonts w:hint="eastAsia" w:ascii="仿宋" w:hAnsi="仿宋" w:eastAsia="仿宋"/>
                <w:b/>
                <w:color w:val="000000"/>
                <w:szCs w:val="21"/>
              </w:rPr>
              <w:t>原件</w:t>
            </w:r>
            <w:r>
              <w:rPr>
                <w:rFonts w:hint="eastAsia" w:ascii="仿宋" w:hAnsi="仿宋" w:eastAsia="仿宋"/>
                <w:bCs/>
                <w:color w:val="000000"/>
                <w:szCs w:val="21"/>
              </w:rPr>
              <w:t>）</w:t>
            </w:r>
          </w:p>
        </w:tc>
        <w:tc>
          <w:tcPr>
            <w:tcW w:w="2693" w:type="dxa"/>
            <w:shd w:val="clear" w:color="auto" w:fill="auto"/>
          </w:tcPr>
          <w:p>
            <w:pPr>
              <w:jc w:val="right"/>
              <w:rPr>
                <w:rFonts w:ascii="仿宋" w:hAnsi="仿宋" w:eastAsia="仿宋"/>
                <w:bCs/>
                <w:color w:val="000000"/>
                <w:szCs w:val="21"/>
              </w:rPr>
            </w:pPr>
            <w:r>
              <w:rPr>
                <w:rFonts w:hint="eastAsia" w:ascii="仿宋" w:hAnsi="仿宋" w:eastAsia="仿宋"/>
                <w:bCs/>
                <w:color w:val="000000"/>
                <w:szCs w:val="21"/>
              </w:rPr>
              <w:t>（份数</w:t>
            </w:r>
            <w:r>
              <w:rPr>
                <w:rFonts w:ascii="仿宋" w:hAnsi="仿宋" w:eastAsia="仿宋"/>
                <w:bCs/>
                <w:color w:val="000000"/>
                <w:szCs w:val="21"/>
              </w:rPr>
              <w:t>/</w:t>
            </w:r>
            <w:r>
              <w:rPr>
                <w:rFonts w:hint="eastAsia" w:ascii="仿宋" w:hAnsi="仿宋" w:eastAsia="仿宋"/>
                <w:bCs/>
                <w:color w:val="000000"/>
                <w:szCs w:val="21"/>
              </w:rPr>
              <w:t>页数）</w:t>
            </w:r>
          </w:p>
        </w:tc>
        <w:tc>
          <w:tcPr>
            <w:tcW w:w="2126" w:type="dxa"/>
            <w:gridSpan w:val="2"/>
            <w:vMerge w:val="continue"/>
            <w:shd w:val="clear" w:color="auto" w:fill="auto"/>
          </w:tcPr>
          <w:p>
            <w:pPr>
              <w:jc w:val="center"/>
              <w:rPr>
                <w:rFonts w:ascii="仿宋" w:hAnsi="仿宋" w:eastAsia="仿宋"/>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1129" w:type="dxa"/>
            <w:gridSpan w:val="2"/>
            <w:vMerge w:val="continue"/>
            <w:shd w:val="clear" w:color="auto" w:fill="auto"/>
          </w:tcPr>
          <w:p>
            <w:pPr>
              <w:jc w:val="center"/>
              <w:rPr>
                <w:rFonts w:ascii="仿宋" w:hAnsi="仿宋" w:eastAsia="仿宋"/>
                <w:b/>
                <w:color w:val="000000"/>
                <w:szCs w:val="21"/>
              </w:rPr>
            </w:pPr>
          </w:p>
        </w:tc>
        <w:tc>
          <w:tcPr>
            <w:tcW w:w="1560" w:type="dxa"/>
            <w:vMerge w:val="continue"/>
            <w:shd w:val="clear" w:color="auto" w:fill="auto"/>
          </w:tcPr>
          <w:p>
            <w:pPr>
              <w:jc w:val="left"/>
              <w:rPr>
                <w:rFonts w:ascii="仿宋" w:hAnsi="仿宋" w:eastAsia="仿宋"/>
                <w:bCs/>
                <w:color w:val="000000"/>
                <w:szCs w:val="21"/>
              </w:rPr>
            </w:pPr>
          </w:p>
        </w:tc>
        <w:tc>
          <w:tcPr>
            <w:tcW w:w="2126" w:type="dxa"/>
            <w:gridSpan w:val="2"/>
            <w:shd w:val="clear" w:color="auto" w:fill="auto"/>
          </w:tcPr>
          <w:p>
            <w:pPr>
              <w:jc w:val="left"/>
              <w:rPr>
                <w:rFonts w:ascii="仿宋" w:hAnsi="仿宋" w:eastAsia="仿宋"/>
                <w:bCs/>
                <w:color w:val="000000"/>
                <w:szCs w:val="21"/>
              </w:rPr>
            </w:pPr>
            <w:r>
              <w:rPr>
                <w:rFonts w:hint="eastAsia" w:ascii="仿宋" w:hAnsi="仿宋" w:eastAsia="仿宋"/>
                <w:bCs/>
                <w:color w:val="000000"/>
                <w:szCs w:val="21"/>
              </w:rPr>
              <w:t>法定代表人/负责人身份证复印件</w:t>
            </w:r>
          </w:p>
        </w:tc>
        <w:tc>
          <w:tcPr>
            <w:tcW w:w="2693" w:type="dxa"/>
            <w:shd w:val="clear" w:color="auto" w:fill="auto"/>
          </w:tcPr>
          <w:p>
            <w:pPr>
              <w:jc w:val="right"/>
              <w:rPr>
                <w:rFonts w:ascii="仿宋" w:hAnsi="仿宋" w:eastAsia="仿宋"/>
                <w:bCs/>
                <w:color w:val="000000"/>
                <w:szCs w:val="21"/>
              </w:rPr>
            </w:pPr>
            <w:r>
              <w:rPr>
                <w:rFonts w:hint="eastAsia" w:ascii="仿宋" w:hAnsi="仿宋" w:eastAsia="仿宋"/>
                <w:bCs/>
                <w:color w:val="000000"/>
                <w:szCs w:val="21"/>
              </w:rPr>
              <w:t>（份数</w:t>
            </w:r>
            <w:r>
              <w:rPr>
                <w:rFonts w:ascii="仿宋" w:hAnsi="仿宋" w:eastAsia="仿宋"/>
                <w:bCs/>
                <w:color w:val="000000"/>
                <w:szCs w:val="21"/>
              </w:rPr>
              <w:t>/</w:t>
            </w:r>
            <w:r>
              <w:rPr>
                <w:rFonts w:hint="eastAsia" w:ascii="仿宋" w:hAnsi="仿宋" w:eastAsia="仿宋"/>
                <w:bCs/>
                <w:color w:val="000000"/>
                <w:szCs w:val="21"/>
              </w:rPr>
              <w:t>页数）</w:t>
            </w:r>
          </w:p>
        </w:tc>
        <w:tc>
          <w:tcPr>
            <w:tcW w:w="2126" w:type="dxa"/>
            <w:gridSpan w:val="2"/>
            <w:vMerge w:val="continue"/>
            <w:shd w:val="clear" w:color="auto" w:fill="auto"/>
          </w:tcPr>
          <w:p>
            <w:pPr>
              <w:jc w:val="center"/>
              <w:rPr>
                <w:rFonts w:ascii="仿宋" w:hAnsi="仿宋" w:eastAsia="仿宋"/>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129" w:type="dxa"/>
            <w:gridSpan w:val="2"/>
            <w:vMerge w:val="continue"/>
            <w:shd w:val="clear" w:color="auto" w:fill="auto"/>
          </w:tcPr>
          <w:p>
            <w:pPr>
              <w:jc w:val="center"/>
              <w:rPr>
                <w:rFonts w:ascii="仿宋" w:hAnsi="仿宋" w:eastAsia="仿宋"/>
                <w:b/>
                <w:color w:val="000000"/>
                <w:szCs w:val="21"/>
              </w:rPr>
            </w:pPr>
          </w:p>
        </w:tc>
        <w:tc>
          <w:tcPr>
            <w:tcW w:w="1560" w:type="dxa"/>
            <w:shd w:val="clear" w:color="auto" w:fill="auto"/>
          </w:tcPr>
          <w:p>
            <w:pPr>
              <w:jc w:val="left"/>
              <w:rPr>
                <w:rFonts w:ascii="仿宋" w:hAnsi="仿宋" w:eastAsia="仿宋"/>
                <w:bCs/>
                <w:color w:val="000000"/>
                <w:szCs w:val="21"/>
              </w:rPr>
            </w:pPr>
            <w:r>
              <w:rPr>
                <w:rFonts w:hint="eastAsia" w:ascii="仿宋" w:hAnsi="仿宋" w:eastAsia="仿宋"/>
                <w:bCs/>
                <w:color w:val="000000"/>
                <w:szCs w:val="21"/>
              </w:rPr>
              <w:t>自然人</w:t>
            </w:r>
          </w:p>
        </w:tc>
        <w:tc>
          <w:tcPr>
            <w:tcW w:w="2126" w:type="dxa"/>
            <w:gridSpan w:val="2"/>
            <w:shd w:val="clear" w:color="auto" w:fill="auto"/>
          </w:tcPr>
          <w:p>
            <w:pPr>
              <w:jc w:val="left"/>
              <w:rPr>
                <w:rFonts w:ascii="仿宋" w:hAnsi="仿宋" w:eastAsia="仿宋"/>
                <w:bCs/>
                <w:color w:val="000000"/>
                <w:szCs w:val="21"/>
              </w:rPr>
            </w:pPr>
            <w:r>
              <w:rPr>
                <w:rFonts w:hint="eastAsia" w:ascii="仿宋" w:hAnsi="仿宋" w:eastAsia="仿宋"/>
                <w:bCs/>
                <w:color w:val="000000"/>
                <w:szCs w:val="21"/>
              </w:rPr>
              <w:t>身份证复印件</w:t>
            </w:r>
          </w:p>
        </w:tc>
        <w:tc>
          <w:tcPr>
            <w:tcW w:w="2693" w:type="dxa"/>
            <w:shd w:val="clear" w:color="auto" w:fill="auto"/>
          </w:tcPr>
          <w:p>
            <w:pPr>
              <w:jc w:val="right"/>
              <w:rPr>
                <w:rFonts w:ascii="仿宋" w:hAnsi="仿宋" w:eastAsia="仿宋"/>
                <w:bCs/>
                <w:color w:val="000000"/>
                <w:szCs w:val="21"/>
              </w:rPr>
            </w:pPr>
            <w:r>
              <w:rPr>
                <w:rFonts w:hint="eastAsia" w:ascii="仿宋" w:hAnsi="仿宋" w:eastAsia="仿宋"/>
                <w:bCs/>
                <w:color w:val="000000"/>
                <w:szCs w:val="21"/>
              </w:rPr>
              <w:t>（份数</w:t>
            </w:r>
            <w:r>
              <w:rPr>
                <w:rFonts w:ascii="仿宋" w:hAnsi="仿宋" w:eastAsia="仿宋"/>
                <w:bCs/>
                <w:color w:val="000000"/>
                <w:szCs w:val="21"/>
              </w:rPr>
              <w:t>/</w:t>
            </w:r>
            <w:r>
              <w:rPr>
                <w:rFonts w:hint="eastAsia" w:ascii="仿宋" w:hAnsi="仿宋" w:eastAsia="仿宋"/>
                <w:bCs/>
                <w:color w:val="000000"/>
                <w:szCs w:val="21"/>
              </w:rPr>
              <w:t>页数）</w:t>
            </w:r>
          </w:p>
        </w:tc>
        <w:tc>
          <w:tcPr>
            <w:tcW w:w="2126" w:type="dxa"/>
            <w:gridSpan w:val="2"/>
            <w:vMerge w:val="continue"/>
            <w:shd w:val="clear" w:color="auto" w:fill="auto"/>
          </w:tcPr>
          <w:p>
            <w:pPr>
              <w:jc w:val="center"/>
              <w:rPr>
                <w:rFonts w:ascii="仿宋" w:hAnsi="仿宋" w:eastAsia="仿宋"/>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129" w:type="dxa"/>
            <w:gridSpan w:val="2"/>
            <w:vMerge w:val="restart"/>
            <w:shd w:val="clear" w:color="auto" w:fill="auto"/>
          </w:tcPr>
          <w:p>
            <w:pPr>
              <w:jc w:val="center"/>
              <w:rPr>
                <w:rFonts w:ascii="仿宋" w:hAnsi="仿宋" w:eastAsia="仿宋"/>
                <w:b/>
                <w:color w:val="000000"/>
                <w:szCs w:val="21"/>
              </w:rPr>
            </w:pPr>
            <w:r>
              <w:rPr>
                <w:rFonts w:hint="eastAsia" w:ascii="仿宋" w:hAnsi="仿宋" w:eastAsia="仿宋"/>
                <w:b/>
                <w:color w:val="000000"/>
                <w:szCs w:val="21"/>
              </w:rPr>
              <w:t>授权委托</w:t>
            </w:r>
          </w:p>
          <w:p>
            <w:pPr>
              <w:jc w:val="center"/>
              <w:rPr>
                <w:rFonts w:ascii="仿宋" w:hAnsi="仿宋" w:eastAsia="仿宋"/>
                <w:b/>
                <w:color w:val="000000"/>
                <w:szCs w:val="21"/>
              </w:rPr>
            </w:pPr>
            <w:r>
              <w:rPr>
                <w:rFonts w:hint="eastAsia" w:ascii="仿宋" w:hAnsi="仿宋" w:eastAsia="仿宋"/>
                <w:b/>
                <w:color w:val="000000"/>
                <w:szCs w:val="21"/>
              </w:rPr>
              <w:t>（如有）</w:t>
            </w:r>
          </w:p>
        </w:tc>
        <w:tc>
          <w:tcPr>
            <w:tcW w:w="3686" w:type="dxa"/>
            <w:gridSpan w:val="3"/>
            <w:shd w:val="clear" w:color="auto" w:fill="auto"/>
          </w:tcPr>
          <w:p>
            <w:pPr>
              <w:jc w:val="center"/>
              <w:rPr>
                <w:rFonts w:ascii="仿宋" w:hAnsi="仿宋" w:eastAsia="仿宋"/>
                <w:bCs/>
                <w:color w:val="000000"/>
                <w:szCs w:val="21"/>
              </w:rPr>
            </w:pPr>
            <w:r>
              <w:rPr>
                <w:rFonts w:hint="eastAsia" w:ascii="仿宋" w:hAnsi="仿宋" w:eastAsia="仿宋"/>
                <w:bCs/>
                <w:color w:val="000000"/>
                <w:szCs w:val="21"/>
              </w:rPr>
              <w:t>授权委托书（</w:t>
            </w:r>
            <w:r>
              <w:rPr>
                <w:rFonts w:hint="eastAsia" w:ascii="仿宋" w:hAnsi="仿宋" w:eastAsia="仿宋"/>
                <w:b/>
                <w:color w:val="000000"/>
                <w:szCs w:val="21"/>
              </w:rPr>
              <w:t>原件</w:t>
            </w:r>
            <w:r>
              <w:rPr>
                <w:rFonts w:hint="eastAsia" w:ascii="仿宋" w:hAnsi="仿宋" w:eastAsia="仿宋"/>
                <w:bCs/>
                <w:color w:val="000000"/>
                <w:szCs w:val="21"/>
              </w:rPr>
              <w:t>）</w:t>
            </w:r>
          </w:p>
        </w:tc>
        <w:tc>
          <w:tcPr>
            <w:tcW w:w="2693" w:type="dxa"/>
            <w:shd w:val="clear" w:color="auto" w:fill="auto"/>
          </w:tcPr>
          <w:p>
            <w:pPr>
              <w:jc w:val="right"/>
              <w:rPr>
                <w:rFonts w:ascii="仿宋" w:hAnsi="仿宋" w:eastAsia="仿宋"/>
                <w:b/>
                <w:color w:val="000000"/>
                <w:szCs w:val="21"/>
              </w:rPr>
            </w:pPr>
            <w:r>
              <w:rPr>
                <w:rFonts w:hint="eastAsia" w:ascii="仿宋" w:hAnsi="仿宋" w:eastAsia="仿宋"/>
                <w:bCs/>
                <w:color w:val="000000"/>
                <w:szCs w:val="21"/>
              </w:rPr>
              <w:t>（份数</w:t>
            </w:r>
            <w:r>
              <w:rPr>
                <w:rFonts w:ascii="仿宋" w:hAnsi="仿宋" w:eastAsia="仿宋"/>
                <w:bCs/>
                <w:color w:val="000000"/>
                <w:szCs w:val="21"/>
              </w:rPr>
              <w:t>/</w:t>
            </w:r>
            <w:r>
              <w:rPr>
                <w:rFonts w:hint="eastAsia" w:ascii="仿宋" w:hAnsi="仿宋" w:eastAsia="仿宋"/>
                <w:bCs/>
                <w:color w:val="000000"/>
                <w:szCs w:val="21"/>
              </w:rPr>
              <w:t>页数）</w:t>
            </w:r>
          </w:p>
        </w:tc>
        <w:tc>
          <w:tcPr>
            <w:tcW w:w="2126" w:type="dxa"/>
            <w:gridSpan w:val="2"/>
            <w:vMerge w:val="restart"/>
            <w:shd w:val="clear" w:color="auto" w:fill="auto"/>
          </w:tcPr>
          <w:p>
            <w:pPr>
              <w:jc w:val="left"/>
              <w:rPr>
                <w:rFonts w:ascii="仿宋" w:hAnsi="仿宋" w:eastAsia="仿宋"/>
                <w:b/>
                <w:color w:val="000000"/>
                <w:szCs w:val="21"/>
              </w:rPr>
            </w:pPr>
            <w:r>
              <w:rPr>
                <w:rFonts w:hint="eastAsia" w:ascii="仿宋" w:hAnsi="仿宋" w:eastAsia="仿宋"/>
                <w:b/>
                <w:color w:val="000000"/>
                <w:szCs w:val="21"/>
              </w:rPr>
              <w:t>备注：</w:t>
            </w:r>
            <w:r>
              <w:rPr>
                <w:rFonts w:hint="eastAsia" w:ascii="仿宋" w:hAnsi="仿宋" w:eastAsia="仿宋"/>
                <w:bCs/>
                <w:color w:val="000000"/>
                <w:szCs w:val="21"/>
              </w:rPr>
              <w:t>律师需提供律师事务所公函原件。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129" w:type="dxa"/>
            <w:gridSpan w:val="2"/>
            <w:vMerge w:val="continue"/>
            <w:shd w:val="clear" w:color="auto" w:fill="auto"/>
          </w:tcPr>
          <w:p>
            <w:pPr>
              <w:jc w:val="center"/>
              <w:rPr>
                <w:rFonts w:ascii="仿宋" w:hAnsi="仿宋" w:eastAsia="仿宋"/>
                <w:b/>
                <w:color w:val="000000"/>
                <w:szCs w:val="21"/>
              </w:rPr>
            </w:pPr>
          </w:p>
        </w:tc>
        <w:tc>
          <w:tcPr>
            <w:tcW w:w="3686" w:type="dxa"/>
            <w:gridSpan w:val="3"/>
            <w:shd w:val="clear" w:color="auto" w:fill="auto"/>
          </w:tcPr>
          <w:p>
            <w:pPr>
              <w:jc w:val="center"/>
              <w:rPr>
                <w:rFonts w:ascii="仿宋" w:hAnsi="仿宋" w:eastAsia="仿宋"/>
                <w:bCs/>
                <w:color w:val="000000"/>
                <w:szCs w:val="21"/>
              </w:rPr>
            </w:pPr>
            <w:r>
              <w:rPr>
                <w:rFonts w:hint="eastAsia" w:ascii="仿宋" w:hAnsi="仿宋" w:eastAsia="仿宋"/>
                <w:bCs/>
                <w:color w:val="000000"/>
                <w:szCs w:val="21"/>
              </w:rPr>
              <w:t>受托人身份证复印件/律师证复印件</w:t>
            </w:r>
          </w:p>
        </w:tc>
        <w:tc>
          <w:tcPr>
            <w:tcW w:w="2693" w:type="dxa"/>
            <w:shd w:val="clear" w:color="auto" w:fill="auto"/>
          </w:tcPr>
          <w:p>
            <w:pPr>
              <w:jc w:val="right"/>
              <w:rPr>
                <w:rFonts w:ascii="仿宋" w:hAnsi="仿宋" w:eastAsia="仿宋"/>
                <w:b/>
                <w:color w:val="000000"/>
                <w:szCs w:val="21"/>
              </w:rPr>
            </w:pPr>
            <w:r>
              <w:rPr>
                <w:rFonts w:hint="eastAsia" w:ascii="仿宋" w:hAnsi="仿宋" w:eastAsia="仿宋"/>
                <w:bCs/>
                <w:color w:val="000000"/>
                <w:szCs w:val="21"/>
              </w:rPr>
              <w:t>（份数</w:t>
            </w:r>
            <w:r>
              <w:rPr>
                <w:rFonts w:ascii="仿宋" w:hAnsi="仿宋" w:eastAsia="仿宋"/>
                <w:bCs/>
                <w:color w:val="000000"/>
                <w:szCs w:val="21"/>
              </w:rPr>
              <w:t>/</w:t>
            </w:r>
            <w:r>
              <w:rPr>
                <w:rFonts w:hint="eastAsia" w:ascii="仿宋" w:hAnsi="仿宋" w:eastAsia="仿宋"/>
                <w:bCs/>
                <w:color w:val="000000"/>
                <w:szCs w:val="21"/>
              </w:rPr>
              <w:t>页数）</w:t>
            </w:r>
          </w:p>
        </w:tc>
        <w:tc>
          <w:tcPr>
            <w:tcW w:w="2126" w:type="dxa"/>
            <w:gridSpan w:val="2"/>
            <w:vMerge w:val="continue"/>
            <w:shd w:val="clear" w:color="auto" w:fill="auto"/>
          </w:tcPr>
          <w:p>
            <w:pPr>
              <w:jc w:val="left"/>
              <w:rPr>
                <w:rFonts w:ascii="仿宋" w:hAnsi="仿宋" w:eastAsia="仿宋"/>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564" w:type="dxa"/>
            <w:vMerge w:val="restart"/>
            <w:shd w:val="clear" w:color="auto" w:fill="auto"/>
            <w:vAlign w:val="center"/>
          </w:tcPr>
          <w:p>
            <w:pPr>
              <w:jc w:val="center"/>
              <w:rPr>
                <w:rFonts w:ascii="仿宋" w:hAnsi="仿宋" w:eastAsia="仿宋"/>
                <w:b/>
                <w:color w:val="000000"/>
                <w:szCs w:val="21"/>
              </w:rPr>
            </w:pPr>
            <w:r>
              <w:rPr>
                <w:rFonts w:hint="eastAsia" w:ascii="仿宋" w:hAnsi="仿宋" w:eastAsia="仿宋"/>
                <w:b/>
                <w:color w:val="000000"/>
                <w:szCs w:val="21"/>
              </w:rPr>
              <w:t>证据材料</w:t>
            </w:r>
          </w:p>
        </w:tc>
        <w:tc>
          <w:tcPr>
            <w:tcW w:w="565" w:type="dxa"/>
            <w:shd w:val="clear" w:color="auto" w:fill="auto"/>
            <w:vAlign w:val="center"/>
          </w:tcPr>
          <w:p>
            <w:pPr>
              <w:jc w:val="center"/>
              <w:rPr>
                <w:rFonts w:ascii="仿宋" w:hAnsi="仿宋" w:eastAsia="仿宋"/>
                <w:b/>
                <w:color w:val="000000"/>
                <w:szCs w:val="21"/>
              </w:rPr>
            </w:pPr>
            <w:r>
              <w:rPr>
                <w:rFonts w:hint="eastAsia" w:ascii="仿宋" w:hAnsi="仿宋" w:eastAsia="仿宋"/>
                <w:b/>
                <w:color w:val="000000"/>
                <w:szCs w:val="21"/>
              </w:rPr>
              <w:t>序号</w:t>
            </w:r>
          </w:p>
        </w:tc>
        <w:tc>
          <w:tcPr>
            <w:tcW w:w="2835" w:type="dxa"/>
            <w:gridSpan w:val="2"/>
            <w:shd w:val="clear" w:color="auto" w:fill="auto"/>
            <w:vAlign w:val="center"/>
          </w:tcPr>
          <w:p>
            <w:pPr>
              <w:jc w:val="center"/>
              <w:rPr>
                <w:rFonts w:ascii="仿宋" w:hAnsi="仿宋" w:eastAsia="仿宋"/>
                <w:b/>
                <w:color w:val="000000"/>
                <w:szCs w:val="21"/>
                <w:highlight w:val="yellow"/>
              </w:rPr>
            </w:pPr>
            <w:r>
              <w:rPr>
                <w:rFonts w:hint="eastAsia" w:ascii="仿宋" w:hAnsi="仿宋" w:eastAsia="仿宋"/>
                <w:b/>
                <w:color w:val="000000"/>
                <w:szCs w:val="21"/>
              </w:rPr>
              <w:t>证据名称</w:t>
            </w:r>
          </w:p>
        </w:tc>
        <w:tc>
          <w:tcPr>
            <w:tcW w:w="3544" w:type="dxa"/>
            <w:gridSpan w:val="2"/>
            <w:shd w:val="clear" w:color="auto" w:fill="auto"/>
            <w:vAlign w:val="center"/>
          </w:tcPr>
          <w:p>
            <w:pPr>
              <w:jc w:val="center"/>
              <w:rPr>
                <w:rFonts w:ascii="仿宋" w:hAnsi="仿宋" w:eastAsia="仿宋"/>
                <w:b/>
                <w:color w:val="000000"/>
                <w:szCs w:val="21"/>
                <w:highlight w:val="yellow"/>
              </w:rPr>
            </w:pPr>
            <w:r>
              <w:rPr>
                <w:rFonts w:hint="eastAsia" w:ascii="仿宋" w:hAnsi="仿宋" w:eastAsia="仿宋"/>
                <w:b/>
                <w:color w:val="000000"/>
                <w:szCs w:val="21"/>
              </w:rPr>
              <w:t>证明内容</w:t>
            </w:r>
          </w:p>
        </w:tc>
        <w:tc>
          <w:tcPr>
            <w:tcW w:w="1063" w:type="dxa"/>
            <w:shd w:val="clear" w:color="auto" w:fill="auto"/>
            <w:vAlign w:val="center"/>
          </w:tcPr>
          <w:p>
            <w:pPr>
              <w:jc w:val="center"/>
              <w:rPr>
                <w:rFonts w:ascii="仿宋" w:hAnsi="仿宋" w:eastAsia="仿宋"/>
                <w:b/>
                <w:color w:val="000000"/>
                <w:szCs w:val="21"/>
              </w:rPr>
            </w:pPr>
            <w:r>
              <w:rPr>
                <w:rFonts w:hint="eastAsia" w:ascii="仿宋" w:hAnsi="仿宋" w:eastAsia="仿宋"/>
                <w:b/>
                <w:color w:val="000000"/>
                <w:szCs w:val="21"/>
              </w:rPr>
              <w:t>份数</w:t>
            </w:r>
          </w:p>
        </w:tc>
        <w:tc>
          <w:tcPr>
            <w:tcW w:w="1063" w:type="dxa"/>
            <w:shd w:val="clear" w:color="auto" w:fill="auto"/>
            <w:vAlign w:val="center"/>
          </w:tcPr>
          <w:p>
            <w:pPr>
              <w:jc w:val="center"/>
              <w:rPr>
                <w:rFonts w:hint="eastAsia" w:ascii="仿宋" w:hAnsi="仿宋" w:eastAsia="仿宋"/>
                <w:b/>
                <w:color w:val="000000"/>
                <w:szCs w:val="21"/>
              </w:rPr>
            </w:pPr>
            <w:r>
              <w:rPr>
                <w:rFonts w:hint="eastAsia" w:ascii="仿宋" w:hAnsi="仿宋" w:eastAsia="仿宋"/>
                <w:b/>
                <w:color w:val="000000"/>
                <w:szCs w:val="21"/>
              </w:rPr>
              <w:t>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64" w:type="dxa"/>
            <w:vMerge w:val="continue"/>
            <w:shd w:val="clear" w:color="auto" w:fill="auto"/>
          </w:tcPr>
          <w:p>
            <w:pPr>
              <w:rPr>
                <w:rFonts w:ascii="仿宋" w:hAnsi="仿宋" w:eastAsia="仿宋"/>
                <w:color w:val="000000"/>
              </w:rPr>
            </w:pPr>
          </w:p>
        </w:tc>
        <w:tc>
          <w:tcPr>
            <w:tcW w:w="565" w:type="dxa"/>
            <w:shd w:val="clear" w:color="auto" w:fill="auto"/>
          </w:tcPr>
          <w:p>
            <w:pPr>
              <w:rPr>
                <w:rFonts w:ascii="仿宋" w:hAnsi="仿宋" w:eastAsia="仿宋"/>
                <w:color w:val="000000"/>
              </w:rPr>
            </w:pPr>
          </w:p>
        </w:tc>
        <w:tc>
          <w:tcPr>
            <w:tcW w:w="2835" w:type="dxa"/>
            <w:gridSpan w:val="2"/>
            <w:shd w:val="clear" w:color="auto" w:fill="auto"/>
          </w:tcPr>
          <w:p>
            <w:pPr>
              <w:rPr>
                <w:rFonts w:ascii="仿宋" w:hAnsi="仿宋" w:eastAsia="仿宋"/>
                <w:color w:val="000000"/>
                <w:highlight w:val="yellow"/>
              </w:rPr>
            </w:pPr>
          </w:p>
        </w:tc>
        <w:tc>
          <w:tcPr>
            <w:tcW w:w="3544" w:type="dxa"/>
            <w:gridSpan w:val="2"/>
            <w:shd w:val="clear" w:color="auto" w:fill="auto"/>
          </w:tcPr>
          <w:p>
            <w:pPr>
              <w:rPr>
                <w:rFonts w:ascii="仿宋" w:hAnsi="仿宋" w:eastAsia="仿宋"/>
                <w:color w:val="000000"/>
                <w:highlight w:val="yellow"/>
              </w:rPr>
            </w:pPr>
          </w:p>
        </w:tc>
        <w:tc>
          <w:tcPr>
            <w:tcW w:w="1063" w:type="dxa"/>
            <w:shd w:val="clear" w:color="auto" w:fill="auto"/>
          </w:tcPr>
          <w:p>
            <w:pPr>
              <w:rPr>
                <w:rFonts w:ascii="仿宋" w:hAnsi="仿宋" w:eastAsia="仿宋"/>
                <w:color w:val="000000"/>
              </w:rPr>
            </w:pPr>
          </w:p>
        </w:tc>
        <w:tc>
          <w:tcPr>
            <w:tcW w:w="1063" w:type="dxa"/>
            <w:shd w:val="clear" w:color="auto" w:fill="auto"/>
          </w:tcPr>
          <w:p>
            <w:pPr>
              <w:rPr>
                <w:rFonts w:ascii="仿宋" w:hAnsi="仿宋" w:eastAsia="仿宋"/>
                <w:color w:val="000000"/>
              </w:rPr>
            </w:pPr>
          </w:p>
        </w:tc>
      </w:tr>
    </w:tbl>
    <w:p>
      <w:pPr>
        <w:pStyle w:val="2"/>
        <w:ind w:firstLine="420" w:firstLineChars="200"/>
        <w:rPr>
          <w:rFonts w:hint="eastAsia" w:ascii="仿宋" w:hAnsi="仿宋" w:eastAsia="仿宋"/>
          <w:color w:val="000000"/>
          <w:sz w:val="21"/>
          <w:szCs w:val="21"/>
        </w:rPr>
      </w:pPr>
      <w:r>
        <w:rPr>
          <w:rFonts w:hint="eastAsia" w:ascii="仿宋" w:hAnsi="仿宋" w:eastAsia="仿宋"/>
          <w:color w:val="000000"/>
          <w:sz w:val="21"/>
          <w:szCs w:val="21"/>
        </w:rPr>
        <w:t>注：</w:t>
      </w:r>
      <w:r>
        <w:rPr>
          <w:rFonts w:hint="default" w:ascii="仿宋" w:hAnsi="仿宋" w:eastAsia="仿宋"/>
          <w:color w:val="000000"/>
          <w:sz w:val="21"/>
          <w:szCs w:val="21"/>
        </w:rPr>
        <w:t>1</w:t>
      </w:r>
      <w:r>
        <w:rPr>
          <w:rFonts w:hint="eastAsia" w:ascii="仿宋" w:hAnsi="仿宋" w:eastAsia="仿宋"/>
          <w:color w:val="000000"/>
          <w:sz w:val="21"/>
          <w:szCs w:val="21"/>
          <w:lang w:eastAsia="zh-Hans"/>
        </w:rPr>
        <w:t>、</w:t>
      </w:r>
      <w:r>
        <w:rPr>
          <w:rFonts w:hint="eastAsia" w:ascii="仿宋" w:hAnsi="仿宋" w:eastAsia="仿宋"/>
          <w:color w:val="000000"/>
          <w:sz w:val="21"/>
          <w:szCs w:val="21"/>
          <w:lang w:val="en-US" w:eastAsia="zh-Hans"/>
        </w:rPr>
        <w:t>本次申报</w:t>
      </w:r>
      <w:r>
        <w:rPr>
          <w:rFonts w:hint="eastAsia" w:ascii="仿宋" w:hAnsi="仿宋" w:eastAsia="仿宋"/>
          <w:sz w:val="21"/>
          <w:szCs w:val="21"/>
          <w:lang w:val="en-US" w:eastAsia="zh-Hans"/>
        </w:rPr>
        <w:t>证据材料均提供复印件，每份证据均需债权人加盖公章和骑缝章（自然人签字），原件待管理人需要时提供核对。</w:t>
      </w:r>
    </w:p>
    <w:p>
      <w:pPr>
        <w:pStyle w:val="2"/>
        <w:ind w:firstLine="840" w:firstLineChars="400"/>
        <w:rPr>
          <w:rFonts w:hint="eastAsia" w:ascii="仿宋" w:hAnsi="仿宋" w:eastAsia="仿宋"/>
          <w:sz w:val="21"/>
          <w:szCs w:val="21"/>
        </w:rPr>
      </w:pPr>
      <w:r>
        <w:rPr>
          <w:rFonts w:ascii="仿宋" w:hAnsi="仿宋" w:eastAsia="仿宋"/>
          <w:sz w:val="21"/>
          <w:szCs w:val="21"/>
        </w:rPr>
        <w:t>2</w:t>
      </w:r>
      <w:r>
        <w:rPr>
          <w:rFonts w:hint="eastAsia" w:ascii="仿宋" w:hAnsi="仿宋" w:eastAsia="仿宋"/>
          <w:sz w:val="21"/>
          <w:szCs w:val="21"/>
          <w:lang w:eastAsia="zh-Hans"/>
        </w:rPr>
        <w:t>、</w:t>
      </w:r>
      <w:r>
        <w:rPr>
          <w:rFonts w:ascii="仿宋" w:hAnsi="仿宋" w:eastAsia="仿宋"/>
          <w:sz w:val="21"/>
          <w:szCs w:val="21"/>
        </w:rPr>
        <w:t>如本表不够，可自行续表</w:t>
      </w:r>
      <w:r>
        <w:rPr>
          <w:rFonts w:hint="eastAsia" w:ascii="仿宋" w:hAnsi="仿宋" w:eastAsia="仿宋"/>
          <w:sz w:val="21"/>
          <w:szCs w:val="21"/>
        </w:rPr>
        <w:t>。</w:t>
      </w:r>
    </w:p>
    <w:p>
      <w:pPr>
        <w:ind w:firstLine="422" w:firstLineChars="200"/>
        <w:rPr>
          <w:rFonts w:ascii="仿宋" w:hAnsi="仿宋" w:eastAsia="仿宋"/>
          <w:b/>
          <w:bCs/>
          <w:color w:val="000000"/>
        </w:rPr>
      </w:pPr>
      <w:r>
        <w:rPr>
          <w:rFonts w:hint="eastAsia" w:ascii="仿宋" w:hAnsi="仿宋" w:eastAsia="仿宋"/>
          <w:b/>
          <w:bCs/>
          <w:color w:val="000000"/>
        </w:rPr>
        <w:t>提交人声明：本次提交的所有申报债权文件与原件一致，不存在变造、伪造等情形，否则愿自行承担相应法律后果。</w:t>
      </w:r>
    </w:p>
    <w:p>
      <w:pPr>
        <w:rPr>
          <w:rFonts w:ascii="仿宋" w:hAnsi="仿宋" w:eastAsia="仿宋"/>
        </w:rPr>
      </w:pPr>
    </w:p>
    <w:p>
      <w:pPr>
        <w:rPr>
          <w:rFonts w:ascii="仿宋" w:hAnsi="仿宋" w:eastAsia="仿宋"/>
        </w:rPr>
      </w:pPr>
      <w:r>
        <w:rPr>
          <w:rFonts w:hint="eastAsia" w:ascii="仿宋" w:hAnsi="仿宋" w:eastAsia="仿宋"/>
        </w:rPr>
        <w:t>提交人（签</w:t>
      </w:r>
      <w:r>
        <w:rPr>
          <w:rFonts w:hint="eastAsia" w:ascii="仿宋" w:hAnsi="仿宋" w:eastAsia="仿宋"/>
          <w:lang w:val="en-US" w:eastAsia="zh-Hans"/>
        </w:rPr>
        <w:t>字及</w:t>
      </w:r>
      <w:r>
        <w:rPr>
          <w:rFonts w:hint="eastAsia" w:ascii="仿宋" w:hAnsi="仿宋" w:eastAsia="仿宋"/>
        </w:rPr>
        <w:t>盖章）：</w:t>
      </w:r>
      <w:r>
        <w:rPr>
          <w:rFonts w:hint="eastAsia" w:ascii="仿宋" w:hAnsi="仿宋" w:eastAsia="仿宋"/>
          <w:u w:val="single"/>
        </w:rPr>
        <w:t xml:space="preserve"> </w:t>
      </w:r>
      <w:r>
        <w:rPr>
          <w:rFonts w:ascii="仿宋" w:hAnsi="仿宋" w:eastAsia="仿宋"/>
          <w:u w:val="single"/>
        </w:rPr>
        <w:t xml:space="preserve">              </w:t>
      </w:r>
    </w:p>
    <w:p>
      <w:pPr>
        <w:rPr>
          <w:rFonts w:ascii="仿宋" w:hAnsi="仿宋" w:eastAsia="仿宋"/>
        </w:rPr>
      </w:pPr>
      <w:r>
        <w:rPr>
          <w:rFonts w:hint="eastAsia" w:ascii="仿宋" w:hAnsi="仿宋" w:eastAsia="仿宋"/>
        </w:rPr>
        <w:t xml:space="preserve">提交日期： </w:t>
      </w:r>
      <w:r>
        <w:rPr>
          <w:rFonts w:ascii="仿宋" w:hAnsi="仿宋" w:eastAsia="仿宋"/>
        </w:rPr>
        <w:t xml:space="preserve">     </w:t>
      </w:r>
      <w:r>
        <w:rPr>
          <w:rFonts w:hint="eastAsia" w:ascii="仿宋" w:hAnsi="仿宋" w:eastAsia="仿宋"/>
        </w:rPr>
        <w:t xml:space="preserve">年 </w:t>
      </w:r>
      <w:r>
        <w:rPr>
          <w:rFonts w:ascii="仿宋" w:hAnsi="仿宋" w:eastAsia="仿宋"/>
        </w:rPr>
        <w:t xml:space="preserve">     </w:t>
      </w:r>
      <w:r>
        <w:rPr>
          <w:rFonts w:hint="eastAsia" w:ascii="仿宋" w:hAnsi="仿宋" w:eastAsia="仿宋"/>
        </w:rPr>
        <w:t xml:space="preserve">月 </w:t>
      </w:r>
      <w:r>
        <w:rPr>
          <w:rFonts w:ascii="仿宋" w:hAnsi="仿宋" w:eastAsia="仿宋"/>
        </w:rPr>
        <w:t xml:space="preserve">    </w:t>
      </w:r>
      <w:r>
        <w:rPr>
          <w:rFonts w:hint="eastAsia" w:ascii="仿宋" w:hAnsi="仿宋" w:eastAsia="仿宋"/>
        </w:rPr>
        <w:t>日</w:t>
      </w:r>
      <w:r>
        <w:rPr>
          <w:rFonts w:ascii="仿宋" w:hAnsi="仿宋" w:eastAsia="仿宋"/>
        </w:rPr>
        <w:br w:type="page"/>
      </w:r>
    </w:p>
    <w:p>
      <w:pPr>
        <w:spacing w:after="312" w:afterLines="100"/>
        <w:jc w:val="center"/>
        <w:rPr>
          <w:rFonts w:hint="eastAsia" w:ascii="仿宋" w:hAnsi="仿宋" w:eastAsia="仿宋" w:cs="宋体"/>
          <w:b/>
          <w:kern w:val="0"/>
          <w:sz w:val="36"/>
          <w:szCs w:val="36"/>
        </w:rPr>
      </w:pPr>
    </w:p>
    <w:p>
      <w:pPr>
        <w:spacing w:after="312" w:afterLines="100"/>
        <w:jc w:val="center"/>
        <w:rPr>
          <w:rFonts w:ascii="仿宋" w:hAnsi="仿宋" w:eastAsia="仿宋" w:cs="宋体"/>
          <w:b/>
          <w:kern w:val="0"/>
          <w:sz w:val="36"/>
          <w:szCs w:val="36"/>
        </w:rPr>
      </w:pPr>
      <w:r>
        <w:rPr>
          <w:rFonts w:hint="eastAsia" w:ascii="仿宋" w:hAnsi="仿宋" w:eastAsia="仿宋" w:cs="宋体"/>
          <w:b/>
          <w:kern w:val="0"/>
          <w:sz w:val="36"/>
          <w:szCs w:val="36"/>
        </w:rPr>
        <w:t>法定代表人/负责人身份证明书</w:t>
      </w:r>
    </w:p>
    <w:p>
      <w:pPr>
        <w:spacing w:line="540" w:lineRule="exact"/>
        <w:ind w:firstLine="640" w:firstLineChars="200"/>
        <w:jc w:val="left"/>
        <w:rPr>
          <w:rFonts w:hint="eastAsia" w:ascii="仿宋" w:hAnsi="仿宋" w:eastAsia="仿宋"/>
          <w:sz w:val="32"/>
          <w:szCs w:val="32"/>
          <w:u w:val="single"/>
        </w:rPr>
      </w:pPr>
    </w:p>
    <w:p>
      <w:pPr>
        <w:spacing w:line="540" w:lineRule="exact"/>
        <w:ind w:firstLine="640" w:firstLineChars="200"/>
        <w:jc w:val="left"/>
        <w:rPr>
          <w:rFonts w:ascii="仿宋" w:hAnsi="仿宋" w:eastAsia="仿宋"/>
          <w:sz w:val="32"/>
          <w:szCs w:val="32"/>
        </w:rPr>
      </w:pP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在我单位任</w:t>
      </w:r>
      <w:r>
        <w:rPr>
          <w:rFonts w:hint="eastAsia" w:ascii="仿宋" w:hAnsi="仿宋" w:eastAsia="仿宋"/>
          <w:sz w:val="32"/>
          <w:szCs w:val="32"/>
          <w:u w:val="single"/>
        </w:rPr>
        <w:t xml:space="preserve">          </w:t>
      </w:r>
      <w:r>
        <w:rPr>
          <w:rFonts w:hint="eastAsia" w:ascii="仿宋" w:hAnsi="仿宋" w:eastAsia="仿宋"/>
          <w:sz w:val="32"/>
          <w:szCs w:val="32"/>
        </w:rPr>
        <w:t>职务，系我单位的法定代表人（负责人），特此证明。</w:t>
      </w:r>
    </w:p>
    <w:p>
      <w:pPr>
        <w:spacing w:line="540" w:lineRule="exact"/>
        <w:ind w:firstLine="560" w:firstLineChars="200"/>
        <w:jc w:val="left"/>
        <w:rPr>
          <w:rFonts w:ascii="仿宋" w:hAnsi="仿宋" w:eastAsia="仿宋"/>
          <w:sz w:val="28"/>
          <w:szCs w:val="28"/>
        </w:rPr>
      </w:pPr>
      <w:r>
        <w:rPr>
          <w:rFonts w:hint="eastAsia" w:ascii="仿宋" w:hAnsi="仿宋" w:eastAsia="仿宋"/>
          <w:sz w:val="28"/>
          <w:szCs w:val="28"/>
        </w:rPr>
        <w:t>联系电话：</w:t>
      </w:r>
    </w:p>
    <w:p>
      <w:pPr>
        <w:spacing w:line="960" w:lineRule="auto"/>
        <w:jc w:val="left"/>
        <w:rPr>
          <w:rFonts w:ascii="仿宋" w:hAnsi="仿宋" w:eastAsia="仿宋"/>
          <w:sz w:val="28"/>
          <w:szCs w:val="28"/>
        </w:rPr>
      </w:pPr>
    </w:p>
    <w:p>
      <w:pPr>
        <w:spacing w:line="540" w:lineRule="exact"/>
        <w:ind w:firstLine="3213" w:firstLineChars="1000"/>
        <w:rPr>
          <w:rFonts w:ascii="仿宋" w:hAnsi="仿宋" w:eastAsia="仿宋"/>
          <w:b/>
          <w:sz w:val="32"/>
          <w:szCs w:val="32"/>
          <w:u w:val="single"/>
        </w:rPr>
      </w:pPr>
      <w:r>
        <w:rPr>
          <w:rFonts w:hint="eastAsia" w:ascii="仿宋" w:hAnsi="仿宋" w:eastAsia="仿宋"/>
          <w:b/>
          <w:sz w:val="32"/>
          <w:szCs w:val="32"/>
        </w:rPr>
        <w:t>单位全称（盖章）：</w:t>
      </w:r>
    </w:p>
    <w:p>
      <w:pPr>
        <w:spacing w:line="540" w:lineRule="exact"/>
        <w:ind w:right="1280" w:firstLine="3840" w:firstLineChars="1200"/>
        <w:rPr>
          <w:rFonts w:hint="eastAsia" w:ascii="仿宋" w:hAnsi="仿宋" w:eastAsia="仿宋"/>
          <w:sz w:val="32"/>
          <w:szCs w:val="32"/>
        </w:rPr>
      </w:pPr>
    </w:p>
    <w:p>
      <w:pPr>
        <w:spacing w:line="540" w:lineRule="exact"/>
        <w:ind w:right="1280" w:firstLine="4480" w:firstLineChars="1400"/>
        <w:rPr>
          <w:rFonts w:ascii="仿宋" w:hAnsi="仿宋" w:eastAsia="仿宋"/>
          <w:sz w:val="28"/>
          <w:szCs w:val="28"/>
        </w:rPr>
      </w:pPr>
      <w:r>
        <w:rPr>
          <w:rFonts w:hint="eastAsia" w:ascii="仿宋" w:hAnsi="仿宋" w:eastAsia="仿宋"/>
          <w:sz w:val="32"/>
          <w:szCs w:val="32"/>
        </w:rPr>
        <w:t xml:space="preserve">日 </w:t>
      </w:r>
      <w:r>
        <w:rPr>
          <w:rFonts w:ascii="仿宋" w:hAnsi="仿宋" w:eastAsia="仿宋"/>
          <w:sz w:val="32"/>
          <w:szCs w:val="32"/>
        </w:rPr>
        <w:t xml:space="preserve"> </w:t>
      </w:r>
      <w:r>
        <w:rPr>
          <w:rFonts w:hint="eastAsia" w:ascii="仿宋" w:hAnsi="仿宋" w:eastAsia="仿宋"/>
          <w:sz w:val="32"/>
          <w:szCs w:val="32"/>
        </w:rPr>
        <w:t>期：</w:t>
      </w:r>
      <w:r>
        <w:rPr>
          <w:rFonts w:hint="default" w:ascii="仿宋" w:hAnsi="仿宋" w:eastAsia="仿宋"/>
          <w:sz w:val="32"/>
          <w:szCs w:val="32"/>
        </w:rPr>
        <w:t xml:space="preserve">        </w:t>
      </w:r>
      <w:r>
        <w:rPr>
          <w:rFonts w:hint="eastAsia" w:ascii="仿宋" w:hAnsi="仿宋" w:eastAsia="仿宋"/>
          <w:sz w:val="32"/>
          <w:szCs w:val="32"/>
        </w:rPr>
        <w:t>年   月   日</w:t>
      </w:r>
    </w:p>
    <w:p>
      <w:pPr>
        <w:widowControl/>
        <w:jc w:val="left"/>
        <w:rPr>
          <w:rFonts w:ascii="仿宋" w:hAnsi="仿宋" w:eastAsia="仿宋"/>
        </w:rPr>
      </w:pPr>
    </w:p>
    <w:p>
      <w:pPr>
        <w:widowControl/>
        <w:jc w:val="left"/>
        <w:rPr>
          <w:rFonts w:ascii="仿宋" w:hAnsi="仿宋" w:eastAsia="仿宋"/>
        </w:rPr>
      </w:pPr>
      <w:r>
        <w:rPr>
          <w:rFonts w:ascii="仿宋" w:hAnsi="仿宋" w:eastAsia="仿宋"/>
        </w:rPr>
        <w:br w:type="page"/>
      </w:r>
    </w:p>
    <w:p>
      <w:pPr>
        <w:spacing w:after="312" w:afterLines="100"/>
        <w:jc w:val="center"/>
        <w:rPr>
          <w:rFonts w:hint="eastAsia" w:ascii="仿宋" w:hAnsi="仿宋" w:eastAsia="仿宋" w:cs="宋体"/>
          <w:b/>
          <w:kern w:val="0"/>
          <w:sz w:val="36"/>
          <w:szCs w:val="36"/>
        </w:rPr>
      </w:pPr>
    </w:p>
    <w:p>
      <w:pPr>
        <w:spacing w:after="312" w:afterLines="100"/>
        <w:jc w:val="center"/>
        <w:rPr>
          <w:rFonts w:ascii="仿宋" w:hAnsi="仿宋" w:eastAsia="仿宋" w:cs="宋体"/>
          <w:b/>
          <w:kern w:val="0"/>
          <w:sz w:val="36"/>
          <w:szCs w:val="36"/>
        </w:rPr>
      </w:pPr>
      <w:r>
        <w:rPr>
          <w:rFonts w:hint="eastAsia" w:ascii="仿宋" w:hAnsi="仿宋" w:eastAsia="仿宋" w:cs="宋体"/>
          <w:b/>
          <w:kern w:val="0"/>
          <w:sz w:val="36"/>
          <w:szCs w:val="36"/>
        </w:rPr>
        <w:t>授权委托书</w:t>
      </w:r>
    </w:p>
    <w:p>
      <w:pPr>
        <w:spacing w:before="156" w:beforeLines="50" w:after="156" w:afterLines="50" w:line="400" w:lineRule="exact"/>
        <w:rPr>
          <w:rFonts w:ascii="仿宋" w:hAnsi="仿宋" w:eastAsia="仿宋"/>
          <w:b/>
          <w:bCs/>
          <w:sz w:val="28"/>
          <w:szCs w:val="28"/>
        </w:rPr>
      </w:pPr>
      <w:r>
        <w:rPr>
          <w:rFonts w:hint="eastAsia" w:ascii="仿宋" w:hAnsi="仿宋" w:eastAsia="仿宋"/>
          <w:b/>
          <w:bCs/>
          <w:sz w:val="28"/>
          <w:szCs w:val="28"/>
        </w:rPr>
        <w:t>大连</w:t>
      </w:r>
      <w:r>
        <w:rPr>
          <w:rFonts w:hint="eastAsia" w:ascii="仿宋" w:hAnsi="仿宋" w:eastAsia="仿宋"/>
          <w:b/>
          <w:bCs/>
          <w:sz w:val="28"/>
          <w:szCs w:val="28"/>
          <w:lang w:val="en-US" w:eastAsia="zh-CN"/>
        </w:rPr>
        <w:t>九华资产管理</w:t>
      </w:r>
      <w:r>
        <w:rPr>
          <w:rFonts w:hint="eastAsia" w:ascii="仿宋" w:hAnsi="仿宋" w:eastAsia="仿宋"/>
          <w:b/>
          <w:bCs/>
          <w:sz w:val="28"/>
          <w:szCs w:val="28"/>
          <w:lang w:val="en-US" w:eastAsia="zh-Hans"/>
        </w:rPr>
        <w:t>有限</w:t>
      </w:r>
      <w:r>
        <w:rPr>
          <w:rFonts w:hint="eastAsia" w:ascii="仿宋" w:hAnsi="仿宋" w:eastAsia="仿宋"/>
          <w:b/>
          <w:bCs/>
          <w:sz w:val="28"/>
          <w:szCs w:val="28"/>
        </w:rPr>
        <w:t>公司管理人：</w:t>
      </w:r>
    </w:p>
    <w:p>
      <w:pPr>
        <w:spacing w:before="156" w:beforeLines="50" w:after="156" w:afterLines="50" w:line="400" w:lineRule="exact"/>
        <w:ind w:firstLine="560" w:firstLineChars="200"/>
        <w:rPr>
          <w:rFonts w:ascii="仿宋" w:hAnsi="仿宋" w:eastAsia="仿宋"/>
          <w:sz w:val="28"/>
          <w:szCs w:val="28"/>
        </w:rPr>
      </w:pPr>
      <w:r>
        <w:rPr>
          <w:rFonts w:hint="eastAsia" w:ascii="仿宋" w:hAnsi="仿宋" w:eastAsia="仿宋"/>
          <w:sz w:val="28"/>
          <w:szCs w:val="28"/>
        </w:rPr>
        <w:t>针对</w:t>
      </w:r>
      <w:r>
        <w:rPr>
          <w:rFonts w:hint="eastAsia" w:ascii="仿宋" w:hAnsi="仿宋" w:eastAsia="仿宋"/>
          <w:b/>
          <w:bCs/>
          <w:sz w:val="28"/>
          <w:szCs w:val="28"/>
        </w:rPr>
        <w:t>大连</w:t>
      </w:r>
      <w:r>
        <w:rPr>
          <w:rFonts w:hint="eastAsia" w:ascii="仿宋" w:hAnsi="仿宋" w:eastAsia="仿宋"/>
          <w:b/>
          <w:bCs/>
          <w:sz w:val="28"/>
          <w:szCs w:val="28"/>
          <w:lang w:val="en-US" w:eastAsia="zh-CN"/>
        </w:rPr>
        <w:t>九华资产管理</w:t>
      </w:r>
      <w:r>
        <w:rPr>
          <w:rFonts w:hint="eastAsia" w:ascii="仿宋" w:hAnsi="仿宋" w:eastAsia="仿宋"/>
          <w:b/>
          <w:bCs/>
          <w:sz w:val="28"/>
          <w:szCs w:val="28"/>
          <w:lang w:val="en-US" w:eastAsia="zh-Hans"/>
        </w:rPr>
        <w:t>有限</w:t>
      </w:r>
      <w:r>
        <w:rPr>
          <w:rFonts w:hint="eastAsia" w:ascii="仿宋" w:hAnsi="仿宋" w:eastAsia="仿宋"/>
          <w:b/>
          <w:bCs/>
          <w:sz w:val="28"/>
          <w:szCs w:val="28"/>
        </w:rPr>
        <w:t>公司</w:t>
      </w:r>
      <w:r>
        <w:rPr>
          <w:rFonts w:hint="eastAsia" w:ascii="仿宋" w:hAnsi="仿宋" w:eastAsia="仿宋"/>
          <w:sz w:val="28"/>
          <w:szCs w:val="28"/>
        </w:rPr>
        <w:t>破产一案（以下简称“本案”），我（单位）特委托</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为我（单位）代理人，代为参加本案相关工作。</w:t>
      </w:r>
      <w:r>
        <w:rPr>
          <w:rFonts w:hint="eastAsia" w:ascii="仿宋" w:hAnsi="仿宋" w:eastAsia="仿宋"/>
          <w:sz w:val="28"/>
          <w:szCs w:val="28"/>
          <w:lang w:val="en-US" w:eastAsia="zh-Hans"/>
        </w:rPr>
        <w:t>受托人</w:t>
      </w:r>
      <w:r>
        <w:rPr>
          <w:rFonts w:hint="eastAsia" w:ascii="仿宋" w:hAnsi="仿宋" w:eastAsia="仿宋"/>
          <w:sz w:val="28"/>
          <w:szCs w:val="28"/>
        </w:rPr>
        <w:t>代理权限为</w:t>
      </w:r>
      <w:r>
        <w:rPr>
          <w:rFonts w:hint="eastAsia" w:ascii="仿宋" w:hAnsi="仿宋" w:eastAsia="仿宋"/>
          <w:b/>
          <w:bCs/>
          <w:sz w:val="28"/>
          <w:szCs w:val="28"/>
        </w:rPr>
        <w:t>特别授权</w:t>
      </w:r>
      <w:r>
        <w:rPr>
          <w:rFonts w:hint="eastAsia" w:ascii="仿宋" w:hAnsi="仿宋" w:eastAsia="仿宋"/>
          <w:sz w:val="28"/>
          <w:szCs w:val="28"/>
        </w:rPr>
        <w:t>，包括但不限于：</w:t>
      </w:r>
      <w:bookmarkStart w:id="0" w:name="_GoBack"/>
      <w:bookmarkEnd w:id="0"/>
    </w:p>
    <w:p>
      <w:pPr>
        <w:numPr>
          <w:ilvl w:val="0"/>
          <w:numId w:val="1"/>
        </w:numPr>
        <w:spacing w:before="156" w:beforeLines="50" w:after="156" w:afterLines="50" w:line="400" w:lineRule="exact"/>
        <w:ind w:left="0" w:firstLine="560" w:firstLineChars="200"/>
        <w:rPr>
          <w:rFonts w:ascii="仿宋" w:hAnsi="仿宋" w:eastAsia="仿宋"/>
          <w:sz w:val="28"/>
          <w:szCs w:val="28"/>
        </w:rPr>
      </w:pPr>
      <w:r>
        <w:rPr>
          <w:rFonts w:hint="eastAsia" w:ascii="仿宋" w:hAnsi="仿宋" w:eastAsia="仿宋"/>
          <w:sz w:val="28"/>
          <w:szCs w:val="28"/>
        </w:rPr>
        <w:t>向本案管理人申报债权、提交相关证明文件及资料，并处理与债权申报相关事宜；</w:t>
      </w:r>
    </w:p>
    <w:p>
      <w:pPr>
        <w:numPr>
          <w:ilvl w:val="0"/>
          <w:numId w:val="1"/>
        </w:numPr>
        <w:spacing w:before="156" w:beforeLines="50" w:after="156" w:afterLines="50" w:line="400" w:lineRule="exact"/>
        <w:ind w:left="0" w:firstLine="560" w:firstLineChars="200"/>
        <w:rPr>
          <w:rFonts w:ascii="仿宋" w:hAnsi="仿宋" w:eastAsia="仿宋"/>
          <w:sz w:val="28"/>
          <w:szCs w:val="28"/>
        </w:rPr>
      </w:pPr>
      <w:r>
        <w:rPr>
          <w:rFonts w:hint="eastAsia" w:ascii="仿宋" w:hAnsi="仿宋" w:eastAsia="仿宋"/>
          <w:sz w:val="28"/>
          <w:szCs w:val="28"/>
        </w:rPr>
        <w:t>签署、递交、接收和转送本案相关的各类法律文件及其他文件资料；</w:t>
      </w:r>
    </w:p>
    <w:p>
      <w:pPr>
        <w:numPr>
          <w:ilvl w:val="0"/>
          <w:numId w:val="1"/>
        </w:numPr>
        <w:spacing w:before="156" w:beforeLines="50" w:after="156" w:afterLines="50" w:line="400" w:lineRule="exact"/>
        <w:ind w:left="0" w:firstLine="560" w:firstLineChars="200"/>
        <w:rPr>
          <w:rFonts w:ascii="仿宋" w:hAnsi="仿宋" w:eastAsia="仿宋"/>
          <w:sz w:val="28"/>
          <w:szCs w:val="28"/>
        </w:rPr>
      </w:pPr>
      <w:r>
        <w:rPr>
          <w:rFonts w:hint="eastAsia" w:ascii="仿宋" w:hAnsi="仿宋" w:eastAsia="仿宋"/>
          <w:sz w:val="28"/>
          <w:szCs w:val="28"/>
        </w:rPr>
        <w:t>参加本案的债权人会议并代表委托人发表意见和行使表决权；</w:t>
      </w:r>
    </w:p>
    <w:p>
      <w:pPr>
        <w:numPr>
          <w:ilvl w:val="0"/>
          <w:numId w:val="1"/>
        </w:numPr>
        <w:spacing w:before="156" w:beforeLines="50" w:after="156" w:afterLines="50" w:line="400" w:lineRule="exact"/>
        <w:ind w:left="0" w:firstLine="560" w:firstLineChars="200"/>
        <w:rPr>
          <w:rFonts w:ascii="仿宋" w:hAnsi="仿宋" w:eastAsia="仿宋"/>
          <w:sz w:val="28"/>
          <w:szCs w:val="28"/>
        </w:rPr>
      </w:pPr>
      <w:r>
        <w:rPr>
          <w:rFonts w:hint="eastAsia" w:ascii="仿宋" w:hAnsi="仿宋" w:eastAsia="仿宋"/>
          <w:sz w:val="28"/>
          <w:szCs w:val="28"/>
          <w:lang w:val="en-US" w:eastAsia="zh-Hans"/>
        </w:rPr>
        <w:t>代为承认、变更、放弃债权；</w:t>
      </w:r>
    </w:p>
    <w:p>
      <w:pPr>
        <w:numPr>
          <w:ilvl w:val="0"/>
          <w:numId w:val="1"/>
        </w:numPr>
        <w:spacing w:before="156" w:beforeLines="50" w:after="156" w:afterLines="50" w:line="400" w:lineRule="exact"/>
        <w:ind w:left="0" w:firstLine="560" w:firstLineChars="200"/>
        <w:rPr>
          <w:rFonts w:ascii="仿宋" w:hAnsi="仿宋" w:eastAsia="仿宋"/>
          <w:sz w:val="28"/>
          <w:szCs w:val="28"/>
        </w:rPr>
      </w:pPr>
      <w:r>
        <w:rPr>
          <w:rFonts w:hint="eastAsia" w:ascii="仿宋" w:hAnsi="仿宋" w:eastAsia="仿宋"/>
          <w:sz w:val="28"/>
          <w:szCs w:val="28"/>
        </w:rPr>
        <w:t>处理与本案相关的其他法律事务。</w:t>
      </w:r>
    </w:p>
    <w:p>
      <w:pPr>
        <w:spacing w:before="156" w:beforeLines="50" w:after="156" w:afterLines="50" w:line="400" w:lineRule="exact"/>
        <w:ind w:firstLine="562" w:firstLineChars="200"/>
        <w:rPr>
          <w:rFonts w:ascii="仿宋" w:hAnsi="仿宋" w:eastAsia="仿宋"/>
          <w:b/>
          <w:bCs/>
          <w:sz w:val="28"/>
          <w:szCs w:val="28"/>
        </w:rPr>
      </w:pPr>
      <w:r>
        <w:rPr>
          <w:rFonts w:hint="eastAsia" w:ascii="仿宋" w:hAnsi="仿宋" w:eastAsia="仿宋"/>
          <w:b/>
          <w:bCs/>
          <w:sz w:val="28"/>
          <w:szCs w:val="28"/>
          <w:lang w:val="en-US" w:eastAsia="zh-Hans"/>
        </w:rPr>
        <w:t>代理人</w:t>
      </w:r>
      <w:r>
        <w:rPr>
          <w:rFonts w:hint="eastAsia" w:ascii="仿宋" w:hAnsi="仿宋" w:eastAsia="仿宋"/>
          <w:b/>
          <w:bCs/>
          <w:sz w:val="28"/>
          <w:szCs w:val="28"/>
        </w:rPr>
        <w:t>信息如下：</w:t>
      </w:r>
    </w:p>
    <w:p>
      <w:pPr>
        <w:spacing w:before="156" w:beforeLines="50" w:after="156" w:afterLines="50" w:line="400" w:lineRule="exact"/>
        <w:ind w:firstLine="560" w:firstLineChars="200"/>
        <w:rPr>
          <w:rFonts w:ascii="仿宋" w:hAnsi="仿宋" w:eastAsia="仿宋"/>
          <w:sz w:val="28"/>
          <w:szCs w:val="28"/>
          <w:u w:val="single"/>
        </w:rPr>
      </w:pPr>
      <w:r>
        <w:rPr>
          <w:rFonts w:hint="eastAsia" w:ascii="仿宋" w:hAnsi="仿宋" w:eastAsia="仿宋"/>
          <w:sz w:val="28"/>
          <w:szCs w:val="28"/>
        </w:rPr>
        <w:t>姓名：</w:t>
      </w:r>
    </w:p>
    <w:p>
      <w:pPr>
        <w:spacing w:before="156" w:beforeLines="50" w:after="156" w:afterLines="50" w:line="400" w:lineRule="exact"/>
        <w:ind w:firstLine="560" w:firstLineChars="200"/>
        <w:rPr>
          <w:rFonts w:ascii="仿宋" w:hAnsi="仿宋" w:eastAsia="仿宋"/>
          <w:sz w:val="28"/>
          <w:szCs w:val="28"/>
          <w:u w:val="single"/>
        </w:rPr>
      </w:pPr>
      <w:r>
        <w:rPr>
          <w:rFonts w:hint="eastAsia" w:ascii="仿宋" w:hAnsi="仿宋" w:eastAsia="仿宋"/>
          <w:sz w:val="28"/>
          <w:szCs w:val="28"/>
        </w:rPr>
        <w:t>工作单位及职务：</w:t>
      </w:r>
    </w:p>
    <w:p>
      <w:pPr>
        <w:spacing w:before="156" w:beforeLines="50" w:after="156" w:afterLines="50" w:line="400" w:lineRule="exact"/>
        <w:ind w:firstLine="560" w:firstLineChars="200"/>
        <w:rPr>
          <w:rFonts w:ascii="仿宋" w:hAnsi="仿宋" w:eastAsia="仿宋"/>
          <w:sz w:val="28"/>
          <w:szCs w:val="28"/>
        </w:rPr>
      </w:pPr>
      <w:r>
        <w:rPr>
          <w:rFonts w:hint="eastAsia" w:ascii="仿宋" w:hAnsi="仿宋" w:eastAsia="仿宋"/>
          <w:sz w:val="28"/>
          <w:szCs w:val="28"/>
        </w:rPr>
        <w:t>身份证</w:t>
      </w:r>
      <w:r>
        <w:rPr>
          <w:rFonts w:hint="default" w:ascii="仿宋" w:hAnsi="仿宋" w:eastAsia="仿宋"/>
          <w:sz w:val="28"/>
          <w:szCs w:val="28"/>
        </w:rPr>
        <w:t>/</w:t>
      </w:r>
      <w:r>
        <w:rPr>
          <w:rFonts w:hint="eastAsia" w:ascii="仿宋" w:hAnsi="仿宋" w:eastAsia="仿宋"/>
          <w:sz w:val="28"/>
          <w:szCs w:val="28"/>
          <w:lang w:val="en-US" w:eastAsia="zh-Hans"/>
        </w:rPr>
        <w:t>执业证</w:t>
      </w:r>
      <w:r>
        <w:rPr>
          <w:rFonts w:hint="eastAsia" w:ascii="仿宋" w:hAnsi="仿宋" w:eastAsia="仿宋"/>
          <w:sz w:val="28"/>
          <w:szCs w:val="28"/>
        </w:rPr>
        <w:t>号码：</w:t>
      </w:r>
    </w:p>
    <w:p>
      <w:pPr>
        <w:spacing w:before="156" w:beforeLines="50" w:after="156" w:afterLines="50" w:line="400" w:lineRule="exact"/>
        <w:ind w:firstLine="560" w:firstLineChars="200"/>
        <w:rPr>
          <w:rFonts w:ascii="仿宋" w:hAnsi="仿宋" w:eastAsia="仿宋"/>
          <w:sz w:val="28"/>
          <w:szCs w:val="28"/>
        </w:rPr>
      </w:pPr>
      <w:r>
        <w:rPr>
          <w:rFonts w:hint="eastAsia" w:ascii="仿宋" w:hAnsi="仿宋" w:eastAsia="仿宋"/>
          <w:sz w:val="28"/>
          <w:szCs w:val="28"/>
        </w:rPr>
        <w:t>联系方式：</w:t>
      </w:r>
    </w:p>
    <w:p>
      <w:pPr>
        <w:spacing w:before="156" w:beforeLines="50" w:after="156" w:afterLines="50" w:line="400" w:lineRule="exact"/>
        <w:ind w:right="960" w:firstLine="560" w:firstLineChars="200"/>
        <w:jc w:val="left"/>
        <w:rPr>
          <w:rFonts w:hint="eastAsia" w:ascii="仿宋" w:hAnsi="仿宋" w:eastAsia="仿宋"/>
          <w:color w:val="000000" w:themeColor="text1"/>
          <w:sz w:val="28"/>
          <w:szCs w:val="28"/>
          <w:lang w:val="en-US" w:eastAsia="zh-Hans"/>
          <w14:textFill>
            <w14:solidFill>
              <w14:schemeClr w14:val="tx1"/>
            </w14:solidFill>
          </w14:textFill>
        </w:rPr>
      </w:pPr>
      <w:r>
        <w:rPr>
          <w:rFonts w:hint="eastAsia" w:ascii="仿宋" w:hAnsi="仿宋" w:eastAsia="仿宋"/>
          <w:color w:val="000000" w:themeColor="text1"/>
          <w:sz w:val="28"/>
          <w:szCs w:val="28"/>
          <w:lang w:val="en-US" w:eastAsia="zh-Hans"/>
          <w14:textFill>
            <w14:solidFill>
              <w14:schemeClr w14:val="tx1"/>
            </w14:solidFill>
          </w14:textFill>
        </w:rPr>
        <w:t>代理期限：委托之日起至破产程序终结之日止。</w:t>
      </w:r>
    </w:p>
    <w:p>
      <w:pPr>
        <w:spacing w:before="156" w:beforeLines="50" w:after="156" w:afterLines="50" w:line="400" w:lineRule="exact"/>
        <w:ind w:right="960" w:firstLine="2800" w:firstLineChars="1000"/>
        <w:rPr>
          <w:rFonts w:ascii="仿宋" w:hAnsi="仿宋" w:eastAsia="仿宋"/>
          <w:color w:val="FF0000"/>
          <w:sz w:val="28"/>
          <w:szCs w:val="28"/>
        </w:rPr>
      </w:pPr>
    </w:p>
    <w:p>
      <w:pPr>
        <w:spacing w:before="156" w:beforeLines="50" w:after="156" w:afterLines="50" w:line="400" w:lineRule="exact"/>
        <w:ind w:right="960" w:firstLine="2800" w:firstLineChars="1000"/>
        <w:jc w:val="center"/>
        <w:rPr>
          <w:rFonts w:hint="default" w:ascii="仿宋" w:hAnsi="仿宋" w:eastAsia="仿宋"/>
          <w:sz w:val="28"/>
          <w:szCs w:val="28"/>
        </w:rPr>
      </w:pPr>
      <w:r>
        <w:rPr>
          <w:rFonts w:hint="default" w:ascii="仿宋" w:hAnsi="仿宋" w:eastAsia="仿宋"/>
          <w:sz w:val="28"/>
          <w:szCs w:val="28"/>
        </w:rPr>
        <w:t xml:space="preserve">  </w:t>
      </w:r>
    </w:p>
    <w:p>
      <w:pPr>
        <w:spacing w:before="156" w:beforeLines="50" w:after="156" w:afterLines="50" w:line="400" w:lineRule="exact"/>
        <w:ind w:right="960" w:firstLine="2800" w:firstLineChars="1000"/>
        <w:jc w:val="center"/>
        <w:rPr>
          <w:rFonts w:hint="default" w:ascii="仿宋" w:hAnsi="仿宋" w:eastAsia="仿宋"/>
          <w:sz w:val="28"/>
          <w:szCs w:val="28"/>
        </w:rPr>
      </w:pPr>
    </w:p>
    <w:p>
      <w:pPr>
        <w:spacing w:before="156" w:beforeLines="50" w:after="156" w:afterLines="50" w:line="400" w:lineRule="exact"/>
        <w:ind w:right="960" w:firstLine="2800" w:firstLineChars="1000"/>
        <w:jc w:val="center"/>
        <w:rPr>
          <w:rFonts w:ascii="仿宋" w:hAnsi="仿宋" w:eastAsia="仿宋"/>
          <w:sz w:val="28"/>
          <w:szCs w:val="28"/>
        </w:rPr>
      </w:pPr>
      <w:r>
        <w:rPr>
          <w:rFonts w:hint="eastAsia" w:ascii="仿宋" w:hAnsi="仿宋" w:eastAsia="仿宋"/>
          <w:sz w:val="28"/>
          <w:szCs w:val="28"/>
        </w:rPr>
        <w:t xml:space="preserve">委托人签字/盖章：             </w:t>
      </w:r>
    </w:p>
    <w:p>
      <w:pPr>
        <w:spacing w:before="156" w:beforeLines="50" w:after="156" w:afterLines="50" w:line="400" w:lineRule="exact"/>
        <w:ind w:right="480" w:firstLine="6300" w:firstLineChars="2250"/>
        <w:jc w:val="both"/>
        <w:rPr>
          <w:rFonts w:hint="eastAsia" w:ascii="仿宋" w:hAnsi="仿宋" w:eastAsia="仿宋"/>
          <w:sz w:val="28"/>
          <w:szCs w:val="28"/>
        </w:rPr>
      </w:pPr>
    </w:p>
    <w:p>
      <w:pPr>
        <w:spacing w:before="156" w:beforeLines="50" w:after="156" w:afterLines="50" w:line="400" w:lineRule="exact"/>
        <w:ind w:right="480" w:firstLine="6720" w:firstLineChars="2400"/>
        <w:jc w:val="both"/>
        <w:rPr>
          <w:rFonts w:ascii="仿宋" w:hAnsi="仿宋" w:eastAsia="仿宋"/>
          <w:sz w:val="28"/>
          <w:szCs w:val="28"/>
        </w:rPr>
      </w:pP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 xml:space="preserve"> 日</w:t>
      </w:r>
    </w:p>
    <w:p>
      <w:pPr>
        <w:rPr>
          <w:rFonts w:ascii="仿宋" w:hAnsi="仿宋" w:eastAsia="仿宋"/>
        </w:rPr>
      </w:pPr>
      <w:r>
        <w:rPr>
          <w:rFonts w:ascii="仿宋" w:hAnsi="仿宋" w:eastAsia="仿宋"/>
        </w:rPr>
        <w:br w:type="page"/>
      </w:r>
    </w:p>
    <w:p>
      <w:pPr>
        <w:spacing w:after="312" w:afterLines="100"/>
        <w:jc w:val="center"/>
        <w:rPr>
          <w:rFonts w:ascii="仿宋" w:hAnsi="仿宋" w:eastAsia="仿宋" w:cs="宋体"/>
          <w:b/>
          <w:kern w:val="0"/>
          <w:sz w:val="36"/>
          <w:szCs w:val="36"/>
        </w:rPr>
      </w:pPr>
      <w:r>
        <w:rPr>
          <w:rFonts w:hint="eastAsia" w:ascii="仿宋" w:hAnsi="仿宋" w:eastAsia="仿宋" w:cs="宋体"/>
          <w:b/>
          <w:kern w:val="0"/>
          <w:sz w:val="36"/>
          <w:szCs w:val="36"/>
        </w:rPr>
        <w:t>债权人送达地址确认书</w:t>
      </w:r>
    </w:p>
    <w:tbl>
      <w:tblPr>
        <w:tblStyle w:val="5"/>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701"/>
        <w:gridCol w:w="1716"/>
        <w:gridCol w:w="1230"/>
        <w:gridCol w:w="3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271" w:type="dxa"/>
            <w:vAlign w:val="center"/>
          </w:tcPr>
          <w:p>
            <w:pPr>
              <w:widowControl/>
              <w:jc w:val="center"/>
              <w:rPr>
                <w:rFonts w:ascii="仿宋" w:hAnsi="仿宋" w:eastAsia="仿宋"/>
                <w:sz w:val="24"/>
              </w:rPr>
            </w:pPr>
            <w:r>
              <w:rPr>
                <w:rFonts w:hint="eastAsia" w:ascii="仿宋" w:hAnsi="仿宋" w:eastAsia="仿宋"/>
                <w:sz w:val="24"/>
              </w:rPr>
              <w:t>债权人</w:t>
            </w:r>
          </w:p>
        </w:tc>
        <w:tc>
          <w:tcPr>
            <w:tcW w:w="7796" w:type="dxa"/>
            <w:gridSpan w:val="4"/>
            <w:vAlign w:val="center"/>
          </w:tcPr>
          <w:p>
            <w:pPr>
              <w:widowControl/>
              <w:jc w:val="cente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5" w:hRule="atLeast"/>
          <w:jc w:val="center"/>
        </w:trPr>
        <w:tc>
          <w:tcPr>
            <w:tcW w:w="1271" w:type="dxa"/>
            <w:vAlign w:val="center"/>
          </w:tcPr>
          <w:p>
            <w:pPr>
              <w:rPr>
                <w:rFonts w:ascii="仿宋" w:hAnsi="仿宋" w:eastAsia="仿宋"/>
                <w:sz w:val="24"/>
              </w:rPr>
            </w:pPr>
            <w:r>
              <w:rPr>
                <w:rFonts w:hint="eastAsia" w:ascii="仿宋" w:hAnsi="仿宋" w:eastAsia="仿宋"/>
                <w:sz w:val="24"/>
              </w:rPr>
              <w:t>告知事项</w:t>
            </w:r>
          </w:p>
        </w:tc>
        <w:tc>
          <w:tcPr>
            <w:tcW w:w="7796" w:type="dxa"/>
            <w:gridSpan w:val="4"/>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一、为便于债权人及时收到本案相关文书及信息，保证破产程序顺利进行，债权人应当如实提供确切的送达地址及本表中列明的电子送达方式之有效信息。</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480" w:firstLineChars="200"/>
              <w:jc w:val="both"/>
              <w:textAlignment w:val="auto"/>
              <w:outlineLvl w:val="9"/>
              <w:rPr>
                <w:rFonts w:ascii="仿宋" w:hAnsi="仿宋" w:eastAsia="仿宋"/>
                <w:b/>
                <w:bCs/>
                <w:sz w:val="24"/>
              </w:rPr>
            </w:pPr>
            <w:r>
              <w:rPr>
                <w:rFonts w:hint="eastAsia" w:ascii="仿宋" w:hAnsi="仿宋" w:eastAsia="仿宋"/>
                <w:sz w:val="24"/>
              </w:rPr>
              <w:t>二、为提高送达效率，</w:t>
            </w:r>
            <w:r>
              <w:rPr>
                <w:rFonts w:hint="eastAsia" w:ascii="仿宋" w:hAnsi="仿宋" w:eastAsia="仿宋"/>
                <w:b/>
                <w:bCs/>
                <w:sz w:val="24"/>
                <w:u w:val="single"/>
              </w:rPr>
              <w:t>管理人可以采用快递邮寄、电子邮件、移动通信（电话、短信、彩信）</w:t>
            </w:r>
            <w:r>
              <w:rPr>
                <w:rFonts w:hint="eastAsia" w:ascii="仿宋" w:hAnsi="仿宋" w:eastAsia="仿宋"/>
                <w:b/>
                <w:bCs/>
                <w:sz w:val="24"/>
                <w:u w:val="single"/>
                <w:lang w:eastAsia="zh-Hans"/>
              </w:rPr>
              <w:t>、</w:t>
            </w:r>
            <w:r>
              <w:rPr>
                <w:rFonts w:hint="eastAsia" w:ascii="仿宋" w:hAnsi="仿宋" w:eastAsia="仿宋"/>
                <w:b/>
                <w:bCs/>
                <w:sz w:val="24"/>
                <w:u w:val="single"/>
                <w:lang w:val="en-US" w:eastAsia="zh-Hans"/>
              </w:rPr>
              <w:t>微信、钉钉</w:t>
            </w:r>
            <w:r>
              <w:rPr>
                <w:rFonts w:hint="eastAsia" w:ascii="仿宋" w:hAnsi="仿宋" w:eastAsia="仿宋"/>
                <w:b/>
                <w:bCs/>
                <w:sz w:val="24"/>
                <w:u w:val="single"/>
              </w:rPr>
              <w:t>等方式向债权人送达本案相关文书及信息（包括但不限于案件进程、债权人会议通知及会议资料、债权表、重整计划等）。管理人以上述任一方式送达</w:t>
            </w:r>
            <w:r>
              <w:rPr>
                <w:rFonts w:hint="eastAsia" w:ascii="仿宋" w:hAnsi="仿宋" w:eastAsia="仿宋"/>
                <w:b/>
                <w:bCs/>
                <w:sz w:val="24"/>
                <w:u w:val="single"/>
                <w:lang w:eastAsia="zh-Hans"/>
              </w:rPr>
              <w:t>，</w:t>
            </w:r>
            <w:r>
              <w:rPr>
                <w:rFonts w:hint="eastAsia" w:ascii="仿宋" w:hAnsi="仿宋" w:eastAsia="仿宋"/>
                <w:b/>
                <w:bCs/>
                <w:sz w:val="24"/>
                <w:u w:val="single"/>
              </w:rPr>
              <w:t>均视为有效送达。</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三、确认的送达地址及电子送达信息适用于</w:t>
            </w:r>
            <w:r>
              <w:rPr>
                <w:rFonts w:hint="eastAsia" w:ascii="仿宋" w:hAnsi="仿宋" w:eastAsia="仿宋"/>
                <w:sz w:val="24"/>
                <w:lang w:val="en-US" w:eastAsia="zh-Hans"/>
              </w:rPr>
              <w:t>破产程序</w:t>
            </w:r>
            <w:r>
              <w:rPr>
                <w:rFonts w:hint="eastAsia" w:ascii="仿宋" w:hAnsi="仿宋" w:eastAsia="仿宋"/>
                <w:sz w:val="24"/>
              </w:rPr>
              <w:t>的各个阶段及各项事宜。</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480" w:firstLineChars="200"/>
              <w:jc w:val="both"/>
              <w:textAlignment w:val="auto"/>
              <w:outlineLvl w:val="9"/>
              <w:rPr>
                <w:rFonts w:ascii="仿宋" w:hAnsi="仿宋" w:eastAsia="仿宋"/>
                <w:sz w:val="24"/>
              </w:rPr>
            </w:pPr>
            <w:r>
              <w:rPr>
                <w:rFonts w:hint="eastAsia" w:ascii="仿宋" w:hAnsi="仿宋" w:eastAsia="仿宋"/>
                <w:sz w:val="24"/>
              </w:rPr>
              <w:t>四、债权人的送达地址/电子送达信息在</w:t>
            </w:r>
            <w:r>
              <w:rPr>
                <w:rFonts w:hint="eastAsia" w:ascii="仿宋" w:hAnsi="仿宋" w:eastAsia="仿宋"/>
                <w:sz w:val="24"/>
                <w:lang w:val="en-US" w:eastAsia="zh-Hans"/>
              </w:rPr>
              <w:t>程序</w:t>
            </w:r>
            <w:r>
              <w:rPr>
                <w:rFonts w:hint="eastAsia" w:ascii="仿宋" w:hAnsi="仿宋" w:eastAsia="仿宋"/>
                <w:sz w:val="24"/>
              </w:rPr>
              <w:t>阶段发生变更的，</w:t>
            </w:r>
            <w:r>
              <w:rPr>
                <w:rFonts w:hint="eastAsia" w:ascii="仿宋" w:hAnsi="仿宋" w:eastAsia="仿宋"/>
                <w:b/>
                <w:bCs/>
                <w:sz w:val="24"/>
                <w:u w:val="single"/>
              </w:rPr>
              <w:t>应当</w:t>
            </w:r>
            <w:r>
              <w:rPr>
                <w:rFonts w:hint="eastAsia" w:ascii="仿宋" w:hAnsi="仿宋" w:eastAsia="仿宋"/>
                <w:b/>
                <w:bCs/>
                <w:sz w:val="24"/>
                <w:u w:val="single"/>
                <w:lang w:val="en-US" w:eastAsia="zh-Hans"/>
              </w:rPr>
              <w:t>于变更后两日内</w:t>
            </w:r>
            <w:r>
              <w:rPr>
                <w:rFonts w:hint="eastAsia" w:ascii="仿宋" w:hAnsi="仿宋" w:eastAsia="仿宋"/>
                <w:sz w:val="24"/>
              </w:rPr>
              <w:t>及时告知管理人变更后的送达地址/电子送达信息。</w:t>
            </w:r>
          </w:p>
          <w:p>
            <w:pPr>
              <w:keepNext w:val="0"/>
              <w:keepLines w:val="0"/>
              <w:pageBreakBefore w:val="0"/>
              <w:widowControl w:val="0"/>
              <w:kinsoku/>
              <w:wordWrap/>
              <w:overflowPunct/>
              <w:topLinePunct w:val="0"/>
              <w:autoSpaceDE w:val="0"/>
              <w:autoSpaceDN w:val="0"/>
              <w:bidi w:val="0"/>
              <w:adjustRightInd w:val="0"/>
              <w:snapToGrid w:val="0"/>
              <w:spacing w:line="240" w:lineRule="auto"/>
              <w:ind w:left="0" w:leftChars="0" w:right="0" w:rightChars="0" w:firstLine="480" w:firstLineChars="200"/>
              <w:jc w:val="both"/>
              <w:textAlignment w:val="auto"/>
              <w:rPr>
                <w:b/>
                <w:bCs/>
                <w:u w:val="single"/>
              </w:rPr>
            </w:pPr>
            <w:r>
              <w:rPr>
                <w:rFonts w:hint="eastAsia" w:ascii="仿宋" w:hAnsi="仿宋" w:eastAsia="仿宋"/>
                <w:sz w:val="24"/>
              </w:rPr>
              <w:t>五、</w:t>
            </w:r>
            <w:r>
              <w:rPr>
                <w:rFonts w:hint="eastAsia" w:ascii="仿宋" w:hAnsi="仿宋" w:eastAsia="仿宋"/>
                <w:b/>
                <w:bCs/>
                <w:sz w:val="24"/>
                <w:u w:val="single"/>
              </w:rPr>
              <w:t>债权人提供的地址/电子送达信息不准确、不确切，或不及时告知变更后的地址/电子送达信息，导致有关文书无法送达或未及时送达，</w:t>
            </w:r>
            <w:r>
              <w:rPr>
                <w:rFonts w:hint="eastAsia" w:ascii="仿宋" w:hAnsi="仿宋" w:eastAsia="仿宋"/>
                <w:b/>
                <w:bCs/>
                <w:sz w:val="24"/>
                <w:u w:val="single"/>
                <w:lang w:val="en-US" w:eastAsia="zh-Hans"/>
              </w:rPr>
              <w:t>视为管理人已有效送达，</w:t>
            </w:r>
            <w:r>
              <w:rPr>
                <w:rFonts w:hint="eastAsia" w:ascii="仿宋" w:hAnsi="仿宋" w:eastAsia="仿宋"/>
                <w:b/>
                <w:bCs/>
                <w:sz w:val="24"/>
                <w:u w:val="single"/>
              </w:rPr>
              <w:t>债权人将自行承担由此可能产生的法律后果。</w:t>
            </w:r>
          </w:p>
          <w:p>
            <w:pPr>
              <w:keepNext w:val="0"/>
              <w:keepLines w:val="0"/>
              <w:pageBreakBefore w:val="0"/>
              <w:widowControl w:val="0"/>
              <w:kinsoku/>
              <w:wordWrap/>
              <w:overflowPunct/>
              <w:topLinePunct w:val="0"/>
              <w:autoSpaceDE/>
              <w:autoSpaceDN/>
              <w:bidi w:val="0"/>
              <w:adjustRightInd/>
              <w:snapToGrid/>
              <w:spacing w:line="240" w:lineRule="atLeast"/>
              <w:ind w:right="0" w:rightChars="0"/>
              <w:jc w:val="both"/>
              <w:textAlignment w:val="auto"/>
              <w:outlineLvl w:val="9"/>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1271" w:type="dxa"/>
            <w:vMerge w:val="restart"/>
            <w:vAlign w:val="center"/>
          </w:tcPr>
          <w:p>
            <w:pPr>
              <w:jc w:val="left"/>
              <w:rPr>
                <w:rFonts w:ascii="仿宋" w:hAnsi="仿宋" w:eastAsia="仿宋"/>
                <w:sz w:val="24"/>
              </w:rPr>
            </w:pPr>
            <w:r>
              <w:rPr>
                <w:rFonts w:hint="eastAsia" w:ascii="仿宋" w:hAnsi="仿宋" w:eastAsia="仿宋"/>
                <w:sz w:val="24"/>
              </w:rPr>
              <w:t>送达地址及电子送达信息</w:t>
            </w:r>
          </w:p>
        </w:tc>
        <w:tc>
          <w:tcPr>
            <w:tcW w:w="1701" w:type="dxa"/>
            <w:vAlign w:val="center"/>
          </w:tcPr>
          <w:p>
            <w:pPr>
              <w:rPr>
                <w:rFonts w:ascii="仿宋" w:hAnsi="仿宋" w:eastAsia="仿宋"/>
                <w:sz w:val="24"/>
              </w:rPr>
            </w:pPr>
            <w:r>
              <w:rPr>
                <w:rFonts w:hint="eastAsia" w:ascii="仿宋" w:hAnsi="仿宋" w:eastAsia="仿宋"/>
                <w:sz w:val="24"/>
              </w:rPr>
              <w:t>指定</w:t>
            </w:r>
            <w:r>
              <w:rPr>
                <w:rFonts w:hint="eastAsia" w:ascii="仿宋" w:hAnsi="仿宋" w:eastAsia="仿宋"/>
                <w:sz w:val="24"/>
                <w:lang w:val="en-US" w:eastAsia="zh-Hans"/>
              </w:rPr>
              <w:t>接收</w:t>
            </w:r>
            <w:r>
              <w:rPr>
                <w:rFonts w:hint="eastAsia" w:ascii="仿宋" w:hAnsi="仿宋" w:eastAsia="仿宋"/>
                <w:sz w:val="24"/>
              </w:rPr>
              <w:t>人</w:t>
            </w:r>
          </w:p>
        </w:tc>
        <w:tc>
          <w:tcPr>
            <w:tcW w:w="1716" w:type="dxa"/>
            <w:vAlign w:val="center"/>
          </w:tcPr>
          <w:p>
            <w:pPr>
              <w:rPr>
                <w:rFonts w:ascii="仿宋" w:hAnsi="仿宋" w:eastAsia="仿宋"/>
                <w:sz w:val="24"/>
              </w:rPr>
            </w:pPr>
          </w:p>
        </w:tc>
        <w:tc>
          <w:tcPr>
            <w:tcW w:w="1230" w:type="dxa"/>
            <w:vAlign w:val="center"/>
          </w:tcPr>
          <w:p>
            <w:pPr>
              <w:rPr>
                <w:rFonts w:ascii="仿宋" w:hAnsi="仿宋" w:eastAsia="仿宋"/>
                <w:sz w:val="24"/>
              </w:rPr>
            </w:pPr>
            <w:r>
              <w:rPr>
                <w:rFonts w:hint="eastAsia" w:ascii="仿宋" w:hAnsi="仿宋" w:eastAsia="仿宋"/>
                <w:sz w:val="24"/>
              </w:rPr>
              <w:t>联系电话</w:t>
            </w:r>
          </w:p>
        </w:tc>
        <w:tc>
          <w:tcPr>
            <w:tcW w:w="3149" w:type="dxa"/>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1271" w:type="dxa"/>
            <w:vMerge w:val="continue"/>
            <w:vAlign w:val="center"/>
          </w:tcPr>
          <w:p>
            <w:pPr>
              <w:jc w:val="left"/>
              <w:rPr>
                <w:rFonts w:ascii="仿宋" w:hAnsi="仿宋" w:eastAsia="仿宋"/>
                <w:sz w:val="24"/>
              </w:rPr>
            </w:pPr>
          </w:p>
        </w:tc>
        <w:tc>
          <w:tcPr>
            <w:tcW w:w="1701" w:type="dxa"/>
            <w:vAlign w:val="center"/>
          </w:tcPr>
          <w:p>
            <w:pPr>
              <w:rPr>
                <w:rFonts w:ascii="仿宋" w:hAnsi="仿宋" w:eastAsia="仿宋"/>
                <w:sz w:val="24"/>
              </w:rPr>
            </w:pPr>
            <w:r>
              <w:rPr>
                <w:rFonts w:hint="eastAsia" w:ascii="仿宋" w:hAnsi="仿宋" w:eastAsia="仿宋"/>
                <w:sz w:val="24"/>
              </w:rPr>
              <w:t>邮寄送达地址</w:t>
            </w:r>
          </w:p>
        </w:tc>
        <w:tc>
          <w:tcPr>
            <w:tcW w:w="6095" w:type="dxa"/>
            <w:gridSpan w:val="3"/>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1271" w:type="dxa"/>
            <w:vMerge w:val="continue"/>
            <w:vAlign w:val="center"/>
          </w:tcPr>
          <w:p>
            <w:pPr>
              <w:jc w:val="left"/>
              <w:rPr>
                <w:rFonts w:ascii="仿宋" w:hAnsi="仿宋" w:eastAsia="仿宋"/>
                <w:sz w:val="24"/>
              </w:rPr>
            </w:pPr>
          </w:p>
        </w:tc>
        <w:tc>
          <w:tcPr>
            <w:tcW w:w="1701" w:type="dxa"/>
            <w:vMerge w:val="restart"/>
            <w:vAlign w:val="center"/>
          </w:tcPr>
          <w:p>
            <w:pPr>
              <w:rPr>
                <w:rFonts w:ascii="仿宋" w:hAnsi="仿宋" w:eastAsia="仿宋"/>
                <w:sz w:val="24"/>
              </w:rPr>
            </w:pPr>
            <w:r>
              <w:rPr>
                <w:rFonts w:hint="eastAsia" w:ascii="仿宋" w:hAnsi="仿宋" w:eastAsia="仿宋"/>
                <w:sz w:val="24"/>
              </w:rPr>
              <w:t>电子送达信息</w:t>
            </w:r>
          </w:p>
        </w:tc>
        <w:tc>
          <w:tcPr>
            <w:tcW w:w="1716" w:type="dxa"/>
            <w:vAlign w:val="center"/>
          </w:tcPr>
          <w:p>
            <w:pPr>
              <w:rPr>
                <w:rFonts w:ascii="仿宋" w:hAnsi="仿宋" w:eastAsia="仿宋"/>
                <w:sz w:val="24"/>
              </w:rPr>
            </w:pPr>
            <w:r>
              <w:rPr>
                <w:rFonts w:hint="eastAsia" w:ascii="仿宋" w:hAnsi="仿宋" w:eastAsia="仿宋"/>
                <w:sz w:val="24"/>
              </w:rPr>
              <w:t>电子邮箱</w:t>
            </w:r>
          </w:p>
        </w:tc>
        <w:tc>
          <w:tcPr>
            <w:tcW w:w="4379" w:type="dxa"/>
            <w:gridSpan w:val="2"/>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1271" w:type="dxa"/>
            <w:vMerge w:val="continue"/>
            <w:vAlign w:val="center"/>
          </w:tcPr>
          <w:p>
            <w:pPr>
              <w:jc w:val="left"/>
              <w:rPr>
                <w:rFonts w:ascii="仿宋" w:hAnsi="仿宋" w:eastAsia="仿宋"/>
                <w:sz w:val="24"/>
              </w:rPr>
            </w:pPr>
          </w:p>
        </w:tc>
        <w:tc>
          <w:tcPr>
            <w:tcW w:w="1701" w:type="dxa"/>
            <w:vMerge w:val="continue"/>
            <w:vAlign w:val="center"/>
          </w:tcPr>
          <w:p>
            <w:pPr>
              <w:rPr>
                <w:rFonts w:ascii="仿宋" w:hAnsi="仿宋" w:eastAsia="仿宋"/>
                <w:sz w:val="24"/>
              </w:rPr>
            </w:pPr>
          </w:p>
        </w:tc>
        <w:tc>
          <w:tcPr>
            <w:tcW w:w="1716" w:type="dxa"/>
            <w:vAlign w:val="center"/>
          </w:tcPr>
          <w:p>
            <w:pPr>
              <w:rPr>
                <w:rFonts w:ascii="仿宋" w:hAnsi="仿宋" w:eastAsia="仿宋"/>
                <w:sz w:val="24"/>
              </w:rPr>
            </w:pPr>
            <w:r>
              <w:rPr>
                <w:rFonts w:hint="eastAsia" w:ascii="仿宋" w:hAnsi="仿宋" w:eastAsia="仿宋"/>
                <w:sz w:val="24"/>
              </w:rPr>
              <w:t>微信账号</w:t>
            </w:r>
          </w:p>
        </w:tc>
        <w:tc>
          <w:tcPr>
            <w:tcW w:w="4379" w:type="dxa"/>
            <w:gridSpan w:val="2"/>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1271" w:type="dxa"/>
            <w:vMerge w:val="continue"/>
            <w:vAlign w:val="center"/>
          </w:tcPr>
          <w:p>
            <w:pPr>
              <w:jc w:val="left"/>
              <w:rPr>
                <w:rFonts w:ascii="仿宋" w:hAnsi="仿宋" w:eastAsia="仿宋"/>
                <w:sz w:val="24"/>
              </w:rPr>
            </w:pPr>
          </w:p>
        </w:tc>
        <w:tc>
          <w:tcPr>
            <w:tcW w:w="1701" w:type="dxa"/>
            <w:vMerge w:val="continue"/>
            <w:vAlign w:val="center"/>
          </w:tcPr>
          <w:p>
            <w:pPr>
              <w:rPr>
                <w:rFonts w:ascii="仿宋" w:hAnsi="仿宋" w:eastAsia="仿宋"/>
                <w:sz w:val="24"/>
              </w:rPr>
            </w:pPr>
          </w:p>
        </w:tc>
        <w:tc>
          <w:tcPr>
            <w:tcW w:w="1716" w:type="dxa"/>
            <w:vAlign w:val="center"/>
          </w:tcPr>
          <w:p>
            <w:pPr>
              <w:rPr>
                <w:rFonts w:hint="eastAsia" w:ascii="仿宋" w:hAnsi="仿宋" w:eastAsia="仿宋"/>
                <w:sz w:val="24"/>
                <w:lang w:val="en-US" w:eastAsia="zh-Hans"/>
              </w:rPr>
            </w:pPr>
            <w:r>
              <w:rPr>
                <w:rFonts w:hint="eastAsia" w:ascii="仿宋" w:hAnsi="仿宋" w:eastAsia="仿宋"/>
                <w:sz w:val="24"/>
                <w:lang w:val="en-US" w:eastAsia="zh-Hans"/>
              </w:rPr>
              <w:t>钉钉账号</w:t>
            </w:r>
          </w:p>
        </w:tc>
        <w:tc>
          <w:tcPr>
            <w:tcW w:w="4379" w:type="dxa"/>
            <w:gridSpan w:val="2"/>
            <w:vAlign w:val="center"/>
          </w:tcPr>
          <w:p>
            <w:pPr>
              <w:rPr>
                <w:rFonts w:ascii="仿宋" w:hAnsi="仿宋" w:eastAsia="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1" w:hRule="atLeast"/>
          <w:jc w:val="center"/>
        </w:trPr>
        <w:tc>
          <w:tcPr>
            <w:tcW w:w="1271" w:type="dxa"/>
            <w:vAlign w:val="center"/>
          </w:tcPr>
          <w:p>
            <w:pPr>
              <w:jc w:val="left"/>
              <w:rPr>
                <w:rFonts w:ascii="仿宋" w:hAnsi="仿宋" w:eastAsia="仿宋"/>
                <w:sz w:val="24"/>
              </w:rPr>
            </w:pPr>
            <w:r>
              <w:rPr>
                <w:rFonts w:hint="eastAsia" w:ascii="仿宋" w:hAnsi="仿宋" w:eastAsia="仿宋"/>
                <w:sz w:val="24"/>
              </w:rPr>
              <w:t>债权人确认</w:t>
            </w:r>
          </w:p>
        </w:tc>
        <w:tc>
          <w:tcPr>
            <w:tcW w:w="7796" w:type="dxa"/>
            <w:gridSpan w:val="4"/>
            <w:vAlign w:val="center"/>
          </w:tcPr>
          <w:p>
            <w:pPr>
              <w:keepNext w:val="0"/>
              <w:keepLines w:val="0"/>
              <w:pageBreakBefore w:val="0"/>
              <w:widowControl w:val="0"/>
              <w:kinsoku w:val="0"/>
              <w:wordWrap/>
              <w:overflowPunct w:val="0"/>
              <w:topLinePunct w:val="0"/>
              <w:autoSpaceDE w:val="0"/>
              <w:autoSpaceDN w:val="0"/>
              <w:bidi w:val="0"/>
              <w:adjustRightInd w:val="0"/>
              <w:snapToGrid w:val="0"/>
              <w:spacing w:line="240" w:lineRule="auto"/>
              <w:ind w:left="0" w:leftChars="0" w:right="0" w:rightChars="0" w:firstLine="480" w:firstLineChars="200"/>
              <w:jc w:val="both"/>
              <w:textAlignment w:val="auto"/>
              <w:outlineLvl w:val="9"/>
              <w:rPr>
                <w:rFonts w:hint="eastAsia" w:ascii="仿宋" w:hAnsi="仿宋" w:eastAsia="仿宋" w:cs="仿宋"/>
                <w:sz w:val="24"/>
              </w:rPr>
            </w:pPr>
            <w:r>
              <w:rPr>
                <w:rFonts w:hint="eastAsia" w:ascii="仿宋" w:hAnsi="仿宋" w:eastAsia="仿宋"/>
                <w:sz w:val="24"/>
              </w:rPr>
              <w:t>我（单位）已阅读并理解本送达地址确认书的上述告知事项，同意管理人通过上述送达方式向我（单位）送达本案文件及信息。在此向管理人提供、确认上述送达地址及电子送达信息，并保证上述送达地址及电子送达信息准确、有效。</w:t>
            </w:r>
            <w:r>
              <w:rPr>
                <w:rFonts w:hint="eastAsia" w:ascii="仿宋" w:hAnsi="仿宋" w:eastAsia="仿宋" w:cs="仿宋"/>
                <w:sz w:val="24"/>
              </w:rPr>
              <w:t>如我（单位）的送达地址</w:t>
            </w:r>
            <w:r>
              <w:rPr>
                <w:rFonts w:hint="eastAsia" w:ascii="仿宋" w:hAnsi="仿宋" w:eastAsia="仿宋" w:cs="仿宋"/>
                <w:sz w:val="24"/>
                <w:lang w:val="en-US" w:eastAsia="zh-Hans"/>
              </w:rPr>
              <w:t>及</w:t>
            </w:r>
            <w:r>
              <w:rPr>
                <w:rFonts w:hint="eastAsia" w:ascii="仿宋" w:hAnsi="仿宋" w:eastAsia="仿宋" w:cs="仿宋"/>
                <w:sz w:val="24"/>
              </w:rPr>
              <w:t>方式发生变化，将及时通知管理人。</w:t>
            </w:r>
          </w:p>
          <w:p>
            <w:pPr>
              <w:ind w:right="960"/>
              <w:rPr>
                <w:rFonts w:ascii="仿宋" w:hAnsi="仿宋" w:eastAsia="仿宋"/>
                <w:sz w:val="24"/>
              </w:rPr>
            </w:pPr>
            <w:r>
              <w:rPr>
                <w:rFonts w:hint="eastAsia" w:ascii="仿宋" w:hAnsi="仿宋" w:eastAsia="仿宋"/>
                <w:sz w:val="24"/>
              </w:rPr>
              <w:t>债权人或</w:t>
            </w:r>
            <w:r>
              <w:rPr>
                <w:rFonts w:hint="eastAsia" w:ascii="仿宋" w:hAnsi="仿宋" w:eastAsia="仿宋"/>
                <w:sz w:val="24"/>
                <w:lang w:val="en-US" w:eastAsia="zh-Hans"/>
              </w:rPr>
              <w:t>代理人</w:t>
            </w:r>
            <w:r>
              <w:rPr>
                <w:rFonts w:hint="eastAsia" w:ascii="仿宋" w:hAnsi="仿宋" w:eastAsia="仿宋"/>
                <w:sz w:val="24"/>
              </w:rPr>
              <w:t>签</w:t>
            </w:r>
            <w:r>
              <w:rPr>
                <w:rFonts w:hint="eastAsia" w:ascii="仿宋" w:hAnsi="仿宋" w:eastAsia="仿宋"/>
                <w:sz w:val="24"/>
                <w:lang w:val="en-US" w:eastAsia="zh-Hans"/>
              </w:rPr>
              <w:t>字及</w:t>
            </w:r>
            <w:r>
              <w:rPr>
                <w:rFonts w:hint="eastAsia" w:ascii="仿宋" w:hAnsi="仿宋" w:eastAsia="仿宋"/>
                <w:sz w:val="24"/>
              </w:rPr>
              <w:t xml:space="preserve">盖章： </w:t>
            </w:r>
            <w:r>
              <w:rPr>
                <w:rFonts w:ascii="仿宋" w:hAnsi="仿宋" w:eastAsia="仿宋"/>
                <w:sz w:val="24"/>
              </w:rPr>
              <w:t xml:space="preserve">    </w:t>
            </w:r>
            <w:r>
              <w:rPr>
                <w:rFonts w:hint="eastAsia" w:ascii="仿宋" w:hAnsi="仿宋" w:eastAsia="仿宋"/>
                <w:sz w:val="24"/>
              </w:rPr>
              <w:t xml:space="preserve">    </w:t>
            </w:r>
          </w:p>
          <w:p>
            <w:pPr>
              <w:ind w:firstLine="3720" w:firstLineChars="1550"/>
              <w:rPr>
                <w:rFonts w:ascii="仿宋" w:hAnsi="仿宋" w:eastAsia="仿宋"/>
                <w:sz w:val="24"/>
              </w:rPr>
            </w:pPr>
            <w:r>
              <w:rPr>
                <w:rFonts w:hint="eastAsia" w:ascii="仿宋" w:hAnsi="仿宋" w:eastAsia="仿宋"/>
                <w:sz w:val="24"/>
              </w:rPr>
              <w:t xml:space="preserve">年 </w:t>
            </w:r>
            <w:r>
              <w:rPr>
                <w:rFonts w:ascii="仿宋" w:hAnsi="仿宋" w:eastAsia="仿宋"/>
                <w:sz w:val="24"/>
              </w:rPr>
              <w:t xml:space="preserve"> </w:t>
            </w:r>
            <w:r>
              <w:rPr>
                <w:rFonts w:hint="eastAsia" w:ascii="仿宋" w:hAnsi="仿宋" w:eastAsia="仿宋"/>
                <w:sz w:val="24"/>
              </w:rPr>
              <w:t xml:space="preserve"> 月 </w:t>
            </w:r>
            <w:r>
              <w:rPr>
                <w:rFonts w:ascii="仿宋" w:hAnsi="仿宋" w:eastAsia="仿宋"/>
                <w:sz w:val="24"/>
              </w:rPr>
              <w:t xml:space="preserve"> </w:t>
            </w:r>
            <w:r>
              <w:rPr>
                <w:rFonts w:hint="eastAsia" w:ascii="仿宋" w:hAnsi="仿宋" w:eastAsia="仿宋"/>
                <w:sz w:val="24"/>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1271" w:type="dxa"/>
            <w:vAlign w:val="center"/>
          </w:tcPr>
          <w:p>
            <w:pPr>
              <w:jc w:val="center"/>
              <w:rPr>
                <w:rFonts w:ascii="仿宋" w:hAnsi="仿宋" w:eastAsia="仿宋"/>
                <w:sz w:val="24"/>
              </w:rPr>
            </w:pPr>
            <w:r>
              <w:rPr>
                <w:rFonts w:hint="eastAsia" w:ascii="仿宋" w:hAnsi="仿宋" w:eastAsia="仿宋"/>
                <w:sz w:val="24"/>
              </w:rPr>
              <w:t>备注</w:t>
            </w:r>
          </w:p>
        </w:tc>
        <w:tc>
          <w:tcPr>
            <w:tcW w:w="7796" w:type="dxa"/>
            <w:gridSpan w:val="4"/>
            <w:vAlign w:val="center"/>
          </w:tcPr>
          <w:p>
            <w:pPr>
              <w:rPr>
                <w:rFonts w:ascii="仿宋" w:hAnsi="仿宋" w:eastAsia="仿宋"/>
                <w:sz w:val="24"/>
              </w:rPr>
            </w:pPr>
          </w:p>
        </w:tc>
      </w:tr>
    </w:tbl>
    <w:p>
      <w:pPr>
        <w:jc w:val="left"/>
        <w:rPr>
          <w:rFonts w:hint="eastAsia" w:ascii="仿宋" w:hAnsi="仿宋" w:eastAsia="仿宋"/>
          <w:b/>
          <w:bCs/>
          <w:color w:val="000000"/>
        </w:rPr>
      </w:pPr>
      <w:r>
        <w:rPr>
          <w:rFonts w:hint="default" w:ascii="仿宋" w:hAnsi="仿宋" w:eastAsia="仿宋"/>
          <w:b/>
          <w:bCs/>
          <w:color w:val="000000"/>
        </w:rPr>
        <w:t xml:space="preserve">  </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rPr>
        <w:rFonts w:hint="eastAsia" w:ascii="仿宋" w:hAnsi="仿宋" w:eastAsia="仿宋" w:cs="宋体"/>
        <w:b/>
        <w:kern w:val="0"/>
        <w:sz w:val="21"/>
        <w:szCs w:val="21"/>
        <w:lang w:val="en-US" w:eastAsia="zh-CN"/>
      </w:rPr>
      <w:t>大连九华资产管理有限公司债权申报</w:t>
    </w:r>
    <w:r>
      <w:rPr>
        <w:rFonts w:hint="eastAsia" w:ascii="仿宋" w:hAnsi="仿宋" w:eastAsia="仿宋" w:cs="宋体"/>
        <w:b/>
        <w:kern w:val="0"/>
        <w:sz w:val="21"/>
        <w:szCs w:val="21"/>
        <w:lang w:val="en-US" w:eastAsia="zh-Hans"/>
      </w:rPr>
      <w:t>材</w:t>
    </w:r>
    <w:r>
      <w:rPr>
        <w:rFonts w:hint="eastAsia" w:ascii="仿宋" w:hAnsi="仿宋" w:eastAsia="仿宋" w:cs="宋体"/>
        <w:b/>
        <w:kern w:val="0"/>
        <w:sz w:val="21"/>
        <w:szCs w:val="21"/>
        <w:lang w:val="en-US" w:eastAsia="zh-CN"/>
      </w:rPr>
      <w:t xml:space="preserve">料                            </w:t>
    </w:r>
    <w:r>
      <w:rPr>
        <w:rFonts w:hint="eastAsia" w:ascii="仿宋" w:hAnsi="仿宋" w:eastAsia="仿宋" w:cs="宋体"/>
        <w:b/>
        <w:kern w:val="0"/>
        <w:sz w:val="21"/>
        <w:szCs w:val="21"/>
        <w:lang w:val="en-US" w:eastAsia="zh-Hans"/>
      </w:rPr>
      <w:t>编号（管理人填写）</w:t>
    </w:r>
    <w:r>
      <w:rPr>
        <w:rFonts w:hint="eastAsia" w:ascii="仿宋" w:hAnsi="仿宋" w:eastAsia="仿宋" w:cs="宋体"/>
        <w:b/>
        <w:kern w:val="0"/>
        <w:sz w:val="21"/>
        <w:szCs w:val="21"/>
        <w:lang w:val="en-US" w:eastAsia="zh-CN"/>
      </w:rPr>
      <w:t xml:space="preserve">： </w:t>
    </w:r>
    <w:r>
      <w:rPr>
        <w:rFonts w:hint="default" w:ascii="仿宋" w:hAnsi="仿宋" w:eastAsia="仿宋" w:cs="宋体"/>
        <w:b/>
        <w:kern w:val="0"/>
        <w:sz w:val="21"/>
        <w:szCs w:val="21"/>
        <w:lang w:eastAsia="zh-Han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C1181"/>
    <w:multiLevelType w:val="multilevel"/>
    <w:tmpl w:val="349C1181"/>
    <w:lvl w:ilvl="0" w:tentative="0">
      <w:start w:val="1"/>
      <w:numFmt w:val="decimal"/>
      <w:suff w:val="nothing"/>
      <w:lvlText w:val="%1."/>
      <w:lvlJc w:val="left"/>
      <w:pPr>
        <w:ind w:left="961" w:hanging="360"/>
      </w:pPr>
      <w:rPr>
        <w:rFonts w:hint="default"/>
      </w:rPr>
    </w:lvl>
    <w:lvl w:ilvl="1" w:tentative="0">
      <w:start w:val="1"/>
      <w:numFmt w:val="lowerLetter"/>
      <w:lvlText w:val="%2)"/>
      <w:lvlJc w:val="left"/>
      <w:pPr>
        <w:tabs>
          <w:tab w:val="left" w:pos="1441"/>
        </w:tabs>
        <w:ind w:left="1441" w:hanging="420"/>
      </w:pPr>
    </w:lvl>
    <w:lvl w:ilvl="2" w:tentative="0">
      <w:start w:val="1"/>
      <w:numFmt w:val="lowerRoman"/>
      <w:lvlText w:val="%3."/>
      <w:lvlJc w:val="right"/>
      <w:pPr>
        <w:tabs>
          <w:tab w:val="left" w:pos="1861"/>
        </w:tabs>
        <w:ind w:left="1861" w:hanging="420"/>
      </w:pPr>
    </w:lvl>
    <w:lvl w:ilvl="3" w:tentative="0">
      <w:start w:val="1"/>
      <w:numFmt w:val="decimal"/>
      <w:lvlText w:val="%4."/>
      <w:lvlJc w:val="left"/>
      <w:pPr>
        <w:tabs>
          <w:tab w:val="left" w:pos="2281"/>
        </w:tabs>
        <w:ind w:left="2281" w:hanging="420"/>
      </w:pPr>
    </w:lvl>
    <w:lvl w:ilvl="4" w:tentative="0">
      <w:start w:val="1"/>
      <w:numFmt w:val="lowerLetter"/>
      <w:lvlText w:val="%5)"/>
      <w:lvlJc w:val="left"/>
      <w:pPr>
        <w:tabs>
          <w:tab w:val="left" w:pos="2701"/>
        </w:tabs>
        <w:ind w:left="2701" w:hanging="420"/>
      </w:pPr>
    </w:lvl>
    <w:lvl w:ilvl="5" w:tentative="0">
      <w:start w:val="1"/>
      <w:numFmt w:val="lowerRoman"/>
      <w:lvlText w:val="%6."/>
      <w:lvlJc w:val="right"/>
      <w:pPr>
        <w:tabs>
          <w:tab w:val="left" w:pos="3121"/>
        </w:tabs>
        <w:ind w:left="3121" w:hanging="420"/>
      </w:pPr>
    </w:lvl>
    <w:lvl w:ilvl="6" w:tentative="0">
      <w:start w:val="1"/>
      <w:numFmt w:val="decimal"/>
      <w:lvlText w:val="%7."/>
      <w:lvlJc w:val="left"/>
      <w:pPr>
        <w:tabs>
          <w:tab w:val="left" w:pos="3541"/>
        </w:tabs>
        <w:ind w:left="3541" w:hanging="420"/>
      </w:pPr>
    </w:lvl>
    <w:lvl w:ilvl="7" w:tentative="0">
      <w:start w:val="1"/>
      <w:numFmt w:val="lowerLetter"/>
      <w:lvlText w:val="%8)"/>
      <w:lvlJc w:val="left"/>
      <w:pPr>
        <w:tabs>
          <w:tab w:val="left" w:pos="3961"/>
        </w:tabs>
        <w:ind w:left="3961" w:hanging="420"/>
      </w:pPr>
    </w:lvl>
    <w:lvl w:ilvl="8" w:tentative="0">
      <w:start w:val="1"/>
      <w:numFmt w:val="lowerRoman"/>
      <w:lvlText w:val="%9."/>
      <w:lvlJc w:val="right"/>
      <w:pPr>
        <w:tabs>
          <w:tab w:val="left" w:pos="4381"/>
        </w:tabs>
        <w:ind w:left="438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FkZGEzOWIzNGVhNWJkODdkYjE4OTE3Y2Q1NmZmZmQifQ=="/>
  </w:docVars>
  <w:rsids>
    <w:rsidRoot w:val="2DFB8D4A"/>
    <w:rsid w:val="122268CA"/>
    <w:rsid w:val="1D5D00B1"/>
    <w:rsid w:val="1F0F4619"/>
    <w:rsid w:val="1F1B2FA5"/>
    <w:rsid w:val="1F60C495"/>
    <w:rsid w:val="2DFB8D4A"/>
    <w:rsid w:val="2EEEBE20"/>
    <w:rsid w:val="30434DE4"/>
    <w:rsid w:val="36CF1BAA"/>
    <w:rsid w:val="36FC5E3D"/>
    <w:rsid w:val="3B59FD04"/>
    <w:rsid w:val="3DEBBB56"/>
    <w:rsid w:val="3F3F6FE1"/>
    <w:rsid w:val="3FE772DD"/>
    <w:rsid w:val="4EEA2E98"/>
    <w:rsid w:val="4FAFBA78"/>
    <w:rsid w:val="53FEEDF0"/>
    <w:rsid w:val="5D6E7ECC"/>
    <w:rsid w:val="5F9C50ED"/>
    <w:rsid w:val="5FA735CC"/>
    <w:rsid w:val="5FFF41E0"/>
    <w:rsid w:val="64BA618F"/>
    <w:rsid w:val="6AF3EA3D"/>
    <w:rsid w:val="6DDE4EA4"/>
    <w:rsid w:val="6E62EB42"/>
    <w:rsid w:val="6F905800"/>
    <w:rsid w:val="76BDE536"/>
    <w:rsid w:val="775D6C3E"/>
    <w:rsid w:val="77CB1F1B"/>
    <w:rsid w:val="7BBFAEB6"/>
    <w:rsid w:val="7BDD6E45"/>
    <w:rsid w:val="7C4C3032"/>
    <w:rsid w:val="7C7D7B93"/>
    <w:rsid w:val="7D7D5160"/>
    <w:rsid w:val="7E7DFAA7"/>
    <w:rsid w:val="7EFB2BD0"/>
    <w:rsid w:val="7EFF0251"/>
    <w:rsid w:val="7F5252B0"/>
    <w:rsid w:val="7F9E5C2B"/>
    <w:rsid w:val="7FB13268"/>
    <w:rsid w:val="7FC5548D"/>
    <w:rsid w:val="92A6715D"/>
    <w:rsid w:val="9AC7D00B"/>
    <w:rsid w:val="AFE14BE8"/>
    <w:rsid w:val="B7FFD1EB"/>
    <w:rsid w:val="BD79E60E"/>
    <w:rsid w:val="BF5DB6B7"/>
    <w:rsid w:val="DDBBF139"/>
    <w:rsid w:val="DEFF28F8"/>
    <w:rsid w:val="ED67FD3A"/>
    <w:rsid w:val="EFEB6995"/>
    <w:rsid w:val="F1FD3B8E"/>
    <w:rsid w:val="FBFD0745"/>
    <w:rsid w:val="FCFB34FC"/>
    <w:rsid w:val="FD699AD0"/>
    <w:rsid w:val="FFF3AF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4">
    <w:name w:val="footnote text"/>
    <w:basedOn w:val="1"/>
    <w:qFormat/>
    <w:uiPriority w:val="0"/>
    <w:pPr>
      <w:snapToGrid w:val="0"/>
      <w:jc w:val="left"/>
    </w:pPr>
    <w:rPr>
      <w:sz w:val="18"/>
      <w:szCs w:val="18"/>
    </w:rPr>
  </w:style>
  <w:style w:type="character" w:styleId="7">
    <w:name w:val="footnote reference"/>
    <w:basedOn w:val="6"/>
    <w:qFormat/>
    <w:uiPriority w:val="0"/>
    <w:rPr>
      <w:vertAlign w:val="superscript"/>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2252</Words>
  <Characters>2265</Characters>
  <Lines>0</Lines>
  <Paragraphs>0</Paragraphs>
  <TotalTime>14</TotalTime>
  <ScaleCrop>false</ScaleCrop>
  <LinksUpToDate>false</LinksUpToDate>
  <CharactersWithSpaces>2561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2021-02-26T10:15:00Z</dcterms:created>
  <dc:creator>henryron</dc:creator>
  <cp:lastModifiedBy>xy</cp:lastModifiedBy>
  <dcterms:modified xsi:type="dcterms:W3CDTF">2022-06-21T09:46:31Z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71CD7E59979F484D97CE07262B9648B4</vt:lpwstr>
  </property>
</Properties>
</file>