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A4498" w14:textId="77777777" w:rsidR="00FD462C" w:rsidRDefault="00000000">
      <w:pPr>
        <w:jc w:val="left"/>
        <w:rPr>
          <w:rFonts w:ascii="仿宋" w:eastAsia="仿宋" w:hAnsi="仿宋"/>
          <w:sz w:val="28"/>
          <w:szCs w:val="28"/>
        </w:rPr>
      </w:pPr>
      <w:bookmarkStart w:id="0" w:name="_Hlk104062705"/>
      <w:r>
        <w:rPr>
          <w:rFonts w:ascii="仿宋" w:eastAsia="仿宋" w:hAnsi="仿宋" w:hint="eastAsia"/>
          <w:bCs/>
          <w:sz w:val="24"/>
        </w:rPr>
        <w:t>附件八：</w:t>
      </w:r>
    </w:p>
    <w:bookmarkEnd w:id="0"/>
    <w:p w14:paraId="0F563DAF" w14:textId="77777777" w:rsidR="00FD462C" w:rsidRPr="001E6AC4" w:rsidRDefault="00000000" w:rsidP="001E6AC4">
      <w:pPr>
        <w:spacing w:after="0" w:line="360" w:lineRule="auto"/>
        <w:ind w:left="181" w:right="0" w:firstLine="0"/>
        <w:jc w:val="center"/>
        <w:rPr>
          <w:rFonts w:ascii="宋体" w:eastAsia="宋体" w:hAnsi="宋体"/>
          <w:b/>
          <w:bCs/>
          <w:sz w:val="36"/>
          <w:szCs w:val="36"/>
        </w:rPr>
      </w:pPr>
      <w:r w:rsidRPr="001E6AC4">
        <w:rPr>
          <w:rFonts w:ascii="宋体" w:eastAsia="宋体" w:hAnsi="宋体" w:hint="eastAsia"/>
          <w:b/>
          <w:bCs/>
          <w:sz w:val="36"/>
          <w:szCs w:val="36"/>
        </w:rPr>
        <w:t>申报债权期限、地址告知书</w:t>
      </w:r>
    </w:p>
    <w:p w14:paraId="7A891A78" w14:textId="77777777" w:rsidR="00FD462C" w:rsidRDefault="00000000" w:rsidP="001E6AC4">
      <w:pPr>
        <w:spacing w:line="360" w:lineRule="auto"/>
        <w:rPr>
          <w:rFonts w:ascii="仿宋" w:eastAsia="仿宋" w:hAnsi="仿宋"/>
          <w:sz w:val="28"/>
          <w:szCs w:val="28"/>
        </w:rPr>
      </w:pPr>
      <w:r>
        <w:rPr>
          <w:rFonts w:ascii="仿宋" w:eastAsia="仿宋" w:hAnsi="仿宋" w:hint="eastAsia"/>
          <w:sz w:val="28"/>
          <w:szCs w:val="28"/>
        </w:rPr>
        <w:t>贵单位：</w:t>
      </w:r>
    </w:p>
    <w:p w14:paraId="78C95AC3" w14:textId="77777777" w:rsidR="00FD462C" w:rsidRDefault="00000000" w:rsidP="001E6AC4">
      <w:pPr>
        <w:spacing w:after="0" w:line="360" w:lineRule="auto"/>
        <w:ind w:right="0" w:firstLineChars="200" w:firstLine="560"/>
        <w:rPr>
          <w:rFonts w:ascii="仿宋" w:eastAsia="仿宋" w:hAnsi="仿宋"/>
          <w:sz w:val="28"/>
          <w:szCs w:val="28"/>
        </w:rPr>
      </w:pPr>
      <w:r>
        <w:rPr>
          <w:rFonts w:ascii="仿宋" w:eastAsia="仿宋" w:hAnsi="仿宋" w:hint="eastAsia"/>
          <w:sz w:val="28"/>
          <w:szCs w:val="28"/>
        </w:rPr>
        <w:t>请贵单位于绥芬河市人民法院作出（2022）黑1081破2号公告之日起至</w:t>
      </w:r>
      <w:r>
        <w:rPr>
          <w:rFonts w:ascii="仿宋" w:eastAsia="仿宋" w:hAnsi="仿宋"/>
          <w:sz w:val="28"/>
          <w:szCs w:val="28"/>
        </w:rPr>
        <w:t>2022</w:t>
      </w:r>
      <w:r>
        <w:rPr>
          <w:rFonts w:ascii="仿宋" w:eastAsia="仿宋" w:hAnsi="仿宋" w:hint="eastAsia"/>
          <w:sz w:val="28"/>
          <w:szCs w:val="28"/>
        </w:rPr>
        <w:t>年8月16日止向绥芬河信海东北亚物流园有限公司的管理人递交完整的债权申报材料。</w:t>
      </w:r>
    </w:p>
    <w:p w14:paraId="5FABDDB4" w14:textId="77777777" w:rsidR="00FD462C" w:rsidRDefault="00000000" w:rsidP="001E6AC4">
      <w:pPr>
        <w:spacing w:after="0" w:line="360" w:lineRule="auto"/>
        <w:ind w:leftChars="142" w:left="426" w:right="0" w:firstLineChars="96" w:firstLine="269"/>
        <w:rPr>
          <w:rFonts w:eastAsia="仿宋"/>
          <w:sz w:val="28"/>
          <w:szCs w:val="28"/>
        </w:rPr>
      </w:pPr>
      <w:r>
        <w:rPr>
          <w:rFonts w:ascii="仿宋" w:eastAsia="仿宋" w:hAnsi="仿宋" w:hint="eastAsia"/>
          <w:sz w:val="28"/>
          <w:szCs w:val="28"/>
        </w:rPr>
        <w:t>债权申报现场及邮寄地址：黑龙江省绥芬河市北山珠江路13号门市，联系人：黄威、滕钇微，联系电话13214639955、17621516521。</w:t>
      </w:r>
    </w:p>
    <w:p w14:paraId="5F652DC3" w14:textId="77777777" w:rsidR="00FD462C" w:rsidRDefault="00FD462C" w:rsidP="001E6AC4">
      <w:pPr>
        <w:spacing w:line="360" w:lineRule="auto"/>
        <w:rPr>
          <w:sz w:val="28"/>
          <w:szCs w:val="28"/>
        </w:rPr>
      </w:pPr>
    </w:p>
    <w:p w14:paraId="479976D8" w14:textId="77777777" w:rsidR="00FD462C" w:rsidRDefault="00FD462C" w:rsidP="001E6AC4">
      <w:pPr>
        <w:spacing w:line="360" w:lineRule="auto"/>
        <w:rPr>
          <w:sz w:val="28"/>
          <w:szCs w:val="28"/>
        </w:rPr>
      </w:pPr>
    </w:p>
    <w:p w14:paraId="6571109C" w14:textId="35F8DF4E" w:rsidR="00FD462C" w:rsidRDefault="00000000" w:rsidP="001E6AC4">
      <w:pPr>
        <w:spacing w:line="360" w:lineRule="auto"/>
        <w:ind w:right="869" w:firstLineChars="200" w:firstLine="560"/>
        <w:jc w:val="right"/>
        <w:rPr>
          <w:rFonts w:ascii="仿宋" w:eastAsia="仿宋" w:hAnsi="仿宋"/>
          <w:sz w:val="28"/>
          <w:szCs w:val="28"/>
        </w:rPr>
      </w:pPr>
      <w:r>
        <w:rPr>
          <w:rFonts w:ascii="仿宋" w:eastAsia="仿宋" w:hAnsi="仿宋" w:hint="eastAsia"/>
          <w:sz w:val="28"/>
          <w:szCs w:val="28"/>
        </w:rPr>
        <w:t xml:space="preserve">    </w:t>
      </w:r>
      <w:r w:rsidR="00095A9A">
        <w:rPr>
          <w:rFonts w:ascii="仿宋" w:eastAsia="仿宋" w:hAnsi="仿宋"/>
          <w:sz w:val="28"/>
          <w:szCs w:val="28"/>
        </w:rPr>
        <w:t xml:space="preserve"> </w:t>
      </w:r>
      <w:r>
        <w:rPr>
          <w:rFonts w:ascii="仿宋" w:eastAsia="仿宋" w:hAnsi="仿宋" w:hint="eastAsia"/>
          <w:sz w:val="28"/>
          <w:szCs w:val="28"/>
        </w:rPr>
        <w:t xml:space="preserve"> 绥芬河信海东北亚物流园有限公司管理人</w:t>
      </w:r>
    </w:p>
    <w:p w14:paraId="3D973033" w14:textId="696322B5" w:rsidR="00FD462C" w:rsidRDefault="00000000" w:rsidP="001E6AC4">
      <w:pPr>
        <w:spacing w:line="360" w:lineRule="auto"/>
        <w:ind w:right="869" w:firstLineChars="200" w:firstLine="560"/>
        <w:jc w:val="center"/>
        <w:rPr>
          <w:rFonts w:ascii="仿宋" w:eastAsia="仿宋" w:hAnsi="仿宋"/>
          <w:sz w:val="28"/>
          <w:szCs w:val="28"/>
        </w:rPr>
      </w:pPr>
      <w:r>
        <w:rPr>
          <w:rFonts w:ascii="仿宋" w:eastAsia="仿宋" w:hAnsi="仿宋" w:hint="eastAsia"/>
          <w:sz w:val="28"/>
          <w:szCs w:val="28"/>
        </w:rPr>
        <w:t xml:space="preserve">         </w:t>
      </w:r>
      <w:r w:rsidR="00095A9A">
        <w:rPr>
          <w:rFonts w:ascii="仿宋" w:eastAsia="仿宋" w:hAnsi="仿宋"/>
          <w:sz w:val="28"/>
          <w:szCs w:val="28"/>
        </w:rPr>
        <w:t xml:space="preserve">       </w:t>
      </w:r>
      <w:r>
        <w:rPr>
          <w:rFonts w:ascii="仿宋" w:eastAsia="仿宋" w:hAnsi="仿宋" w:hint="eastAsia"/>
          <w:sz w:val="28"/>
          <w:szCs w:val="28"/>
        </w:rPr>
        <w:t xml:space="preserve">  2022年7</w:t>
      </w:r>
      <w:r>
        <w:rPr>
          <w:rFonts w:ascii="仿宋" w:eastAsia="仿宋" w:hAnsi="仿宋"/>
          <w:sz w:val="28"/>
          <w:szCs w:val="28"/>
        </w:rPr>
        <w:t xml:space="preserve"> </w:t>
      </w:r>
      <w:r>
        <w:rPr>
          <w:rFonts w:ascii="仿宋" w:eastAsia="仿宋" w:hAnsi="仿宋" w:hint="eastAsia"/>
          <w:sz w:val="28"/>
          <w:szCs w:val="28"/>
        </w:rPr>
        <w:t>月 1</w:t>
      </w:r>
      <w:r w:rsidR="00095A9A">
        <w:rPr>
          <w:rFonts w:ascii="仿宋" w:eastAsia="仿宋" w:hAnsi="仿宋"/>
          <w:sz w:val="28"/>
          <w:szCs w:val="28"/>
        </w:rPr>
        <w:t>4</w:t>
      </w:r>
      <w:r>
        <w:rPr>
          <w:rFonts w:ascii="仿宋" w:eastAsia="仿宋" w:hAnsi="仿宋"/>
          <w:sz w:val="28"/>
          <w:szCs w:val="28"/>
        </w:rPr>
        <w:t xml:space="preserve"> </w:t>
      </w:r>
      <w:r>
        <w:rPr>
          <w:rFonts w:ascii="仿宋" w:eastAsia="仿宋" w:hAnsi="仿宋" w:hint="eastAsia"/>
          <w:sz w:val="28"/>
          <w:szCs w:val="28"/>
        </w:rPr>
        <w:t>日</w:t>
      </w:r>
    </w:p>
    <w:p w14:paraId="6C20F435" w14:textId="77777777" w:rsidR="00FD462C" w:rsidRDefault="00FD462C" w:rsidP="001E6AC4">
      <w:pPr>
        <w:spacing w:line="360" w:lineRule="auto"/>
        <w:rPr>
          <w:sz w:val="20"/>
          <w:szCs w:val="20"/>
        </w:rPr>
      </w:pPr>
    </w:p>
    <w:p w14:paraId="474593BC" w14:textId="77777777" w:rsidR="00FD462C" w:rsidRDefault="00FD462C" w:rsidP="001E6AC4">
      <w:pPr>
        <w:spacing w:line="360" w:lineRule="auto"/>
        <w:rPr>
          <w:sz w:val="28"/>
          <w:szCs w:val="21"/>
        </w:rPr>
      </w:pPr>
    </w:p>
    <w:p w14:paraId="53415E26" w14:textId="77777777" w:rsidR="00FD462C" w:rsidRDefault="00FD462C" w:rsidP="001E6AC4">
      <w:pPr>
        <w:spacing w:line="360" w:lineRule="auto"/>
        <w:rPr>
          <w:rFonts w:ascii="仿宋" w:eastAsia="仿宋" w:hAnsi="仿宋"/>
          <w:b/>
          <w:bCs/>
          <w:sz w:val="24"/>
          <w:szCs w:val="24"/>
        </w:rPr>
      </w:pPr>
    </w:p>
    <w:sectPr w:rsidR="00FD462C" w:rsidSect="001E6AC4">
      <w:footerReference w:type="default" r:id="rId7"/>
      <w:pgSz w:w="11906" w:h="16838"/>
      <w:pgMar w:top="1418" w:right="1418" w:bottom="1418" w:left="1418" w:header="851" w:footer="992" w:gutter="0"/>
      <w:cols w:space="425"/>
      <w:docGrid w:type="lines"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FBC16" w14:textId="77777777" w:rsidR="0038022E" w:rsidRDefault="0038022E">
      <w:pPr>
        <w:spacing w:line="240" w:lineRule="auto"/>
      </w:pPr>
      <w:r>
        <w:separator/>
      </w:r>
    </w:p>
  </w:endnote>
  <w:endnote w:type="continuationSeparator" w:id="0">
    <w:p w14:paraId="7FB8C82A" w14:textId="77777777" w:rsidR="0038022E" w:rsidRDefault="003802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D1192" w14:textId="77777777" w:rsidR="00FD462C" w:rsidRDefault="00000000">
    <w:pPr>
      <w:pStyle w:val="a5"/>
    </w:pPr>
    <w:r>
      <w:rPr>
        <w:noProof/>
      </w:rPr>
      <mc:AlternateContent>
        <mc:Choice Requires="wps">
          <w:drawing>
            <wp:anchor distT="0" distB="0" distL="114300" distR="114300" simplePos="0" relativeHeight="251659264" behindDoc="0" locked="0" layoutInCell="1" allowOverlap="1" wp14:anchorId="18ACD768" wp14:editId="39D07664">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5AAA5B" w14:textId="77777777" w:rsidR="00FD462C" w:rsidRDefault="00FD462C">
                          <w:pPr>
                            <w:pStyle w:val="a5"/>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8ACD768"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0D5AAA5B" w14:textId="77777777" w:rsidR="00FD462C" w:rsidRDefault="00FD462C">
                    <w:pPr>
                      <w:pStyle w:val="a5"/>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7ADC3" w14:textId="77777777" w:rsidR="0038022E" w:rsidRDefault="0038022E">
      <w:pPr>
        <w:spacing w:after="0"/>
      </w:pPr>
      <w:r>
        <w:separator/>
      </w:r>
    </w:p>
  </w:footnote>
  <w:footnote w:type="continuationSeparator" w:id="0">
    <w:p w14:paraId="56D491D5" w14:textId="77777777" w:rsidR="0038022E" w:rsidRDefault="0038022E">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HorizontalSpacing w:val="150"/>
  <w:drawingGridVerticalSpacing w:val="204"/>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mRhZTc3MGE5NmQyNTgzZmNlMTg2YWYzZGQyYzcwZWUifQ=="/>
  </w:docVars>
  <w:rsids>
    <w:rsidRoot w:val="00B90925"/>
    <w:rsid w:val="00034BA5"/>
    <w:rsid w:val="00063D36"/>
    <w:rsid w:val="00095A9A"/>
    <w:rsid w:val="000C7683"/>
    <w:rsid w:val="00171E28"/>
    <w:rsid w:val="00175649"/>
    <w:rsid w:val="001A281F"/>
    <w:rsid w:val="001E6AC4"/>
    <w:rsid w:val="00220EB0"/>
    <w:rsid w:val="0024212C"/>
    <w:rsid w:val="002B350F"/>
    <w:rsid w:val="0038022E"/>
    <w:rsid w:val="003830D6"/>
    <w:rsid w:val="003C5888"/>
    <w:rsid w:val="00482969"/>
    <w:rsid w:val="004A7B77"/>
    <w:rsid w:val="004C4B5B"/>
    <w:rsid w:val="004E3BC2"/>
    <w:rsid w:val="0051388D"/>
    <w:rsid w:val="005825EF"/>
    <w:rsid w:val="005B5914"/>
    <w:rsid w:val="00641669"/>
    <w:rsid w:val="006728DA"/>
    <w:rsid w:val="006C23DA"/>
    <w:rsid w:val="006E71F8"/>
    <w:rsid w:val="00720511"/>
    <w:rsid w:val="00723B6C"/>
    <w:rsid w:val="00732EE8"/>
    <w:rsid w:val="00762D5C"/>
    <w:rsid w:val="00774C85"/>
    <w:rsid w:val="00775B99"/>
    <w:rsid w:val="00793E1E"/>
    <w:rsid w:val="00795B58"/>
    <w:rsid w:val="00814F04"/>
    <w:rsid w:val="0081553C"/>
    <w:rsid w:val="008461B5"/>
    <w:rsid w:val="008C2850"/>
    <w:rsid w:val="008D3E50"/>
    <w:rsid w:val="00937B80"/>
    <w:rsid w:val="009B7E37"/>
    <w:rsid w:val="009F5D68"/>
    <w:rsid w:val="00A22EC1"/>
    <w:rsid w:val="00A32FD2"/>
    <w:rsid w:val="00A51503"/>
    <w:rsid w:val="00A75426"/>
    <w:rsid w:val="00A8580C"/>
    <w:rsid w:val="00A91465"/>
    <w:rsid w:val="00AA7B0A"/>
    <w:rsid w:val="00AC3FF0"/>
    <w:rsid w:val="00B37823"/>
    <w:rsid w:val="00B8145F"/>
    <w:rsid w:val="00B90925"/>
    <w:rsid w:val="00B952AD"/>
    <w:rsid w:val="00BB6467"/>
    <w:rsid w:val="00BC6C92"/>
    <w:rsid w:val="00BD0FD2"/>
    <w:rsid w:val="00BE5CDD"/>
    <w:rsid w:val="00BF38AA"/>
    <w:rsid w:val="00C4519F"/>
    <w:rsid w:val="00C739B0"/>
    <w:rsid w:val="00CB16D9"/>
    <w:rsid w:val="00CD486A"/>
    <w:rsid w:val="00D21536"/>
    <w:rsid w:val="00DE5580"/>
    <w:rsid w:val="00E06AD0"/>
    <w:rsid w:val="00E46DAC"/>
    <w:rsid w:val="00E47F1C"/>
    <w:rsid w:val="00EB3E57"/>
    <w:rsid w:val="00F43F29"/>
    <w:rsid w:val="00F612EB"/>
    <w:rsid w:val="00FD22E3"/>
    <w:rsid w:val="00FD462C"/>
    <w:rsid w:val="00FE3443"/>
    <w:rsid w:val="00FE6458"/>
    <w:rsid w:val="00FF0147"/>
    <w:rsid w:val="16143503"/>
    <w:rsid w:val="378753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707D77"/>
  <w15:docId w15:val="{6EF6BCDC-4595-43AD-98BD-80C42E039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4" w:line="265" w:lineRule="auto"/>
      <w:ind w:left="147" w:right="29" w:hanging="10"/>
      <w:jc w:val="both"/>
    </w:pPr>
    <w:rPr>
      <w:rFonts w:ascii="微软雅黑" w:eastAsia="微软雅黑" w:hAnsi="微软雅黑" w:cs="微软雅黑"/>
      <w:color w:val="000000"/>
      <w:kern w:val="2"/>
      <w:sz w:val="30"/>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annotation subject"/>
    <w:basedOn w:val="a3"/>
    <w:next w:val="a3"/>
    <w:link w:val="aa"/>
    <w:uiPriority w:val="99"/>
    <w:semiHidden/>
    <w:unhideWhenUsed/>
    <w:rPr>
      <w:b/>
      <w:bCs/>
    </w:rPr>
  </w:style>
  <w:style w:type="character" w:styleId="ab">
    <w:name w:val="annotation reference"/>
    <w:basedOn w:val="a0"/>
    <w:uiPriority w:val="99"/>
    <w:semiHidden/>
    <w:unhideWhenUsed/>
    <w:qFormat/>
    <w:rPr>
      <w:sz w:val="21"/>
      <w:szCs w:val="21"/>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c">
    <w:name w:val="List Paragraph"/>
    <w:basedOn w:val="a"/>
    <w:uiPriority w:val="34"/>
    <w:qFormat/>
    <w:pPr>
      <w:ind w:firstLineChars="200" w:firstLine="420"/>
    </w:pPr>
  </w:style>
  <w:style w:type="character" w:customStyle="1" w:styleId="a4">
    <w:name w:val="批注文字 字符"/>
    <w:basedOn w:val="a0"/>
    <w:link w:val="a3"/>
    <w:uiPriority w:val="99"/>
    <w:semiHidden/>
    <w:qFormat/>
    <w:rPr>
      <w:rFonts w:ascii="微软雅黑" w:eastAsia="微软雅黑" w:hAnsi="微软雅黑" w:cs="微软雅黑"/>
      <w:color w:val="000000"/>
      <w:sz w:val="30"/>
    </w:rPr>
  </w:style>
  <w:style w:type="character" w:customStyle="1" w:styleId="aa">
    <w:name w:val="批注主题 字符"/>
    <w:basedOn w:val="a4"/>
    <w:link w:val="a9"/>
    <w:uiPriority w:val="99"/>
    <w:semiHidden/>
    <w:qFormat/>
    <w:rPr>
      <w:rFonts w:ascii="微软雅黑" w:eastAsia="微软雅黑" w:hAnsi="微软雅黑" w:cs="微软雅黑"/>
      <w:b/>
      <w:bCs/>
      <w:color w:val="000000"/>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35</Words>
  <Characters>200</Characters>
  <Application>Microsoft Office Word</Application>
  <DocSecurity>0</DocSecurity>
  <Lines>1</Lines>
  <Paragraphs>1</Paragraphs>
  <ScaleCrop>false</ScaleCrop>
  <Company/>
  <LinksUpToDate>false</LinksUpToDate>
  <CharactersWithSpaces>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 hao</dc:creator>
  <cp:lastModifiedBy>teng yiwei</cp:lastModifiedBy>
  <cp:revision>106</cp:revision>
  <cp:lastPrinted>2022-05-21T06:50:00Z</cp:lastPrinted>
  <dcterms:created xsi:type="dcterms:W3CDTF">2022-05-21T13:45:00Z</dcterms:created>
  <dcterms:modified xsi:type="dcterms:W3CDTF">2022-07-14T08:00:00Z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51D783A96D834948BC351CF8B5DCC3BF</vt:lpwstr>
  </property>
</Properties>
</file>