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rPr>
      </w:pPr>
      <w:r>
        <w:rPr>
          <w:rFonts w:hint="eastAsia" w:ascii="黑体" w:hAnsi="黑体" w:eastAsia="黑体" w:cs="黑体"/>
          <w:b/>
          <w:bCs/>
          <w:sz w:val="36"/>
          <w:szCs w:val="36"/>
        </w:rPr>
        <w:t>承 诺 函</w:t>
      </w:r>
    </w:p>
    <w:p>
      <w:pPr>
        <w:spacing w:line="360" w:lineRule="auto"/>
        <w:ind w:firstLine="480" w:firstLineChars="200"/>
        <w:rPr>
          <w:rFonts w:hint="eastAsia" w:ascii="宋体" w:hAnsi="宋体" w:eastAsia="宋体"/>
          <w:sz w:val="24"/>
          <w:szCs w:val="24"/>
          <w:lang w:val="en-US" w:eastAsia="zh-CN"/>
        </w:rPr>
      </w:pPr>
    </w:p>
    <w:p>
      <w:pPr>
        <w:spacing w:line="360" w:lineRule="auto"/>
        <w:rPr>
          <w:rFonts w:hint="eastAsia" w:ascii="宋体" w:hAnsi="宋体" w:eastAsia="宋体"/>
          <w:sz w:val="24"/>
          <w:szCs w:val="24"/>
        </w:rPr>
      </w:pPr>
      <w:r>
        <w:rPr>
          <w:rFonts w:hint="eastAsia" w:ascii="宋体" w:hAnsi="宋体" w:eastAsia="宋体"/>
          <w:sz w:val="24"/>
          <w:szCs w:val="24"/>
          <w:lang w:val="en-US" w:eastAsia="zh-CN"/>
        </w:rPr>
        <w:t>古田县京华电器有限公司</w:t>
      </w:r>
      <w:bookmarkStart w:id="0" w:name="_GoBack"/>
      <w:bookmarkEnd w:id="0"/>
      <w:r>
        <w:rPr>
          <w:rFonts w:hint="eastAsia" w:ascii="宋体" w:hAnsi="宋体" w:eastAsia="宋体"/>
          <w:sz w:val="24"/>
          <w:szCs w:val="24"/>
          <w:lang w:val="en-US" w:eastAsia="zh-CN"/>
        </w:rPr>
        <w:t>管理人：</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6月29日，宁德市中级人民法院根据陈邦建的申请，作出（2022）闽09破申8号民事裁定书，裁定受理申请人陈邦建对被申请人古田县京华电器有限公司提出的破产清算申请。同日，宁德市中级人民法院作出（2022）闽09破申8号决定书，指定福建汇林清算事务有限公司担任本案的管理人。</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本司/本人在得知上述信息后，依法向管理人申报债权，并在此承诺如下：</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一、本司/本人向管理人申报的债权所依据的法律文书、其他相关材料和所述之事实均为真实有效。</w:t>
      </w:r>
    </w:p>
    <w:p>
      <w:pPr>
        <w:spacing w:line="360" w:lineRule="auto"/>
        <w:ind w:firstLine="480" w:firstLineChars="200"/>
        <w:rPr>
          <w:rFonts w:ascii="宋体" w:hAnsi="宋体" w:eastAsia="宋体"/>
          <w:sz w:val="24"/>
          <w:szCs w:val="24"/>
        </w:rPr>
      </w:pPr>
      <w:r>
        <w:rPr>
          <w:rFonts w:hint="eastAsia" w:ascii="宋体" w:hAnsi="宋体" w:eastAsia="宋体"/>
          <w:sz w:val="24"/>
          <w:szCs w:val="24"/>
        </w:rPr>
        <w:t>二、就本司/本人向管理人所申报之债权，在债务人及其他负有偿还义务的主体处所获清偿情况如下：</w:t>
      </w:r>
    </w:p>
    <w:p>
      <w:pPr>
        <w:spacing w:line="360" w:lineRule="auto"/>
        <w:ind w:firstLine="720" w:firstLineChars="300"/>
        <w:rPr>
          <w:rFonts w:ascii="宋体" w:hAnsi="宋体" w:eastAsia="宋体"/>
          <w:sz w:val="24"/>
          <w:szCs w:val="24"/>
        </w:rPr>
      </w:pPr>
      <w:r>
        <w:rPr>
          <w:sz w:val="24"/>
        </w:rPr>
        <w:pict>
          <v:rect id="_x0000_s1027" o:spid="_x0000_s1027" o:spt="1" style="position:absolute;left:0pt;margin-left:189.35pt;margin-top:3.15pt;height:12.95pt;width:10.9pt;z-index:251660288;mso-width-relative:page;mso-height-relative:page;" fillcolor="#FFFFFF" filled="t" stroked="t" coordsize="21600,21600">
            <v:path/>
            <v:fill on="t" focussize="0,0"/>
            <v:stroke color="#000000"/>
            <v:imagedata o:title=""/>
            <o:lock v:ext="edit" aspectratio="f"/>
          </v:rect>
        </w:pict>
      </w:r>
      <w:r>
        <w:rPr>
          <w:sz w:val="24"/>
        </w:rPr>
        <w:pict>
          <v:rect id="_x0000_s1026" o:spid="_x0000_s1026" o:spt="1" style="position:absolute;left:0pt;margin-left:24.65pt;margin-top:4.1pt;height:12.95pt;width:10.9pt;z-index:251659264;mso-width-relative:page;mso-height-relative:page;" fillcolor="#FFFFFF" filled="t" stroked="t" coordsize="21600,21600">
            <v:path/>
            <v:fill on="t" focussize="0,0"/>
            <v:stroke color="#000000"/>
            <v:imagedata o:title=""/>
            <o:lock v:ext="edit" aspectratio="f"/>
          </v:rect>
        </w:pict>
      </w:r>
      <w:r>
        <w:rPr>
          <w:rFonts w:hint="eastAsia" w:ascii="宋体" w:hAnsi="宋体" w:eastAsia="宋体"/>
          <w:sz w:val="24"/>
          <w:szCs w:val="24"/>
        </w:rPr>
        <w:t>未获清偿</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已获部分清偿</w:t>
      </w:r>
      <w:r>
        <w:rPr>
          <w:rFonts w:hint="eastAsia" w:ascii="宋体" w:hAnsi="宋体" w:eastAsia="宋体"/>
          <w:sz w:val="24"/>
          <w:szCs w:val="24"/>
          <w:u w:val="single"/>
        </w:rPr>
        <w:t xml:space="preserve"> </w:t>
      </w:r>
      <w:r>
        <w:rPr>
          <w:rFonts w:ascii="宋体" w:hAnsi="宋体" w:eastAsia="宋体"/>
          <w:sz w:val="24"/>
          <w:szCs w:val="24"/>
          <w:u w:val="single"/>
        </w:rPr>
        <w:t xml:space="preserve">             </w:t>
      </w:r>
    </w:p>
    <w:p>
      <w:pPr>
        <w:spacing w:line="360" w:lineRule="auto"/>
        <w:rPr>
          <w:rFonts w:ascii="宋体" w:hAnsi="宋体" w:eastAsia="宋体"/>
          <w:sz w:val="24"/>
          <w:szCs w:val="24"/>
        </w:rPr>
      </w:pPr>
      <w:r>
        <w:rPr>
          <w:rFonts w:hint="eastAsia" w:ascii="宋体" w:hAnsi="宋体" w:eastAsia="宋体"/>
          <w:sz w:val="24"/>
          <w:szCs w:val="24"/>
        </w:rPr>
        <w:t>（注：若勾选“已获部分清偿”，则请于下文处填写所获清偿之金额以及清偿人的名称）</w:t>
      </w:r>
    </w:p>
    <w:p>
      <w:pPr>
        <w:spacing w:line="360" w:lineRule="auto"/>
        <w:ind w:firstLine="570"/>
        <w:rPr>
          <w:rFonts w:ascii="宋体" w:hAnsi="宋体" w:eastAsia="宋体"/>
          <w:sz w:val="24"/>
          <w:szCs w:val="24"/>
          <w:u w:val="single"/>
        </w:rPr>
      </w:pPr>
      <w:r>
        <w:rPr>
          <w:rFonts w:hint="eastAsia" w:ascii="宋体" w:hAnsi="宋体" w:eastAsia="宋体"/>
          <w:sz w:val="24"/>
          <w:szCs w:val="24"/>
        </w:rPr>
        <w:t>清偿金额：</w:t>
      </w:r>
      <w:r>
        <w:rPr>
          <w:rFonts w:hint="eastAsia" w:ascii="宋体" w:hAnsi="宋体" w:eastAsia="宋体"/>
          <w:sz w:val="24"/>
          <w:szCs w:val="24"/>
          <w:u w:val="single"/>
        </w:rPr>
        <w:t xml:space="preserve"> </w:t>
      </w:r>
      <w:r>
        <w:rPr>
          <w:rFonts w:ascii="宋体" w:hAnsi="宋体" w:eastAsia="宋体"/>
          <w:sz w:val="24"/>
          <w:szCs w:val="24"/>
          <w:u w:val="single"/>
        </w:rPr>
        <w:t xml:space="preserve">                              </w:t>
      </w:r>
    </w:p>
    <w:p>
      <w:pPr>
        <w:spacing w:line="360" w:lineRule="auto"/>
        <w:ind w:firstLine="570"/>
        <w:rPr>
          <w:rFonts w:ascii="宋体" w:hAnsi="宋体" w:eastAsia="宋体"/>
          <w:sz w:val="24"/>
          <w:szCs w:val="24"/>
          <w:u w:val="single"/>
        </w:rPr>
      </w:pPr>
      <w:r>
        <w:rPr>
          <w:rFonts w:hint="eastAsia" w:ascii="宋体" w:hAnsi="宋体" w:eastAsia="宋体"/>
          <w:sz w:val="24"/>
          <w:szCs w:val="24"/>
        </w:rPr>
        <w:t>清偿人名称：</w:t>
      </w:r>
      <w:r>
        <w:rPr>
          <w:rFonts w:hint="eastAsia" w:ascii="宋体" w:hAnsi="宋体" w:eastAsia="宋体"/>
          <w:sz w:val="24"/>
          <w:szCs w:val="24"/>
          <w:u w:val="single"/>
        </w:rPr>
        <w:t xml:space="preserve"> </w:t>
      </w:r>
      <w:r>
        <w:rPr>
          <w:rFonts w:ascii="宋体" w:hAnsi="宋体" w:eastAsia="宋体"/>
          <w:sz w:val="24"/>
          <w:szCs w:val="24"/>
          <w:u w:val="single"/>
        </w:rPr>
        <w:t xml:space="preserve">                            </w:t>
      </w:r>
    </w:p>
    <w:p>
      <w:pPr>
        <w:spacing w:line="360" w:lineRule="auto"/>
        <w:ind w:firstLine="570"/>
        <w:rPr>
          <w:rFonts w:ascii="宋体" w:hAnsi="宋体" w:eastAsia="宋体"/>
          <w:sz w:val="24"/>
          <w:szCs w:val="24"/>
        </w:rPr>
      </w:pPr>
      <w:r>
        <w:rPr>
          <w:rFonts w:hint="eastAsia" w:ascii="宋体" w:hAnsi="宋体" w:eastAsia="宋体"/>
          <w:sz w:val="24"/>
          <w:szCs w:val="24"/>
        </w:rPr>
        <w:t>三、若本司/本人所述之事实与管理人审查结果不一致的，则本司/本人愿承担就此产生的不利法律后果。</w:t>
      </w:r>
    </w:p>
    <w:p>
      <w:pPr>
        <w:spacing w:line="360" w:lineRule="auto"/>
        <w:ind w:firstLine="570"/>
        <w:rPr>
          <w:rFonts w:ascii="宋体" w:hAnsi="宋体" w:eastAsia="宋体"/>
          <w:sz w:val="24"/>
          <w:szCs w:val="24"/>
        </w:rPr>
      </w:pPr>
      <w:r>
        <w:rPr>
          <w:rFonts w:hint="eastAsia" w:ascii="宋体" w:hAnsi="宋体" w:eastAsia="宋体"/>
          <w:sz w:val="24"/>
          <w:szCs w:val="24"/>
        </w:rPr>
        <w:t>特此承诺。</w:t>
      </w:r>
    </w:p>
    <w:p>
      <w:pPr>
        <w:spacing w:line="360" w:lineRule="auto"/>
        <w:ind w:firstLine="570"/>
        <w:rPr>
          <w:rFonts w:ascii="宋体" w:hAnsi="宋体" w:eastAsia="宋体"/>
          <w:sz w:val="24"/>
          <w:szCs w:val="24"/>
        </w:rPr>
      </w:pPr>
    </w:p>
    <w:p>
      <w:pPr>
        <w:spacing w:line="360" w:lineRule="auto"/>
        <w:ind w:firstLine="570"/>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债权人（印章/签名）：</w:t>
      </w:r>
    </w:p>
    <w:p>
      <w:pPr>
        <w:spacing w:line="360" w:lineRule="auto"/>
        <w:ind w:firstLine="570"/>
        <w:rPr>
          <w:rFonts w:ascii="宋体" w:hAnsi="宋体" w:eastAsia="宋体"/>
          <w:sz w:val="28"/>
          <w:szCs w:val="28"/>
        </w:rPr>
      </w:pPr>
      <w:r>
        <w:rPr>
          <w:rFonts w:hint="eastAsia" w:ascii="宋体" w:hAnsi="宋体" w:eastAsia="宋体"/>
          <w:sz w:val="24"/>
          <w:szCs w:val="24"/>
        </w:rPr>
        <w:t xml:space="preserve"> </w:t>
      </w:r>
      <w:r>
        <w:rPr>
          <w:rFonts w:ascii="宋体" w:hAnsi="宋体" w:eastAsia="宋体"/>
          <w:sz w:val="24"/>
          <w:szCs w:val="24"/>
        </w:rPr>
        <w:t xml:space="preserve"> </w:t>
      </w:r>
      <w:r>
        <w:rPr>
          <w:rFonts w:ascii="宋体" w:hAnsi="宋体" w:eastAsia="宋体"/>
          <w:sz w:val="28"/>
          <w:szCs w:val="28"/>
        </w:rPr>
        <w:t xml:space="preserve">                                         </w:t>
      </w:r>
      <w:r>
        <w:rPr>
          <w:rFonts w:hint="eastAsia" w:ascii="宋体" w:hAnsi="宋体" w:eastAsia="宋体"/>
          <w:sz w:val="28"/>
          <w:szCs w:val="28"/>
        </w:rPr>
        <w:t xml:space="preserve">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lhZTQ0YTRiYzQ4Y2U4NWVjNjI2YjhiYTM2MDlkZmQifQ=="/>
  </w:docVars>
  <w:rsids>
    <w:rsidRoot w:val="00471A73"/>
    <w:rsid w:val="001F6036"/>
    <w:rsid w:val="00220D6D"/>
    <w:rsid w:val="00221FF3"/>
    <w:rsid w:val="00235C68"/>
    <w:rsid w:val="00413D74"/>
    <w:rsid w:val="004370A1"/>
    <w:rsid w:val="00471A73"/>
    <w:rsid w:val="005B1993"/>
    <w:rsid w:val="007B468F"/>
    <w:rsid w:val="00884178"/>
    <w:rsid w:val="00A7142A"/>
    <w:rsid w:val="00D040BF"/>
    <w:rsid w:val="00D32BF0"/>
    <w:rsid w:val="00D52CBD"/>
    <w:rsid w:val="00D928C0"/>
    <w:rsid w:val="00DE51FC"/>
    <w:rsid w:val="00E92C2B"/>
    <w:rsid w:val="00F646BC"/>
    <w:rsid w:val="09B90C2B"/>
    <w:rsid w:val="09E622A7"/>
    <w:rsid w:val="298D0774"/>
    <w:rsid w:val="39033861"/>
    <w:rsid w:val="466E6C22"/>
    <w:rsid w:val="63CE56C0"/>
    <w:rsid w:val="728D357D"/>
    <w:rsid w:val="74574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403</Words>
  <Characters>422</Characters>
  <Lines>4</Lines>
  <Paragraphs>1</Paragraphs>
  <TotalTime>1</TotalTime>
  <ScaleCrop>false</ScaleCrop>
  <LinksUpToDate>false</LinksUpToDate>
  <CharactersWithSpaces>593</CharactersWithSpaces>
  <Application>WPS Office_11.1.0.12353_F1E327BC-269C-435d-A152-05C5408002CA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2020-05-29T05:26:00Z</dcterms:created>
  <dc:creator>takuseioh@outlook.com</dc:creator>
  <cp:lastModifiedBy>缘点</cp:lastModifiedBy>
  <dcterms:modified xsi:type="dcterms:W3CDTF">2022-08-26T08:59:15Z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2052-11.1.0.12353</vt:lpwstr>
  </property>
  <property fmtid="{D5CDD505-2E9C-101B-9397-08002B2CF9AE}" pid="3" name="ICV">
    <vt:lpwstr>403B144E6F604843864A088B23E0D382</vt:lpwstr>
  </property>
</Properties>
</file>