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印章、证照管理制度</w:t>
      </w:r>
    </w:p>
    <w:p>
      <w:pPr>
        <w:snapToGrid w:val="0"/>
        <w:spacing w:line="440" w:lineRule="exact"/>
        <w:jc w:val="righ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>
      <w:pPr>
        <w:pStyle w:val="12"/>
        <w:adjustRightInd w:val="0"/>
        <w:snapToGrid w:val="0"/>
        <w:spacing w:line="360" w:lineRule="auto"/>
        <w:ind w:left="0" w:firstLine="554" w:firstLineChars="198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管理人为规范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破产企业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破产清算期间印章及证照的使用及保管，保障破产清算工作顺利实施，依据《中华人民共和国企业破产法》、最高人民法院《关于审理企业破产案件指定管理人的规定》等相关法律、规范的规定，制定本制度。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 xml:space="preserve">第一条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破产清算期间管理人印章以及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破产企业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印章、证照的管理适用本制度。管理人印章包括管理人公章、管理人负责人名章。印章是指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破产企业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在进入破产清算程序前使用的所有印章，包括但不限于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破产企业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公章、财务专用章、法定代表人名章等。证照是指经政府职能部门核发给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破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产企业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的证明企业合法经营的有效证件，包括但不限于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破产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企业法人营业执照、行业经营许可证、行业资质证、不动产登记证等证件。</w:t>
      </w:r>
    </w:p>
    <w:p>
      <w:pPr>
        <w:spacing w:line="360" w:lineRule="auto"/>
        <w:ind w:firstLine="6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 xml:space="preserve">第二条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破产清算期间管理人印章和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破产企业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印章、证照由专人保管。任何部门和个人未经授权，不得私自持有管理人印章或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破产企业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印章、证照。</w:t>
      </w:r>
    </w:p>
    <w:p>
      <w:pPr>
        <w:spacing w:line="360" w:lineRule="auto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 xml:space="preserve">第三条 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破产企业印章、证照，在破产程序中原则上不对外使用。如有特殊情况，需对外使用破产企业印章、证照，在报人民法院批准后加盖。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破产清算期间需要使用管理人印章的，</w:t>
      </w:r>
      <w:r>
        <w:rPr>
          <w:rFonts w:hint="eastAsia" w:ascii="仿宋" w:hAnsi="仿宋" w:eastAsia="仿宋" w:cs="仿宋"/>
          <w:sz w:val="28"/>
          <w:szCs w:val="28"/>
        </w:rPr>
        <w:t>必须经管理人指定的工作人员审核后交管理人负责人签字批准，但本制度另有规定的除外。印章的使用审批程序如下：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1、使用印章必须按规定填写《印章使用审批单》及《印章使用登记表》（附表），经办人填写内容必须真实、清楚、明确；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2、《印章使用审批单》需经有审批权的人员逐级审批同意；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3、印章保管人员加盖印章，并将文件原件或复印件留存一份；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4、文件加盖印章后需要修改的，在修改后重新盖章之前必须收回原盖章文件。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第四条</w:t>
      </w:r>
      <w:r>
        <w:rPr>
          <w:rFonts w:hint="eastAsia" w:ascii="仿宋" w:hAnsi="仿宋" w:eastAsia="仿宋" w:cs="仿宋"/>
          <w:sz w:val="28"/>
          <w:szCs w:val="28"/>
        </w:rPr>
        <w:t xml:space="preserve">  印章保管人应严格按本办法使用和保管印章，不得擅自使用，并如实做好记录。印章使用记录应于每月最后一个工作日报综合协调组办公室备案。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管理人印章使用情况，在破产程序开始后履行职责停止前，应向人民法院报备。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第五条</w:t>
      </w:r>
      <w:r>
        <w:rPr>
          <w:rFonts w:hint="eastAsia" w:ascii="仿宋" w:hAnsi="仿宋" w:eastAsia="仿宋" w:cs="仿宋"/>
          <w:sz w:val="28"/>
          <w:szCs w:val="28"/>
        </w:rPr>
        <w:t xml:space="preserve">  各类印章应在规定的地点使用，未经管理人负责人批准，不得将印章私自带出办公地点以外使用；特殊情况下需携印章外出使用的，须经管理人指定的工作人员审核后报管理人负责人批准，由二人监印，并做好登记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第六条</w:t>
      </w:r>
      <w:r>
        <w:rPr>
          <w:rFonts w:hint="eastAsia" w:ascii="仿宋" w:hAnsi="仿宋" w:eastAsia="仿宋" w:cs="仿宋"/>
          <w:sz w:val="28"/>
          <w:szCs w:val="28"/>
        </w:rPr>
        <w:t xml:space="preserve">  遇有急件需要用印而有审批权限的人员不在场的，印章保管人应先通过电话或微信等方式请示，在获得有审批权限的人员口头批准后，方可用印，并应在事后三天内及时补齐手续。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第七条</w:t>
      </w:r>
      <w:r>
        <w:rPr>
          <w:rFonts w:hint="eastAsia" w:ascii="仿宋" w:hAnsi="仿宋" w:eastAsia="仿宋" w:cs="仿宋"/>
          <w:sz w:val="28"/>
          <w:szCs w:val="28"/>
        </w:rPr>
        <w:t xml:space="preserve">  盖印章的文字要端正、清晰，盖印要做到“齐年盖月”，不得在空白处加盖印章。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第八条</w:t>
      </w:r>
      <w:r>
        <w:rPr>
          <w:rFonts w:hint="eastAsia" w:ascii="仿宋" w:hAnsi="仿宋" w:eastAsia="仿宋" w:cs="仿宋"/>
          <w:sz w:val="28"/>
          <w:szCs w:val="28"/>
        </w:rPr>
        <w:t xml:space="preserve">  凡违反本办法使用印章者，管理人将视情节轻重给予行政、经济处罚直至追究其法律责任。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第九条</w:t>
      </w:r>
      <w:r>
        <w:rPr>
          <w:rFonts w:hint="eastAsia" w:ascii="仿宋" w:hAnsi="仿宋" w:eastAsia="仿宋" w:cs="仿宋"/>
          <w:sz w:val="28"/>
          <w:szCs w:val="28"/>
        </w:rPr>
        <w:t xml:space="preserve">  严禁在空白介绍信、空白函等一切空白纸上盖章。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第十条</w:t>
      </w:r>
      <w:r>
        <w:rPr>
          <w:rFonts w:hint="eastAsia" w:ascii="仿宋" w:hAnsi="仿宋" w:eastAsia="仿宋" w:cs="仿宋"/>
          <w:sz w:val="28"/>
          <w:szCs w:val="28"/>
        </w:rPr>
        <w:t xml:space="preserve">  本制度由管理人负责解释。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第十一条</w:t>
      </w:r>
      <w:r>
        <w:rPr>
          <w:rFonts w:hint="eastAsia" w:ascii="仿宋" w:hAnsi="仿宋" w:eastAsia="仿宋" w:cs="仿宋"/>
          <w:sz w:val="28"/>
          <w:szCs w:val="28"/>
        </w:rPr>
        <w:t xml:space="preserve">  本制度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即</w:t>
      </w:r>
      <w:r>
        <w:rPr>
          <w:rFonts w:hint="eastAsia" w:ascii="仿宋" w:hAnsi="仿宋" w:eastAsia="仿宋" w:cs="仿宋"/>
          <w:sz w:val="28"/>
          <w:szCs w:val="28"/>
        </w:rPr>
        <w:t>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附：1、印章使用审批单；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2、印章使用登记表</w:t>
      </w:r>
    </w:p>
    <w:p>
      <w:pPr>
        <w:adjustRightInd w:val="0"/>
        <w:snapToGrid w:val="0"/>
        <w:spacing w:line="360" w:lineRule="auto"/>
        <w:ind w:left="859" w:leftChars="409" w:firstLine="120" w:firstLineChars="50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</w:t>
      </w:r>
    </w:p>
    <w:p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印章使用审批单</w:t>
      </w:r>
    </w:p>
    <w:p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15"/>
        <w:gridCol w:w="183"/>
        <w:gridCol w:w="1977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用印名称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用印部门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用印日期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月   日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份数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用印事由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用印申请人签字</w:t>
            </w:r>
          </w:p>
        </w:tc>
        <w:tc>
          <w:tcPr>
            <w:tcW w:w="42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部门主管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42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45" w:type="dxa"/>
            <w:gridSpan w:val="2"/>
            <w:tcBorders>
              <w:bottom w:val="single" w:color="auto" w:sz="2" w:space="0"/>
            </w:tcBorders>
          </w:tcPr>
          <w:p>
            <w:pPr>
              <w:spacing w:line="360" w:lineRule="auto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印章管理人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</w:t>
            </w:r>
          </w:p>
        </w:tc>
        <w:tc>
          <w:tcPr>
            <w:tcW w:w="4277" w:type="dxa"/>
            <w:gridSpan w:val="3"/>
            <w:tcBorders>
              <w:bottom w:val="single" w:color="auto" w:sz="2" w:space="0"/>
            </w:tcBorders>
          </w:tcPr>
          <w:p>
            <w:pPr>
              <w:spacing w:line="360" w:lineRule="auto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管理人负责人签字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4245" w:type="dxa"/>
            <w:gridSpan w:val="2"/>
            <w:tcBorders>
              <w:top w:val="single" w:color="auto" w:sz="2" w:space="0"/>
            </w:tcBorders>
          </w:tcPr>
          <w:p>
            <w:pPr>
              <w:spacing w:line="360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77" w:type="dxa"/>
            <w:gridSpan w:val="3"/>
            <w:tcBorders>
              <w:top w:val="single" w:color="auto" w:sz="2" w:space="0"/>
            </w:tcBorders>
          </w:tcPr>
          <w:p>
            <w:pPr>
              <w:spacing w:line="360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</w:t>
      </w:r>
    </w:p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印章使用登记表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Style w:val="7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07"/>
        <w:gridCol w:w="1010"/>
        <w:gridCol w:w="3288"/>
        <w:gridCol w:w="149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印章名称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份数</w:t>
            </w: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用印事由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用印人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3480"/>
        </w:tabs>
        <w:spacing w:line="360" w:lineRule="auto"/>
        <w:rPr>
          <w:rFonts w:ascii="宋体" w:hAnsi="宋体"/>
          <w:sz w:val="24"/>
          <w:szCs w:val="24"/>
        </w:rPr>
      </w:pPr>
    </w:p>
    <w:p>
      <w:pPr>
        <w:tabs>
          <w:tab w:val="left" w:pos="3480"/>
        </w:tabs>
        <w:spacing w:line="360" w:lineRule="auto"/>
        <w:rPr>
          <w:rFonts w:ascii="宋体" w:hAnsi="宋体"/>
          <w:sz w:val="24"/>
          <w:szCs w:val="24"/>
        </w:rPr>
      </w:pPr>
    </w:p>
    <w:p>
      <w:pPr>
        <w:tabs>
          <w:tab w:val="left" w:pos="3480"/>
        </w:tabs>
        <w:spacing w:line="360" w:lineRule="auto"/>
        <w:rPr>
          <w:rFonts w:ascii="宋体" w:hAnsi="宋体"/>
          <w:sz w:val="24"/>
          <w:szCs w:val="24"/>
        </w:rPr>
      </w:pPr>
    </w:p>
    <w:p>
      <w:pPr>
        <w:tabs>
          <w:tab w:val="left" w:pos="3480"/>
        </w:tabs>
        <w:spacing w:line="360" w:lineRule="auto"/>
        <w:rPr>
          <w:rFonts w:ascii="宋体" w:hAnsi="宋体"/>
          <w:sz w:val="24"/>
          <w:szCs w:val="24"/>
        </w:rPr>
      </w:pPr>
    </w:p>
    <w:p>
      <w:pPr>
        <w:tabs>
          <w:tab w:val="left" w:pos="3480"/>
        </w:tabs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left"/>
      <w:rPr>
        <w:rFonts w:hint="eastAsia" w:ascii="仿宋" w:hAnsi="仿宋" w:eastAsia="仿宋" w:cs="仿宋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sz w:val="24"/>
        <w:szCs w:val="24"/>
        <w:lang w:val="en-US" w:eastAsia="zh-CN"/>
      </w:rPr>
      <w:t>福建普道清算服务有限公司宁德分公司                                 管理制度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YTcwOWM3YTVjZWE4ZWY3N2YxOWYzYjE4ODVmNjUifQ=="/>
  </w:docVars>
  <w:rsids>
    <w:rsidRoot w:val="00172A27"/>
    <w:rsid w:val="00026A20"/>
    <w:rsid w:val="00041C12"/>
    <w:rsid w:val="00051E5F"/>
    <w:rsid w:val="00071879"/>
    <w:rsid w:val="00077943"/>
    <w:rsid w:val="00086FBB"/>
    <w:rsid w:val="000C3C75"/>
    <w:rsid w:val="000D3535"/>
    <w:rsid w:val="000F2D63"/>
    <w:rsid w:val="00134AFE"/>
    <w:rsid w:val="001558D6"/>
    <w:rsid w:val="00172A27"/>
    <w:rsid w:val="001F42F3"/>
    <w:rsid w:val="002B2ADC"/>
    <w:rsid w:val="002C6767"/>
    <w:rsid w:val="002E2066"/>
    <w:rsid w:val="002F29BC"/>
    <w:rsid w:val="00316373"/>
    <w:rsid w:val="003A46E4"/>
    <w:rsid w:val="003E568E"/>
    <w:rsid w:val="003F4819"/>
    <w:rsid w:val="00402D50"/>
    <w:rsid w:val="0040475E"/>
    <w:rsid w:val="0042724E"/>
    <w:rsid w:val="00432B60"/>
    <w:rsid w:val="00437DDC"/>
    <w:rsid w:val="00451246"/>
    <w:rsid w:val="004619A8"/>
    <w:rsid w:val="004825B4"/>
    <w:rsid w:val="004860F0"/>
    <w:rsid w:val="00492A26"/>
    <w:rsid w:val="004B4B2A"/>
    <w:rsid w:val="004B4DBB"/>
    <w:rsid w:val="00532AAF"/>
    <w:rsid w:val="00564F3B"/>
    <w:rsid w:val="00572AB7"/>
    <w:rsid w:val="0057351F"/>
    <w:rsid w:val="005F02BC"/>
    <w:rsid w:val="005F7E92"/>
    <w:rsid w:val="0061384B"/>
    <w:rsid w:val="006427E8"/>
    <w:rsid w:val="00676A62"/>
    <w:rsid w:val="00687CB1"/>
    <w:rsid w:val="006C4854"/>
    <w:rsid w:val="006F1857"/>
    <w:rsid w:val="007A5682"/>
    <w:rsid w:val="007D031C"/>
    <w:rsid w:val="00807B95"/>
    <w:rsid w:val="0083181D"/>
    <w:rsid w:val="0084263F"/>
    <w:rsid w:val="008854B3"/>
    <w:rsid w:val="008E3CD7"/>
    <w:rsid w:val="008F6C13"/>
    <w:rsid w:val="00937BDD"/>
    <w:rsid w:val="00954B8E"/>
    <w:rsid w:val="0099039F"/>
    <w:rsid w:val="009A4C50"/>
    <w:rsid w:val="00AB1270"/>
    <w:rsid w:val="00AD19AE"/>
    <w:rsid w:val="00AE08C7"/>
    <w:rsid w:val="00AE6FFC"/>
    <w:rsid w:val="00AE702C"/>
    <w:rsid w:val="00B01537"/>
    <w:rsid w:val="00B13E84"/>
    <w:rsid w:val="00B31F2E"/>
    <w:rsid w:val="00B67453"/>
    <w:rsid w:val="00BA7F36"/>
    <w:rsid w:val="00BD754D"/>
    <w:rsid w:val="00BF74F7"/>
    <w:rsid w:val="00C44BC8"/>
    <w:rsid w:val="00C61D04"/>
    <w:rsid w:val="00C93D13"/>
    <w:rsid w:val="00CB20B1"/>
    <w:rsid w:val="00CC5E12"/>
    <w:rsid w:val="00CE6452"/>
    <w:rsid w:val="00D407E2"/>
    <w:rsid w:val="00D51ADA"/>
    <w:rsid w:val="00D63563"/>
    <w:rsid w:val="00D87AF7"/>
    <w:rsid w:val="00DE228F"/>
    <w:rsid w:val="00DE24EB"/>
    <w:rsid w:val="00E32C1C"/>
    <w:rsid w:val="00E4035E"/>
    <w:rsid w:val="00E60F2C"/>
    <w:rsid w:val="00E82FA7"/>
    <w:rsid w:val="00E9605E"/>
    <w:rsid w:val="00EA13D1"/>
    <w:rsid w:val="00EB714E"/>
    <w:rsid w:val="00ED1DB9"/>
    <w:rsid w:val="00EE0B6B"/>
    <w:rsid w:val="00EE27BF"/>
    <w:rsid w:val="00F13048"/>
    <w:rsid w:val="00F3103B"/>
    <w:rsid w:val="00F310F4"/>
    <w:rsid w:val="00F336A0"/>
    <w:rsid w:val="00F705B3"/>
    <w:rsid w:val="00F76071"/>
    <w:rsid w:val="00F8368F"/>
    <w:rsid w:val="00F83CC1"/>
    <w:rsid w:val="00FE3D37"/>
    <w:rsid w:val="00FE4ECA"/>
    <w:rsid w:val="061D286A"/>
    <w:rsid w:val="06A061F0"/>
    <w:rsid w:val="071D16BA"/>
    <w:rsid w:val="0B4E5BBB"/>
    <w:rsid w:val="0F6A48D8"/>
    <w:rsid w:val="1053332C"/>
    <w:rsid w:val="15FC26C3"/>
    <w:rsid w:val="262D4510"/>
    <w:rsid w:val="28A10C81"/>
    <w:rsid w:val="290B259E"/>
    <w:rsid w:val="29171AC7"/>
    <w:rsid w:val="2BB807BB"/>
    <w:rsid w:val="31532D34"/>
    <w:rsid w:val="326B615E"/>
    <w:rsid w:val="388365F5"/>
    <w:rsid w:val="38A90B3A"/>
    <w:rsid w:val="3AA24834"/>
    <w:rsid w:val="3ADB2718"/>
    <w:rsid w:val="3AE5278D"/>
    <w:rsid w:val="3F2F5707"/>
    <w:rsid w:val="4E40026B"/>
    <w:rsid w:val="50447FC0"/>
    <w:rsid w:val="5367649F"/>
    <w:rsid w:val="54546913"/>
    <w:rsid w:val="55EE6CD7"/>
    <w:rsid w:val="57D63BF4"/>
    <w:rsid w:val="59091DA7"/>
    <w:rsid w:val="67EE0AE5"/>
    <w:rsid w:val="6E51073C"/>
    <w:rsid w:val="718F6E95"/>
    <w:rsid w:val="75D94B83"/>
    <w:rsid w:val="7C8E41ED"/>
    <w:rsid w:val="7F626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annotation reference"/>
    <w:unhideWhenUsed/>
    <w:qFormat/>
    <w:uiPriority w:val="0"/>
    <w:rPr>
      <w:sz w:val="21"/>
      <w:szCs w:val="21"/>
    </w:rPr>
  </w:style>
  <w:style w:type="character" w:customStyle="1" w:styleId="11">
    <w:name w:val="批注文字 Char"/>
    <w:link w:val="2"/>
    <w:semiHidden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2">
    <w:name w:val="列出段落1"/>
    <w:basedOn w:val="1"/>
    <w:qFormat/>
    <w:uiPriority w:val="0"/>
    <w:pPr>
      <w:ind w:left="981" w:firstLine="420" w:firstLineChars="200"/>
    </w:pPr>
    <w:rPr>
      <w:rFonts w:ascii="Arial" w:hAnsi="Arial" w:eastAsia="楷体_GB2312" w:cs="Arial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1173</Words>
  <Characters>1174</Characters>
  <Lines>13</Lines>
  <Paragraphs>3</Paragraphs>
  <TotalTime>7</TotalTime>
  <ScaleCrop>false</ScaleCrop>
  <LinksUpToDate>false</LinksUpToDate>
  <CharactersWithSpaces>1204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2016-06-09T08:50:00Z</dcterms:created>
  <dc:creator>caoyeshan</dc:creator>
  <cp:keywords>鞍一工</cp:keywords>
  <cp:lastModifiedBy>WPS_1663039418</cp:lastModifiedBy>
  <cp:lastPrinted>2014-11-19T07:46:00Z</cp:lastPrinted>
  <dcterms:modified xsi:type="dcterms:W3CDTF">2022-09-23T03:29:32Z</dcterms:modified>
  <dc:title>鞍一工管理人印章管理制度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4D51F003CEC74981A9D764134A359DDB</vt:lpwstr>
  </property>
  <property fmtid="{D5CDD505-2E9C-101B-9397-08002B2CF9AE}" pid="4" name="commondata">
    <vt:lpwstr>eyJoZGlkIjoiZGQ1YWIzMGUwMzVkMzk1YTFlMTZmYmEyOGRkMDRjZGEifQ==</vt:lpwstr>
  </property>
</Properties>
</file>