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auto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Hans"/>
        </w:rPr>
        <w:t>武汉旭源科技有限公司股东刘薇：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4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eastAsia="zh-Hans"/>
          <w:woUserID w:val="4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武汉旭源科技有限公司清算组于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2022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年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9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月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5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日向你</w:t>
      </w:r>
      <w:r>
        <w:rPr>
          <w:rFonts w:hint="default" w:ascii="仿宋" w:hAnsi="仿宋" w:eastAsia="仿宋" w:cs="仿宋"/>
          <w:sz w:val="32"/>
          <w:szCs w:val="32"/>
          <w:lang w:eastAsia="zh-Hans"/>
          <w:woUserID w:val="1"/>
        </w:rPr>
        <w:t>方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通过EMS特快专递（邮件号</w:t>
      </w:r>
      <w:r>
        <w:rPr>
          <w:rFonts w:hint="default" w:ascii="仿宋" w:hAnsi="仿宋" w:eastAsia="仿宋" w:cs="仿宋"/>
          <w:sz w:val="32"/>
          <w:szCs w:val="32"/>
          <w:lang w:eastAsia="zh-Hans"/>
          <w:woUserID w:val="3"/>
        </w:rPr>
        <w:t>：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11457056</w:t>
      </w:r>
      <w:r>
        <w:rPr>
          <w:rFonts w:hint="default" w:ascii="仿宋" w:hAnsi="仿宋" w:eastAsia="仿宋" w:cs="仿宋"/>
          <w:sz w:val="32"/>
          <w:szCs w:val="32"/>
          <w:lang w:eastAsia="zh-Hans"/>
          <w:woUserID w:val="4"/>
        </w:rPr>
        <w:t>0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4249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寄送了旭源强清第7号《关于处置设备的征询函》，告知你</w:t>
      </w:r>
      <w:r>
        <w:rPr>
          <w:rFonts w:hint="default" w:ascii="仿宋" w:hAnsi="仿宋" w:eastAsia="仿宋" w:cs="仿宋"/>
          <w:sz w:val="32"/>
          <w:szCs w:val="32"/>
          <w:lang w:eastAsia="zh-Hans"/>
          <w:woUserID w:val="1"/>
        </w:rPr>
        <w:t>方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“自收到函件之日起五日内回复清算组，收到函件后逾期不回复亦不提出异议的，视为同意方案。拒收函件的，清算组可通过全国企业破产重整案件信息网进行送达。”</w:t>
      </w:r>
      <w:r>
        <w:rPr>
          <w:rFonts w:hint="default" w:ascii="仿宋" w:hAnsi="仿宋" w:eastAsia="仿宋" w:cs="仿宋"/>
          <w:sz w:val="32"/>
          <w:szCs w:val="32"/>
          <w:lang w:eastAsia="zh-Hans"/>
          <w:woUserID w:val="2"/>
        </w:rPr>
        <w:t>因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你</w:t>
      </w:r>
      <w:r>
        <w:rPr>
          <w:rFonts w:hint="default" w:ascii="仿宋" w:hAnsi="仿宋" w:eastAsia="仿宋" w:cs="仿宋"/>
          <w:sz w:val="32"/>
          <w:szCs w:val="32"/>
          <w:lang w:eastAsia="zh-Hans"/>
          <w:woUserID w:val="1"/>
        </w:rPr>
        <w:t>方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于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2022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年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9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月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8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日拒收</w:t>
      </w:r>
      <w:r>
        <w:rPr>
          <w:rFonts w:hint="default" w:ascii="仿宋" w:hAnsi="仿宋" w:eastAsia="仿宋" w:cs="仿宋"/>
          <w:sz w:val="32"/>
          <w:szCs w:val="32"/>
          <w:lang w:eastAsia="zh-Hans"/>
          <w:woUserID w:val="2"/>
        </w:rPr>
        <w:t>了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函件，清算组现依法在全国企业破产重整案件信息网对你方送达，请你方于公告之日起五日内</w:t>
      </w:r>
      <w:r>
        <w:rPr>
          <w:rFonts w:hint="default" w:ascii="仿宋" w:hAnsi="仿宋" w:eastAsia="仿宋" w:cs="仿宋"/>
          <w:sz w:val="32"/>
          <w:szCs w:val="32"/>
          <w:lang w:eastAsia="zh-Hans"/>
          <w:woUserID w:val="2"/>
        </w:rPr>
        <w:t>向清算组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书面回复你</w:t>
      </w:r>
      <w:r>
        <w:rPr>
          <w:rFonts w:hint="default" w:ascii="仿宋" w:hAnsi="仿宋" w:eastAsia="仿宋" w:cs="仿宋"/>
          <w:sz w:val="32"/>
          <w:szCs w:val="32"/>
          <w:lang w:eastAsia="zh-Hans"/>
          <w:woUserID w:val="2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意见</w:t>
      </w:r>
      <w:r>
        <w:rPr>
          <w:rFonts w:hint="default" w:ascii="仿宋" w:hAnsi="仿宋" w:eastAsia="仿宋" w:cs="仿宋"/>
          <w:sz w:val="32"/>
          <w:szCs w:val="32"/>
          <w:lang w:eastAsia="zh-Hans"/>
          <w:woUserID w:val="4"/>
        </w:rPr>
        <w:t>。若你方逾期未向清算组回复，将视为你方同意该方案。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default" w:ascii="仿宋" w:hAnsi="仿宋" w:eastAsia="仿宋" w:cs="仿宋"/>
          <w:sz w:val="32"/>
          <w:szCs w:val="32"/>
          <w:lang w:eastAsia="zh-Hans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武汉旭源科技有限公司清算组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default" w:ascii="仿宋" w:hAnsi="仿宋" w:eastAsia="仿宋" w:cs="仿宋"/>
          <w:sz w:val="32"/>
          <w:szCs w:val="32"/>
          <w:lang w:eastAsia="zh-Hans"/>
        </w:rPr>
        <w:t xml:space="preserve">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二〇二二年九月十六日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附旭源强清第7号《关于处置设备的征询函》；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清算组联系方式：刘颖君，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027-83928788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，联系地址：湖北省武汉市东西湖区宏图路8号武汉客厅E栋2408室。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汉仪仿宋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1914D34"/>
    <w:multiLevelType w:val="singleLevel"/>
    <w:tmpl w:val="F1914D3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EFBBBD8"/>
    <w:rsid w:val="1B6A616D"/>
    <w:rsid w:val="6DFFF2B2"/>
    <w:rsid w:val="6FF65123"/>
    <w:rsid w:val="77BFD24C"/>
    <w:rsid w:val="79DD4E21"/>
    <w:rsid w:val="7EFF4809"/>
    <w:rsid w:val="9AEFF1DF"/>
    <w:rsid w:val="DEFBBBD8"/>
    <w:rsid w:val="FB63C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</TotalTime>
  <ScaleCrop>false</ScaleCrop>
  <LinksUpToDate>false</LinksUpToDate>
  <CharactersWithSpaces>0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2022-09-17T09:47:00Z</dcterms:created>
  <dc:creator>刘颖君joyce</dc:creator>
  <cp:lastModifiedBy>刘颖君joyce</cp:lastModifiedBy>
  <dcterms:modified xsi:type="dcterms:W3CDTF">2022-09-16T10:48:20Z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33D5E4EF642C4A45C3D52363A94DD9CB</vt:lpwstr>
  </property>
</Properties>
</file>