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093D" w14:textId="5FDAD8A4" w:rsidR="006E61E8" w:rsidRDefault="00C53E84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湖北地大煅烧高岭土有限公司强制清算案</w:t>
      </w:r>
    </w:p>
    <w:p w14:paraId="30551764" w14:textId="77777777" w:rsidR="006E61E8" w:rsidRDefault="00000000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债权申报表</w:t>
      </w:r>
    </w:p>
    <w:p w14:paraId="4B6F33F0" w14:textId="77777777" w:rsidR="006E61E8" w:rsidRDefault="006E61E8">
      <w:pPr>
        <w:jc w:val="center"/>
        <w:rPr>
          <w:rFonts w:ascii="仿宋_GB2312" w:eastAsia="仿宋_GB2312" w:hAnsi="宋体" w:cs="宋体"/>
          <w:b/>
          <w:sz w:val="24"/>
        </w:rPr>
      </w:pPr>
    </w:p>
    <w:p w14:paraId="04286B83" w14:textId="77777777" w:rsidR="006E61E8" w:rsidRDefault="00000000">
      <w:pPr>
        <w:ind w:leftChars="-295" w:left="3" w:hangingChars="295" w:hanging="622"/>
        <w:rPr>
          <w:rFonts w:ascii="仿宋_GB2312" w:eastAsia="仿宋_GB2312" w:hAnsi="宋体" w:cs="宋体"/>
          <w:b/>
          <w:bCs/>
          <w:color w:val="FF0000"/>
          <w:szCs w:val="21"/>
        </w:rPr>
      </w:pPr>
      <w:r>
        <w:rPr>
          <w:rFonts w:ascii="仿宋_GB2312" w:eastAsia="仿宋_GB2312" w:hAnsi="宋体" w:cs="宋体" w:hint="eastAsia"/>
          <w:b/>
          <w:bCs/>
          <w:szCs w:val="21"/>
        </w:rPr>
        <w:t xml:space="preserve"> </w:t>
      </w:r>
      <w:r>
        <w:rPr>
          <w:rFonts w:ascii="仿宋_GB2312" w:eastAsia="仿宋_GB2312" w:hAnsi="宋体" w:cs="宋体" w:hint="eastAsia"/>
          <w:b/>
          <w:bCs/>
          <w:sz w:val="24"/>
        </w:rPr>
        <w:t xml:space="preserve">以下内容请用电脑填写或用正楷字填写，涂改无效。          </w:t>
      </w:r>
      <w:r>
        <w:rPr>
          <w:rFonts w:ascii="仿宋_GB2312" w:eastAsia="仿宋_GB2312" w:hAnsi="宋体" w:cs="宋体" w:hint="eastAsia"/>
          <w:b/>
          <w:bCs/>
          <w:color w:val="FF0000"/>
          <w:szCs w:val="21"/>
        </w:rPr>
        <w:t xml:space="preserve">     </w:t>
      </w:r>
      <w:r>
        <w:rPr>
          <w:rFonts w:ascii="仿宋_GB2312" w:eastAsia="仿宋_GB2312" w:hAnsi="宋体" w:cs="宋体" w:hint="eastAsia"/>
          <w:b/>
          <w:bCs/>
          <w:sz w:val="24"/>
        </w:rPr>
        <w:t>债权编号: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099"/>
        <w:gridCol w:w="35"/>
        <w:gridCol w:w="851"/>
        <w:gridCol w:w="1134"/>
        <w:gridCol w:w="2268"/>
      </w:tblGrid>
      <w:tr w:rsidR="006E61E8" w14:paraId="323B60F2" w14:textId="77777777">
        <w:trPr>
          <w:trHeight w:hRule="exact" w:val="686"/>
        </w:trPr>
        <w:tc>
          <w:tcPr>
            <w:tcW w:w="9498" w:type="dxa"/>
            <w:gridSpan w:val="7"/>
            <w:shd w:val="clear" w:color="auto" w:fill="D9D9D9" w:themeFill="background1" w:themeFillShade="D9"/>
          </w:tcPr>
          <w:p w14:paraId="1DB13498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一、债权人信息</w:t>
            </w:r>
          </w:p>
        </w:tc>
      </w:tr>
      <w:tr w:rsidR="006E61E8" w14:paraId="02D52F11" w14:textId="77777777">
        <w:trPr>
          <w:trHeight w:val="500"/>
        </w:trPr>
        <w:tc>
          <w:tcPr>
            <w:tcW w:w="2835" w:type="dxa"/>
            <w:vAlign w:val="center"/>
          </w:tcPr>
          <w:p w14:paraId="2B02E075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债权人名称</w:t>
            </w:r>
          </w:p>
        </w:tc>
        <w:tc>
          <w:tcPr>
            <w:tcW w:w="2375" w:type="dxa"/>
            <w:gridSpan w:val="2"/>
            <w:vAlign w:val="center"/>
          </w:tcPr>
          <w:p w14:paraId="2869B95A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AF88B28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2BFF7917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6C508784" w14:textId="77777777">
        <w:trPr>
          <w:trHeight w:val="500"/>
        </w:trPr>
        <w:tc>
          <w:tcPr>
            <w:tcW w:w="2835" w:type="dxa"/>
            <w:vMerge w:val="restart"/>
            <w:vAlign w:val="center"/>
          </w:tcPr>
          <w:p w14:paraId="477B4C22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债权人类型</w:t>
            </w:r>
          </w:p>
        </w:tc>
        <w:tc>
          <w:tcPr>
            <w:tcW w:w="1276" w:type="dxa"/>
            <w:vMerge w:val="restart"/>
            <w:vAlign w:val="center"/>
          </w:tcPr>
          <w:p w14:paraId="60248D98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□自然人</w:t>
            </w:r>
          </w:p>
        </w:tc>
        <w:tc>
          <w:tcPr>
            <w:tcW w:w="5387" w:type="dxa"/>
            <w:gridSpan w:val="5"/>
            <w:vAlign w:val="center"/>
          </w:tcPr>
          <w:p w14:paraId="7558D782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身份证号码：</w:t>
            </w:r>
          </w:p>
        </w:tc>
      </w:tr>
      <w:tr w:rsidR="006E61E8" w14:paraId="16A45FF7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686BC55E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7F8F14" w14:textId="77777777" w:rsidR="006E61E8" w:rsidRDefault="006E61E8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DA0A344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电话：</w:t>
            </w:r>
          </w:p>
        </w:tc>
      </w:tr>
      <w:tr w:rsidR="006E61E8" w14:paraId="380E9E32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3B024EBD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93717D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□机构</w:t>
            </w:r>
          </w:p>
        </w:tc>
        <w:tc>
          <w:tcPr>
            <w:tcW w:w="5387" w:type="dxa"/>
            <w:gridSpan w:val="5"/>
            <w:vAlign w:val="center"/>
          </w:tcPr>
          <w:p w14:paraId="4D75B787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统一社会信用代码：</w:t>
            </w:r>
          </w:p>
        </w:tc>
      </w:tr>
      <w:tr w:rsidR="006E61E8" w14:paraId="4F5C63AF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23D7AA13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vAlign w:val="center"/>
          </w:tcPr>
          <w:p w14:paraId="23A46070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41471BD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法定代表人姓名：</w:t>
            </w:r>
          </w:p>
        </w:tc>
      </w:tr>
      <w:tr w:rsidR="006E61E8" w14:paraId="1014055A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26690C83" w14:textId="77777777" w:rsidR="006E61E8" w:rsidRDefault="006E61E8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11D28F" w14:textId="77777777" w:rsidR="006E61E8" w:rsidRDefault="006E61E8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1C79109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法定代表人身份证号码：</w:t>
            </w:r>
          </w:p>
        </w:tc>
      </w:tr>
      <w:tr w:rsidR="006E61E8" w14:paraId="4F8167C4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6B1E0391" w14:textId="77777777" w:rsidR="006E61E8" w:rsidRDefault="006E61E8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97BC284" w14:textId="77777777" w:rsidR="006E61E8" w:rsidRDefault="006E61E8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1BE23113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法定代表人电话号码：</w:t>
            </w:r>
          </w:p>
        </w:tc>
      </w:tr>
      <w:tr w:rsidR="006E61E8" w14:paraId="0125D4BE" w14:textId="77777777">
        <w:trPr>
          <w:trHeight w:val="500"/>
        </w:trPr>
        <w:tc>
          <w:tcPr>
            <w:tcW w:w="2835" w:type="dxa"/>
            <w:vMerge w:val="restart"/>
            <w:vAlign w:val="center"/>
          </w:tcPr>
          <w:p w14:paraId="32769715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是否有委托代理人</w:t>
            </w:r>
          </w:p>
        </w:tc>
        <w:tc>
          <w:tcPr>
            <w:tcW w:w="1276" w:type="dxa"/>
            <w:vMerge w:val="restart"/>
            <w:vAlign w:val="center"/>
          </w:tcPr>
          <w:p w14:paraId="0A8EC20B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□是</w:t>
            </w:r>
          </w:p>
        </w:tc>
        <w:tc>
          <w:tcPr>
            <w:tcW w:w="5387" w:type="dxa"/>
            <w:gridSpan w:val="5"/>
            <w:vAlign w:val="center"/>
          </w:tcPr>
          <w:p w14:paraId="21B6E96E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代理人姓名：</w:t>
            </w:r>
          </w:p>
        </w:tc>
      </w:tr>
      <w:tr w:rsidR="006E61E8" w14:paraId="2AEC67C3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235F1DD8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308B061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4F632E19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代理人身份证号码：</w:t>
            </w:r>
          </w:p>
        </w:tc>
      </w:tr>
      <w:tr w:rsidR="006E61E8" w14:paraId="096EBC4C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4A556A92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9E64EDC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236C3660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代理人电话号码：</w:t>
            </w:r>
          </w:p>
        </w:tc>
      </w:tr>
      <w:tr w:rsidR="006E61E8" w14:paraId="3E0446ED" w14:textId="77777777">
        <w:trPr>
          <w:trHeight w:val="500"/>
        </w:trPr>
        <w:tc>
          <w:tcPr>
            <w:tcW w:w="2835" w:type="dxa"/>
            <w:vMerge/>
            <w:vAlign w:val="center"/>
          </w:tcPr>
          <w:p w14:paraId="783A64A8" w14:textId="77777777" w:rsidR="006E61E8" w:rsidRDefault="006E61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733471F2" w14:textId="77777777" w:rsidR="006E61E8" w:rsidRDefault="000000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□否</w:t>
            </w:r>
          </w:p>
        </w:tc>
      </w:tr>
      <w:tr w:rsidR="006E61E8" w14:paraId="5D180F80" w14:textId="77777777">
        <w:trPr>
          <w:trHeight w:val="500"/>
        </w:trPr>
        <w:tc>
          <w:tcPr>
            <w:tcW w:w="2835" w:type="dxa"/>
            <w:vAlign w:val="center"/>
          </w:tcPr>
          <w:p w14:paraId="4521CF3C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债权人联系地址</w:t>
            </w:r>
          </w:p>
        </w:tc>
        <w:tc>
          <w:tcPr>
            <w:tcW w:w="6663" w:type="dxa"/>
            <w:gridSpan w:val="6"/>
            <w:vAlign w:val="center"/>
          </w:tcPr>
          <w:p w14:paraId="3D18022B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2E1D8227" w14:textId="77777777">
        <w:trPr>
          <w:trHeight w:val="500"/>
        </w:trPr>
        <w:tc>
          <w:tcPr>
            <w:tcW w:w="2835" w:type="dxa"/>
            <w:vAlign w:val="center"/>
          </w:tcPr>
          <w:p w14:paraId="7F178035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邮箱</w:t>
            </w:r>
          </w:p>
        </w:tc>
        <w:tc>
          <w:tcPr>
            <w:tcW w:w="6663" w:type="dxa"/>
            <w:gridSpan w:val="6"/>
            <w:vAlign w:val="center"/>
          </w:tcPr>
          <w:p w14:paraId="439E61DF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309D1A9A" w14:textId="77777777">
        <w:trPr>
          <w:trHeight w:hRule="exact" w:val="686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14:paraId="3D16D95A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二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债权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>信息</w:t>
            </w:r>
          </w:p>
        </w:tc>
      </w:tr>
      <w:tr w:rsidR="006E61E8" w14:paraId="77CE4F73" w14:textId="77777777">
        <w:trPr>
          <w:trHeight w:val="510"/>
        </w:trPr>
        <w:tc>
          <w:tcPr>
            <w:tcW w:w="2835" w:type="dxa"/>
            <w:vAlign w:val="center"/>
          </w:tcPr>
          <w:p w14:paraId="161255AC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债权形成原因</w:t>
            </w:r>
          </w:p>
        </w:tc>
        <w:tc>
          <w:tcPr>
            <w:tcW w:w="6663" w:type="dxa"/>
            <w:gridSpan w:val="6"/>
            <w:vAlign w:val="center"/>
          </w:tcPr>
          <w:p w14:paraId="586D6526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借款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货款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其他：</w:t>
            </w:r>
          </w:p>
        </w:tc>
      </w:tr>
      <w:tr w:rsidR="006E61E8" w14:paraId="3733C7EA" w14:textId="77777777">
        <w:trPr>
          <w:trHeight w:val="510"/>
        </w:trPr>
        <w:tc>
          <w:tcPr>
            <w:tcW w:w="2835" w:type="dxa"/>
            <w:vMerge w:val="restart"/>
            <w:vAlign w:val="center"/>
          </w:tcPr>
          <w:p w14:paraId="40CAD727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有无担保</w:t>
            </w:r>
          </w:p>
        </w:tc>
        <w:tc>
          <w:tcPr>
            <w:tcW w:w="1276" w:type="dxa"/>
            <w:vMerge w:val="restart"/>
            <w:vAlign w:val="center"/>
          </w:tcPr>
          <w:p w14:paraId="40ACCE0E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有</w:t>
            </w:r>
          </w:p>
        </w:tc>
        <w:tc>
          <w:tcPr>
            <w:tcW w:w="5387" w:type="dxa"/>
            <w:gridSpan w:val="5"/>
            <w:vAlign w:val="center"/>
          </w:tcPr>
          <w:p w14:paraId="4069D597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担保人名称：</w:t>
            </w:r>
          </w:p>
        </w:tc>
      </w:tr>
      <w:tr w:rsidR="006E61E8" w14:paraId="38712F9B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58892F7A" w14:textId="77777777" w:rsidR="006E61E8" w:rsidRDefault="006E61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vAlign w:val="center"/>
          </w:tcPr>
          <w:p w14:paraId="21EF4280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72D6E08B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担保金额：</w:t>
            </w:r>
          </w:p>
        </w:tc>
      </w:tr>
      <w:tr w:rsidR="006E61E8" w14:paraId="396774F2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693C1191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7AD3B9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43193733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担保形式：1.保证 □  2.抵押 □  3.质押 □</w:t>
            </w:r>
          </w:p>
        </w:tc>
      </w:tr>
      <w:tr w:rsidR="006E61E8" w14:paraId="79E78E78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50FE4473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4594D621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无</w:t>
            </w:r>
          </w:p>
        </w:tc>
      </w:tr>
      <w:tr w:rsidR="006E61E8" w14:paraId="7197F94F" w14:textId="77777777">
        <w:trPr>
          <w:trHeight w:val="510"/>
        </w:trPr>
        <w:tc>
          <w:tcPr>
            <w:tcW w:w="2835" w:type="dxa"/>
            <w:vAlign w:val="center"/>
          </w:tcPr>
          <w:p w14:paraId="435193AB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是否属连带债权人</w:t>
            </w:r>
          </w:p>
        </w:tc>
        <w:tc>
          <w:tcPr>
            <w:tcW w:w="6663" w:type="dxa"/>
            <w:gridSpan w:val="6"/>
            <w:vAlign w:val="center"/>
          </w:tcPr>
          <w:p w14:paraId="2B9AED8D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1.□是（连带债权人名称：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 2.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□否</w:t>
            </w:r>
          </w:p>
        </w:tc>
      </w:tr>
      <w:tr w:rsidR="006E61E8" w14:paraId="0D992779" w14:textId="77777777">
        <w:trPr>
          <w:trHeight w:val="510"/>
        </w:trPr>
        <w:tc>
          <w:tcPr>
            <w:tcW w:w="2835" w:type="dxa"/>
            <w:vAlign w:val="center"/>
          </w:tcPr>
          <w:p w14:paraId="6E4449A7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是否有连带债务人</w:t>
            </w:r>
          </w:p>
        </w:tc>
        <w:tc>
          <w:tcPr>
            <w:tcW w:w="6663" w:type="dxa"/>
            <w:gridSpan w:val="6"/>
            <w:vAlign w:val="center"/>
          </w:tcPr>
          <w:p w14:paraId="4CCA728B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1.□是（连带债务人名称：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 xml:space="preserve"> 2.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□否</w:t>
            </w:r>
          </w:p>
        </w:tc>
      </w:tr>
      <w:tr w:rsidR="006E61E8" w14:paraId="631B6FB9" w14:textId="77777777">
        <w:trPr>
          <w:trHeight w:val="510"/>
        </w:trPr>
        <w:tc>
          <w:tcPr>
            <w:tcW w:w="2835" w:type="dxa"/>
            <w:vAlign w:val="center"/>
          </w:tcPr>
          <w:p w14:paraId="478C12CA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lastRenderedPageBreak/>
              <w:t>所申报债权是否附条件</w:t>
            </w:r>
          </w:p>
        </w:tc>
        <w:tc>
          <w:tcPr>
            <w:tcW w:w="2375" w:type="dxa"/>
            <w:gridSpan w:val="2"/>
            <w:vAlign w:val="center"/>
          </w:tcPr>
          <w:p w14:paraId="63B9B44F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□是  □否</w:t>
            </w:r>
          </w:p>
        </w:tc>
        <w:tc>
          <w:tcPr>
            <w:tcW w:w="2020" w:type="dxa"/>
            <w:gridSpan w:val="3"/>
            <w:vAlign w:val="center"/>
          </w:tcPr>
          <w:p w14:paraId="66472E3D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债权是否附期限</w:t>
            </w:r>
          </w:p>
        </w:tc>
        <w:tc>
          <w:tcPr>
            <w:tcW w:w="2268" w:type="dxa"/>
            <w:vAlign w:val="center"/>
          </w:tcPr>
          <w:p w14:paraId="53C5B772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□是  □否</w:t>
            </w:r>
          </w:p>
        </w:tc>
      </w:tr>
      <w:tr w:rsidR="006E61E8" w14:paraId="75F39EB3" w14:textId="77777777">
        <w:trPr>
          <w:trHeight w:val="510"/>
        </w:trPr>
        <w:tc>
          <w:tcPr>
            <w:tcW w:w="2835" w:type="dxa"/>
            <w:vMerge w:val="restart"/>
            <w:vAlign w:val="center"/>
          </w:tcPr>
          <w:p w14:paraId="2E99E7D9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是否起诉/申请仲裁</w:t>
            </w:r>
          </w:p>
        </w:tc>
        <w:tc>
          <w:tcPr>
            <w:tcW w:w="1276" w:type="dxa"/>
            <w:vMerge w:val="restart"/>
            <w:vAlign w:val="center"/>
          </w:tcPr>
          <w:p w14:paraId="616028ED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□是</w:t>
            </w:r>
          </w:p>
        </w:tc>
        <w:tc>
          <w:tcPr>
            <w:tcW w:w="5387" w:type="dxa"/>
            <w:gridSpan w:val="5"/>
            <w:vAlign w:val="center"/>
          </w:tcPr>
          <w:p w14:paraId="410EF5AC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受理法院/仲裁机构：</w:t>
            </w:r>
          </w:p>
        </w:tc>
      </w:tr>
      <w:tr w:rsidR="006E61E8" w14:paraId="144C6070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1E1C235A" w14:textId="77777777" w:rsidR="006E61E8" w:rsidRDefault="006E61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vAlign w:val="center"/>
          </w:tcPr>
          <w:p w14:paraId="388503F2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61F522FE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案由：</w:t>
            </w:r>
          </w:p>
        </w:tc>
      </w:tr>
      <w:tr w:rsidR="006E61E8" w14:paraId="759D96DA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511C6D52" w14:textId="77777777" w:rsidR="006E61E8" w:rsidRDefault="006E61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vAlign w:val="center"/>
          </w:tcPr>
          <w:p w14:paraId="4A9ACB50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2F76A4D0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案件进展情况：</w:t>
            </w:r>
          </w:p>
        </w:tc>
      </w:tr>
      <w:tr w:rsidR="006E61E8" w14:paraId="35BA623E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39B11A7D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A51F976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15DC0BB8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债权有无生效法律文书确认：</w:t>
            </w:r>
          </w:p>
        </w:tc>
      </w:tr>
      <w:tr w:rsidR="006E61E8" w14:paraId="710FA113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4A57BA8A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9C2E0E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5C9F9478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生效法律文书名称：</w:t>
            </w:r>
          </w:p>
        </w:tc>
      </w:tr>
      <w:tr w:rsidR="006E61E8" w14:paraId="2644EAD4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7FA33BCD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43A28E0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363EE787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法律文书生效时间：</w:t>
            </w:r>
          </w:p>
        </w:tc>
      </w:tr>
      <w:tr w:rsidR="006E61E8" w14:paraId="5DF0C209" w14:textId="77777777">
        <w:trPr>
          <w:trHeight w:val="510"/>
        </w:trPr>
        <w:tc>
          <w:tcPr>
            <w:tcW w:w="2835" w:type="dxa"/>
            <w:vMerge/>
            <w:vAlign w:val="center"/>
          </w:tcPr>
          <w:p w14:paraId="3CF1971D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1B3F140C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□否</w:t>
            </w:r>
          </w:p>
        </w:tc>
      </w:tr>
      <w:tr w:rsidR="006E61E8" w14:paraId="075DF96D" w14:textId="77777777">
        <w:trPr>
          <w:trHeight w:val="510"/>
        </w:trPr>
        <w:tc>
          <w:tcPr>
            <w:tcW w:w="2835" w:type="dxa"/>
            <w:vMerge w:val="restart"/>
            <w:vAlign w:val="center"/>
          </w:tcPr>
          <w:p w14:paraId="7850BD84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是否申请强制执行</w:t>
            </w:r>
          </w:p>
        </w:tc>
        <w:tc>
          <w:tcPr>
            <w:tcW w:w="1276" w:type="dxa"/>
            <w:vMerge w:val="restart"/>
            <w:vAlign w:val="center"/>
          </w:tcPr>
          <w:p w14:paraId="4C836085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□是</w:t>
            </w:r>
          </w:p>
        </w:tc>
        <w:tc>
          <w:tcPr>
            <w:tcW w:w="5387" w:type="dxa"/>
            <w:gridSpan w:val="5"/>
            <w:vAlign w:val="center"/>
          </w:tcPr>
          <w:p w14:paraId="671AB9FC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执行法院：</w:t>
            </w:r>
          </w:p>
        </w:tc>
      </w:tr>
      <w:tr w:rsidR="006E61E8" w14:paraId="26C935C5" w14:textId="77777777">
        <w:trPr>
          <w:trHeight w:val="510"/>
        </w:trPr>
        <w:tc>
          <w:tcPr>
            <w:tcW w:w="2835" w:type="dxa"/>
            <w:vMerge/>
          </w:tcPr>
          <w:p w14:paraId="3B368E42" w14:textId="77777777" w:rsidR="006E61E8" w:rsidRDefault="006E61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vAlign w:val="center"/>
          </w:tcPr>
          <w:p w14:paraId="36FC54A4" w14:textId="77777777" w:rsidR="006E61E8" w:rsidRDefault="006E61E8">
            <w:pPr>
              <w:rPr>
                <w:rFonts w:ascii="仿宋_GB2312" w:eastAsia="仿宋_GB2312"/>
              </w:rPr>
            </w:pPr>
          </w:p>
        </w:tc>
        <w:tc>
          <w:tcPr>
            <w:tcW w:w="5387" w:type="dxa"/>
            <w:gridSpan w:val="5"/>
            <w:vAlign w:val="center"/>
          </w:tcPr>
          <w:p w14:paraId="0947E92E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申请执行时间：</w:t>
            </w:r>
          </w:p>
        </w:tc>
      </w:tr>
      <w:tr w:rsidR="006E61E8" w14:paraId="55ACFAB4" w14:textId="77777777">
        <w:trPr>
          <w:trHeight w:val="1878"/>
        </w:trPr>
        <w:tc>
          <w:tcPr>
            <w:tcW w:w="2835" w:type="dxa"/>
            <w:vMerge/>
          </w:tcPr>
          <w:p w14:paraId="102098EA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D971463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7F5E977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已执行到款项数额（列明何时执行多少款项）</w:t>
            </w:r>
          </w:p>
        </w:tc>
        <w:tc>
          <w:tcPr>
            <w:tcW w:w="3402" w:type="dxa"/>
            <w:gridSpan w:val="2"/>
            <w:vAlign w:val="center"/>
          </w:tcPr>
          <w:p w14:paraId="700A495A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36444B85" w14:textId="77777777">
        <w:trPr>
          <w:trHeight w:val="510"/>
        </w:trPr>
        <w:tc>
          <w:tcPr>
            <w:tcW w:w="2835" w:type="dxa"/>
            <w:vMerge/>
          </w:tcPr>
          <w:p w14:paraId="681AB2B7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6663" w:type="dxa"/>
            <w:gridSpan w:val="6"/>
            <w:vAlign w:val="center"/>
          </w:tcPr>
          <w:p w14:paraId="634702D3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□否</w:t>
            </w:r>
          </w:p>
        </w:tc>
      </w:tr>
      <w:tr w:rsidR="006E61E8" w14:paraId="1D5768BB" w14:textId="77777777">
        <w:trPr>
          <w:trHeight w:val="510"/>
        </w:trPr>
        <w:tc>
          <w:tcPr>
            <w:tcW w:w="2835" w:type="dxa"/>
            <w:vMerge w:val="restart"/>
            <w:vAlign w:val="center"/>
          </w:tcPr>
          <w:p w14:paraId="7511F23F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申报债权总额</w:t>
            </w:r>
          </w:p>
          <w:p w14:paraId="4C875F49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人民币：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bCs/>
                <w:sz w:val="24"/>
                <w:u w:val="single"/>
              </w:rPr>
              <w:t xml:space="preserve">            </w:t>
            </w:r>
          </w:p>
          <w:p w14:paraId="005F4BDD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（大写：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62EE16AE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本金</w:t>
            </w:r>
          </w:p>
        </w:tc>
        <w:tc>
          <w:tcPr>
            <w:tcW w:w="5387" w:type="dxa"/>
            <w:gridSpan w:val="5"/>
            <w:vAlign w:val="center"/>
          </w:tcPr>
          <w:p w14:paraId="62E8F04B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48EDED22" w14:textId="77777777">
        <w:trPr>
          <w:trHeight w:val="510"/>
        </w:trPr>
        <w:tc>
          <w:tcPr>
            <w:tcW w:w="2835" w:type="dxa"/>
            <w:vMerge/>
          </w:tcPr>
          <w:p w14:paraId="3D598E99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C0540E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利息</w:t>
            </w:r>
          </w:p>
        </w:tc>
        <w:tc>
          <w:tcPr>
            <w:tcW w:w="1134" w:type="dxa"/>
            <w:gridSpan w:val="2"/>
            <w:vAlign w:val="center"/>
          </w:tcPr>
          <w:p w14:paraId="00657A13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1AC455F" w14:textId="74696300" w:rsidR="006E61E8" w:rsidRDefault="00000000" w:rsidP="00255DC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计算至强制清算申请受理日</w:t>
            </w:r>
          </w:p>
        </w:tc>
      </w:tr>
      <w:tr w:rsidR="006E61E8" w14:paraId="251AF3E6" w14:textId="77777777">
        <w:trPr>
          <w:trHeight w:val="510"/>
        </w:trPr>
        <w:tc>
          <w:tcPr>
            <w:tcW w:w="2835" w:type="dxa"/>
            <w:vMerge/>
          </w:tcPr>
          <w:p w14:paraId="6AAEFDDA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4D967F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诉讼费用</w:t>
            </w:r>
          </w:p>
        </w:tc>
        <w:tc>
          <w:tcPr>
            <w:tcW w:w="5387" w:type="dxa"/>
            <w:gridSpan w:val="5"/>
            <w:vAlign w:val="center"/>
          </w:tcPr>
          <w:p w14:paraId="79935B1A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sz w:val="24"/>
              </w:rPr>
            </w:pPr>
          </w:p>
        </w:tc>
      </w:tr>
      <w:tr w:rsidR="006E61E8" w14:paraId="7C88BABB" w14:textId="77777777">
        <w:trPr>
          <w:trHeight w:val="510"/>
        </w:trPr>
        <w:tc>
          <w:tcPr>
            <w:tcW w:w="2835" w:type="dxa"/>
            <w:vMerge/>
          </w:tcPr>
          <w:p w14:paraId="160B9759" w14:textId="77777777" w:rsidR="006E61E8" w:rsidRDefault="006E61E8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B9EE2C" w14:textId="77777777" w:rsidR="006E61E8" w:rsidRDefault="0000000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其他</w:t>
            </w:r>
          </w:p>
        </w:tc>
        <w:tc>
          <w:tcPr>
            <w:tcW w:w="5387" w:type="dxa"/>
            <w:gridSpan w:val="5"/>
            <w:vAlign w:val="center"/>
          </w:tcPr>
          <w:p w14:paraId="58F2FAB4" w14:textId="77777777" w:rsidR="006E61E8" w:rsidRDefault="006E61E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6E61E8" w14:paraId="0E108DE6" w14:textId="77777777">
        <w:trPr>
          <w:trHeight w:val="4243"/>
        </w:trPr>
        <w:tc>
          <w:tcPr>
            <w:tcW w:w="9498" w:type="dxa"/>
            <w:gridSpan w:val="7"/>
          </w:tcPr>
          <w:p w14:paraId="247094FE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申报上述债权所依据的事实和理由（包括但不限于债权形成的时间、原因、过程等，可专门附件说明）:</w:t>
            </w:r>
          </w:p>
        </w:tc>
      </w:tr>
      <w:tr w:rsidR="006E61E8" w14:paraId="6FD5CDA8" w14:textId="77777777">
        <w:trPr>
          <w:trHeight w:val="8495"/>
        </w:trPr>
        <w:tc>
          <w:tcPr>
            <w:tcW w:w="9498" w:type="dxa"/>
            <w:gridSpan w:val="7"/>
          </w:tcPr>
          <w:p w14:paraId="2C2057D2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lastRenderedPageBreak/>
              <w:t>申报</w:t>
            </w:r>
            <w:r>
              <w:rPr>
                <w:rFonts w:ascii="仿宋_GB2312" w:eastAsia="仿宋_GB2312" w:hAnsi="宋体" w:cs="宋体"/>
                <w:b/>
                <w:bCs/>
                <w:sz w:val="24"/>
              </w:rPr>
              <w:t>债权金额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计算</w:t>
            </w:r>
            <w:r>
              <w:rPr>
                <w:rFonts w:ascii="仿宋_GB2312" w:eastAsia="仿宋_GB2312" w:hAnsi="宋体" w:cs="宋体"/>
                <w:b/>
                <w:bCs/>
                <w:sz w:val="24"/>
              </w:rPr>
              <w:t>说明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（列明</w:t>
            </w:r>
            <w:r>
              <w:rPr>
                <w:rFonts w:ascii="仿宋_GB2312" w:eastAsia="仿宋_GB2312" w:hAnsi="宋体" w:cs="宋体"/>
                <w:b/>
                <w:bCs/>
                <w:sz w:val="24"/>
              </w:rPr>
              <w:t>计算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公式</w:t>
            </w:r>
            <w:r>
              <w:rPr>
                <w:rFonts w:ascii="仿宋_GB2312" w:eastAsia="仿宋_GB2312" w:hAnsi="宋体" w:cs="宋体"/>
                <w:b/>
                <w:bCs/>
                <w:sz w:val="24"/>
              </w:rPr>
              <w:t>及计算依据）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：</w:t>
            </w:r>
          </w:p>
        </w:tc>
      </w:tr>
      <w:tr w:rsidR="006E61E8" w14:paraId="3B13FE26" w14:textId="77777777">
        <w:trPr>
          <w:trHeight w:val="2224"/>
        </w:trPr>
        <w:tc>
          <w:tcPr>
            <w:tcW w:w="9498" w:type="dxa"/>
            <w:gridSpan w:val="7"/>
          </w:tcPr>
          <w:p w14:paraId="783F92F9" w14:textId="77777777" w:rsidR="006E61E8" w:rsidRDefault="00000000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填表须知：</w:t>
            </w:r>
          </w:p>
          <w:p w14:paraId="39F65EDB" w14:textId="77777777" w:rsidR="006E61E8" w:rsidRDefault="00000000">
            <w:pPr>
              <w:jc w:val="left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 xml:space="preserve">1.编号由清算组填写。                                                                                                                                    2.本债权申报表不构成无效债权（包括但不限于已过诉讼时效的债权等）的重新有效确认。 </w:t>
            </w:r>
          </w:p>
          <w:p w14:paraId="7A2A7BB9" w14:textId="77777777" w:rsidR="000569BB" w:rsidRDefault="00000000">
            <w:pPr>
              <w:jc w:val="left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3.债权申报人已全面、完整、知晓本次债权登记的有关要求并保证提供资料及情况的真实、合法、完整，否则，一切法律后果由债权申报人承担。</w:t>
            </w:r>
          </w:p>
          <w:p w14:paraId="3BA1CFE6" w14:textId="73DCD6D4" w:rsidR="006E61E8" w:rsidRDefault="00000000">
            <w:pPr>
              <w:jc w:val="left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4.债权证明材料附在本表之后加债权人签章后与本表一同提交清算组。</w:t>
            </w:r>
          </w:p>
          <w:p w14:paraId="49B18A50" w14:textId="77777777" w:rsidR="006E61E8" w:rsidRDefault="00000000">
            <w:pPr>
              <w:jc w:val="left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5.债权人需提交其申报债权的各项构成的计算明细（需包含计算公式、计算依据等）。</w:t>
            </w:r>
          </w:p>
        </w:tc>
      </w:tr>
    </w:tbl>
    <w:p w14:paraId="0909BE8A" w14:textId="77777777" w:rsidR="006E61E8" w:rsidRDefault="006E61E8">
      <w:pPr>
        <w:spacing w:line="360" w:lineRule="auto"/>
        <w:jc w:val="left"/>
        <w:rPr>
          <w:rFonts w:ascii="仿宋_GB2312" w:eastAsia="仿宋_GB2312" w:hAnsi="宋体" w:cs="宋体"/>
          <w:b/>
          <w:sz w:val="24"/>
        </w:rPr>
      </w:pPr>
    </w:p>
    <w:p w14:paraId="55DF7997" w14:textId="77777777" w:rsidR="006E61E8" w:rsidRDefault="00000000">
      <w:pPr>
        <w:spacing w:line="360" w:lineRule="auto"/>
        <w:ind w:leftChars="-100" w:left="-210" w:rightChars="-100" w:right="-210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</w:rPr>
        <w:t>申报人（签名/盖章</w:t>
      </w:r>
      <w:r>
        <w:rPr>
          <w:rFonts w:ascii="仿宋_GB2312" w:eastAsia="仿宋_GB2312" w:hAnsi="宋体" w:cs="宋体"/>
          <w:b/>
          <w:sz w:val="24"/>
        </w:rPr>
        <w:t>）</w:t>
      </w:r>
      <w:r>
        <w:rPr>
          <w:rFonts w:ascii="仿宋_GB2312" w:eastAsia="仿宋_GB2312" w:hAnsi="宋体" w:cs="宋体" w:hint="eastAsia"/>
          <w:b/>
          <w:sz w:val="24"/>
        </w:rPr>
        <w:t>：                        申报</w:t>
      </w:r>
      <w:r>
        <w:rPr>
          <w:rFonts w:ascii="仿宋_GB2312" w:eastAsia="仿宋_GB2312" w:hAnsi="宋体" w:cs="宋体"/>
          <w:b/>
          <w:sz w:val="24"/>
        </w:rPr>
        <w:t>时间：</w:t>
      </w:r>
    </w:p>
    <w:p w14:paraId="79487E4D" w14:textId="77777777" w:rsidR="006E61E8" w:rsidRDefault="00000000">
      <w:pPr>
        <w:spacing w:line="360" w:lineRule="auto"/>
        <w:ind w:leftChars="-100" w:left="-210" w:rightChars="-100" w:right="-210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</w:rPr>
        <w:t>法定</w:t>
      </w:r>
      <w:r>
        <w:rPr>
          <w:rFonts w:ascii="仿宋_GB2312" w:eastAsia="仿宋_GB2312" w:hAnsi="宋体" w:cs="宋体"/>
          <w:b/>
          <w:sz w:val="24"/>
        </w:rPr>
        <w:t>代表人</w:t>
      </w:r>
      <w:r>
        <w:rPr>
          <w:rFonts w:ascii="仿宋_GB2312" w:eastAsia="仿宋_GB2312" w:hAnsi="宋体" w:cs="宋体" w:hint="eastAsia"/>
          <w:b/>
          <w:sz w:val="24"/>
        </w:rPr>
        <w:t>（签名/盖章</w:t>
      </w:r>
      <w:r>
        <w:rPr>
          <w:rFonts w:ascii="仿宋_GB2312" w:eastAsia="仿宋_GB2312" w:hAnsi="宋体" w:cs="宋体"/>
          <w:b/>
          <w:sz w:val="24"/>
        </w:rPr>
        <w:t>）</w:t>
      </w:r>
      <w:r>
        <w:rPr>
          <w:rFonts w:ascii="仿宋_GB2312" w:eastAsia="仿宋_GB2312" w:hAnsi="宋体" w:cs="宋体" w:hint="eastAsia"/>
          <w:b/>
          <w:sz w:val="24"/>
        </w:rPr>
        <w:t>：</w:t>
      </w:r>
    </w:p>
    <w:p w14:paraId="6D22581D" w14:textId="77777777" w:rsidR="006E61E8" w:rsidRDefault="00000000">
      <w:pPr>
        <w:spacing w:line="360" w:lineRule="auto"/>
        <w:ind w:leftChars="-100" w:left="-210" w:rightChars="-100" w:right="-210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</w:rPr>
        <w:t>委托</w:t>
      </w:r>
      <w:r>
        <w:rPr>
          <w:rFonts w:ascii="仿宋_GB2312" w:eastAsia="仿宋_GB2312" w:hAnsi="宋体" w:cs="宋体"/>
          <w:b/>
          <w:sz w:val="24"/>
        </w:rPr>
        <w:t>代理人（</w:t>
      </w:r>
      <w:r>
        <w:rPr>
          <w:rFonts w:ascii="仿宋_GB2312" w:eastAsia="仿宋_GB2312" w:hAnsi="宋体" w:cs="宋体" w:hint="eastAsia"/>
          <w:b/>
          <w:sz w:val="24"/>
        </w:rPr>
        <w:t>签名</w:t>
      </w:r>
      <w:r>
        <w:rPr>
          <w:rFonts w:ascii="仿宋_GB2312" w:eastAsia="仿宋_GB2312" w:hAnsi="宋体" w:cs="宋体"/>
          <w:b/>
          <w:sz w:val="24"/>
        </w:rPr>
        <w:t>）</w:t>
      </w:r>
      <w:r>
        <w:rPr>
          <w:rFonts w:ascii="仿宋_GB2312" w:eastAsia="仿宋_GB2312" w:hAnsi="宋体" w:cs="宋体" w:hint="eastAsia"/>
          <w:b/>
          <w:sz w:val="24"/>
        </w:rPr>
        <w:t>：</w:t>
      </w:r>
    </w:p>
    <w:p w14:paraId="599B5262" w14:textId="77777777" w:rsidR="006E61E8" w:rsidRDefault="00000000">
      <w:pPr>
        <w:spacing w:line="360" w:lineRule="auto"/>
        <w:ind w:leftChars="-100" w:left="-210" w:rightChars="-100" w:right="-210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</w:rPr>
        <w:t>签收人</w:t>
      </w:r>
      <w:r>
        <w:rPr>
          <w:rFonts w:ascii="仿宋_GB2312" w:eastAsia="仿宋_GB2312" w:hAnsi="宋体" w:cs="宋体"/>
          <w:b/>
          <w:sz w:val="24"/>
        </w:rPr>
        <w:t>：</w:t>
      </w:r>
      <w:r>
        <w:rPr>
          <w:rFonts w:ascii="仿宋_GB2312" w:eastAsia="仿宋_GB2312" w:hAnsi="宋体" w:cs="宋体" w:hint="eastAsia"/>
          <w:b/>
          <w:sz w:val="24"/>
        </w:rPr>
        <w:t xml:space="preserve">                                    签收</w:t>
      </w:r>
      <w:r>
        <w:rPr>
          <w:rFonts w:ascii="仿宋_GB2312" w:eastAsia="仿宋_GB2312" w:hAnsi="宋体" w:cs="宋体"/>
          <w:b/>
          <w:sz w:val="24"/>
        </w:rPr>
        <w:t>时间</w:t>
      </w:r>
      <w:r>
        <w:rPr>
          <w:rFonts w:ascii="仿宋_GB2312" w:eastAsia="仿宋_GB2312" w:hAnsi="宋体" w:cs="宋体" w:hint="eastAsia"/>
          <w:b/>
          <w:sz w:val="24"/>
        </w:rPr>
        <w:t>：</w:t>
      </w:r>
    </w:p>
    <w:p w14:paraId="36B47190" w14:textId="77777777" w:rsidR="006E61E8" w:rsidRDefault="00000000">
      <w:pPr>
        <w:spacing w:line="360" w:lineRule="auto"/>
        <w:ind w:leftChars="-100" w:left="-210" w:rightChars="-100" w:right="-210"/>
        <w:jc w:val="left"/>
        <w:rPr>
          <w:rFonts w:ascii="仿宋_GB2312" w:eastAsia="仿宋_GB2312" w:hAnsi="宋体" w:cs="宋体"/>
          <w:b/>
          <w:sz w:val="24"/>
        </w:rPr>
      </w:pPr>
      <w:r>
        <w:rPr>
          <w:rFonts w:ascii="仿宋_GB2312" w:eastAsia="仿宋_GB2312" w:hAnsi="宋体" w:cs="宋体" w:hint="eastAsia"/>
          <w:b/>
          <w:sz w:val="24"/>
        </w:rPr>
        <w:t>备注</w:t>
      </w:r>
      <w:r>
        <w:rPr>
          <w:rFonts w:ascii="仿宋_GB2312" w:eastAsia="仿宋_GB2312" w:hAnsi="宋体" w:cs="宋体"/>
          <w:b/>
          <w:sz w:val="24"/>
        </w:rPr>
        <w:t>：</w:t>
      </w:r>
      <w:r>
        <w:rPr>
          <w:rFonts w:ascii="仿宋_GB2312" w:eastAsia="仿宋_GB2312" w:hAnsi="宋体" w:cs="宋体" w:hint="eastAsia"/>
          <w:b/>
          <w:sz w:val="24"/>
        </w:rPr>
        <w:t>本</w:t>
      </w:r>
      <w:r>
        <w:rPr>
          <w:rFonts w:ascii="仿宋_GB2312" w:eastAsia="仿宋_GB2312" w:hAnsi="宋体" w:cs="宋体"/>
          <w:b/>
          <w:sz w:val="24"/>
        </w:rPr>
        <w:t>债权申报表一式三份，申报人执一份、</w:t>
      </w:r>
      <w:proofErr w:type="gramStart"/>
      <w:r>
        <w:rPr>
          <w:rFonts w:ascii="仿宋_GB2312" w:eastAsia="仿宋_GB2312" w:hAnsi="宋体" w:cs="宋体" w:hint="eastAsia"/>
          <w:b/>
          <w:sz w:val="24"/>
        </w:rPr>
        <w:t>清算组</w:t>
      </w:r>
      <w:r>
        <w:rPr>
          <w:rFonts w:ascii="仿宋_GB2312" w:eastAsia="仿宋_GB2312" w:hAnsi="宋体" w:cs="宋体"/>
          <w:b/>
          <w:sz w:val="24"/>
        </w:rPr>
        <w:t>执两份</w:t>
      </w:r>
      <w:proofErr w:type="gramEnd"/>
      <w:r>
        <w:rPr>
          <w:rFonts w:ascii="仿宋_GB2312" w:eastAsia="仿宋_GB2312" w:hAnsi="宋体" w:cs="宋体"/>
          <w:b/>
          <w:sz w:val="24"/>
        </w:rPr>
        <w:t>，兼</w:t>
      </w:r>
      <w:r>
        <w:rPr>
          <w:rFonts w:ascii="仿宋_GB2312" w:eastAsia="仿宋_GB2312" w:hAnsi="宋体" w:cs="宋体" w:hint="eastAsia"/>
          <w:b/>
          <w:sz w:val="24"/>
        </w:rPr>
        <w:t>作</w:t>
      </w:r>
      <w:r>
        <w:rPr>
          <w:rFonts w:ascii="仿宋_GB2312" w:eastAsia="仿宋_GB2312" w:hAnsi="宋体" w:cs="宋体"/>
          <w:b/>
          <w:sz w:val="24"/>
        </w:rPr>
        <w:t>债权</w:t>
      </w:r>
      <w:r>
        <w:rPr>
          <w:rFonts w:ascii="仿宋_GB2312" w:eastAsia="仿宋_GB2312" w:hAnsi="宋体" w:cs="宋体" w:hint="eastAsia"/>
          <w:b/>
          <w:sz w:val="24"/>
        </w:rPr>
        <w:t>申报</w:t>
      </w:r>
      <w:r>
        <w:rPr>
          <w:rFonts w:ascii="仿宋_GB2312" w:eastAsia="仿宋_GB2312" w:hAnsi="宋体" w:cs="宋体"/>
          <w:b/>
          <w:sz w:val="24"/>
        </w:rPr>
        <w:t>回执。</w:t>
      </w:r>
    </w:p>
    <w:sectPr w:rsidR="006E61E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ECEE" w14:textId="77777777" w:rsidR="000306B0" w:rsidRDefault="000306B0">
      <w:r>
        <w:separator/>
      </w:r>
    </w:p>
  </w:endnote>
  <w:endnote w:type="continuationSeparator" w:id="0">
    <w:p w14:paraId="0968371F" w14:textId="77777777" w:rsidR="000306B0" w:rsidRDefault="0003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E293" w14:textId="77777777" w:rsidR="006E61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B3CD7" wp14:editId="08F9C3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64BD9" w14:textId="77777777" w:rsidR="006E61E8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3C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D64BD9" w14:textId="77777777" w:rsidR="006E61E8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612E" w14:textId="77777777" w:rsidR="000306B0" w:rsidRDefault="000306B0">
      <w:r>
        <w:separator/>
      </w:r>
    </w:p>
  </w:footnote>
  <w:footnote w:type="continuationSeparator" w:id="0">
    <w:p w14:paraId="0D334C60" w14:textId="77777777" w:rsidR="000306B0" w:rsidRDefault="0003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F8" w14:textId="41E0A500" w:rsidR="006E61E8" w:rsidRDefault="00C53E84">
    <w:pPr>
      <w:pStyle w:val="a5"/>
      <w:jc w:val="left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湖北地大煅烧高岭土有限公司强制清算案</w:t>
    </w:r>
  </w:p>
  <w:p w14:paraId="58878BA7" w14:textId="0295C49C" w:rsidR="006E61E8" w:rsidRDefault="00000000">
    <w:pPr>
      <w:pStyle w:val="a5"/>
      <w:jc w:val="left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（2022）</w:t>
    </w:r>
    <w:r w:rsidR="00C53E84">
      <w:rPr>
        <w:rFonts w:ascii="仿宋_GB2312" w:eastAsia="仿宋_GB2312" w:hint="eastAsia"/>
        <w:sz w:val="21"/>
        <w:szCs w:val="21"/>
      </w:rPr>
      <w:t>鄂</w:t>
    </w:r>
    <w:r w:rsidR="00C53E84">
      <w:rPr>
        <w:rFonts w:ascii="仿宋_GB2312" w:eastAsia="仿宋_GB2312"/>
        <w:sz w:val="21"/>
        <w:szCs w:val="21"/>
      </w:rPr>
      <w:t>0505</w:t>
    </w:r>
    <w:proofErr w:type="gramStart"/>
    <w:r>
      <w:rPr>
        <w:rFonts w:ascii="仿宋_GB2312" w:eastAsia="仿宋_GB2312" w:hint="eastAsia"/>
        <w:sz w:val="21"/>
        <w:szCs w:val="21"/>
      </w:rPr>
      <w:t>强清1号</w:t>
    </w:r>
    <w:proofErr w:type="gramEnd"/>
    <w:r>
      <w:rPr>
        <w:rFonts w:ascii="仿宋_GB2312" w:eastAsia="仿宋_GB2312" w:hint="eastAsia"/>
        <w:sz w:val="21"/>
        <w:szCs w:val="21"/>
      </w:rPr>
      <w:t xml:space="preserve">                                   附件1：债权</w:t>
    </w:r>
    <w:r>
      <w:rPr>
        <w:rFonts w:ascii="仿宋_GB2312" w:eastAsia="仿宋_GB2312"/>
        <w:sz w:val="21"/>
        <w:szCs w:val="21"/>
      </w:rPr>
      <w:t>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ZThlNmVjYjYwMzI3NTA2ZTVlNmE2YmUxMjA2OTEifQ=="/>
  </w:docVars>
  <w:rsids>
    <w:rsidRoot w:val="00F92387"/>
    <w:rsid w:val="00013174"/>
    <w:rsid w:val="000306B0"/>
    <w:rsid w:val="000569BB"/>
    <w:rsid w:val="00075545"/>
    <w:rsid w:val="0007676B"/>
    <w:rsid w:val="000C436B"/>
    <w:rsid w:val="000F322E"/>
    <w:rsid w:val="000F7A88"/>
    <w:rsid w:val="00145B30"/>
    <w:rsid w:val="0017527D"/>
    <w:rsid w:val="001843F1"/>
    <w:rsid w:val="001A60A5"/>
    <w:rsid w:val="001E2B9B"/>
    <w:rsid w:val="00255DC6"/>
    <w:rsid w:val="00265CBC"/>
    <w:rsid w:val="00274339"/>
    <w:rsid w:val="00352CFF"/>
    <w:rsid w:val="003E6AB8"/>
    <w:rsid w:val="004452C5"/>
    <w:rsid w:val="004753DE"/>
    <w:rsid w:val="004E7330"/>
    <w:rsid w:val="004F773D"/>
    <w:rsid w:val="00530315"/>
    <w:rsid w:val="00540FD3"/>
    <w:rsid w:val="005C60E4"/>
    <w:rsid w:val="0060679B"/>
    <w:rsid w:val="006713FB"/>
    <w:rsid w:val="006E000C"/>
    <w:rsid w:val="006E61E8"/>
    <w:rsid w:val="00755F44"/>
    <w:rsid w:val="007D30C6"/>
    <w:rsid w:val="00852D63"/>
    <w:rsid w:val="008C56A2"/>
    <w:rsid w:val="008D033D"/>
    <w:rsid w:val="0092540F"/>
    <w:rsid w:val="0096670E"/>
    <w:rsid w:val="009678AB"/>
    <w:rsid w:val="009723B2"/>
    <w:rsid w:val="009B3BE6"/>
    <w:rsid w:val="009D41CF"/>
    <w:rsid w:val="00A03570"/>
    <w:rsid w:val="00A2643E"/>
    <w:rsid w:val="00A30453"/>
    <w:rsid w:val="00A84886"/>
    <w:rsid w:val="00A9344A"/>
    <w:rsid w:val="00AB58A8"/>
    <w:rsid w:val="00B23455"/>
    <w:rsid w:val="00B7579F"/>
    <w:rsid w:val="00BB1774"/>
    <w:rsid w:val="00BB7CF8"/>
    <w:rsid w:val="00BE0B0A"/>
    <w:rsid w:val="00BF5118"/>
    <w:rsid w:val="00C33406"/>
    <w:rsid w:val="00C53E84"/>
    <w:rsid w:val="00D05A72"/>
    <w:rsid w:val="00D44BC9"/>
    <w:rsid w:val="00D82F45"/>
    <w:rsid w:val="00DE2EDA"/>
    <w:rsid w:val="00E05F94"/>
    <w:rsid w:val="00E21E61"/>
    <w:rsid w:val="00E2577B"/>
    <w:rsid w:val="00E57511"/>
    <w:rsid w:val="00E85B46"/>
    <w:rsid w:val="00EE38BF"/>
    <w:rsid w:val="00F04C15"/>
    <w:rsid w:val="00F22E81"/>
    <w:rsid w:val="00F7369C"/>
    <w:rsid w:val="00F92387"/>
    <w:rsid w:val="00FC4E78"/>
    <w:rsid w:val="00FD6716"/>
    <w:rsid w:val="012C6037"/>
    <w:rsid w:val="02B8539E"/>
    <w:rsid w:val="053D1476"/>
    <w:rsid w:val="06E05488"/>
    <w:rsid w:val="094B7F45"/>
    <w:rsid w:val="131A631D"/>
    <w:rsid w:val="148C07CF"/>
    <w:rsid w:val="1E554D58"/>
    <w:rsid w:val="200F6EB9"/>
    <w:rsid w:val="20DB6620"/>
    <w:rsid w:val="220D2E60"/>
    <w:rsid w:val="233508D3"/>
    <w:rsid w:val="23DA62A6"/>
    <w:rsid w:val="2AE13EAA"/>
    <w:rsid w:val="2D5D3641"/>
    <w:rsid w:val="30D00F31"/>
    <w:rsid w:val="3A6B5FA3"/>
    <w:rsid w:val="41DC7EBC"/>
    <w:rsid w:val="423A21FF"/>
    <w:rsid w:val="44296A20"/>
    <w:rsid w:val="450706A7"/>
    <w:rsid w:val="46E36165"/>
    <w:rsid w:val="49475332"/>
    <w:rsid w:val="4BC10550"/>
    <w:rsid w:val="4C84630A"/>
    <w:rsid w:val="55153D0D"/>
    <w:rsid w:val="56633D4D"/>
    <w:rsid w:val="58AD79F5"/>
    <w:rsid w:val="5C41321E"/>
    <w:rsid w:val="5C9F364E"/>
    <w:rsid w:val="5D5F4387"/>
    <w:rsid w:val="5F1E6ED0"/>
    <w:rsid w:val="6151520B"/>
    <w:rsid w:val="6219388A"/>
    <w:rsid w:val="63A00C6C"/>
    <w:rsid w:val="67052286"/>
    <w:rsid w:val="67402682"/>
    <w:rsid w:val="69E213C7"/>
    <w:rsid w:val="6BAA4A90"/>
    <w:rsid w:val="6C090ACE"/>
    <w:rsid w:val="6D024F93"/>
    <w:rsid w:val="6E2C41CD"/>
    <w:rsid w:val="6E911D65"/>
    <w:rsid w:val="6F7516C7"/>
    <w:rsid w:val="70454534"/>
    <w:rsid w:val="73094F81"/>
    <w:rsid w:val="7A346376"/>
    <w:rsid w:val="7B1E378B"/>
    <w:rsid w:val="7D2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F16D4"/>
  <w15:docId w15:val="{B0DE1832-BC8F-4828-93D6-2822D0AB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 东华</cp:lastModifiedBy>
  <cp:revision>19</cp:revision>
  <cp:lastPrinted>2019-05-24T01:39:00Z</cp:lastPrinted>
  <dcterms:created xsi:type="dcterms:W3CDTF">2014-10-29T12:08:00Z</dcterms:created>
  <dcterms:modified xsi:type="dcterms:W3CDTF">2022-09-23T15:33:00Z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634241DEB153479C811171755C7104FB</vt:lpwstr>
  </property>
</Properties>
</file>