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6C4" w:rsidRDefault="00FD75CE">
      <w:pPr>
        <w:ind w:firstLineChars="147" w:firstLine="531"/>
        <w:jc w:val="center"/>
        <w:rPr>
          <w:rFonts w:ascii="宋体" w:eastAsia="宋体" w:hAnsi="宋体"/>
          <w:b/>
          <w:sz w:val="36"/>
          <w:szCs w:val="36"/>
        </w:rPr>
      </w:pPr>
      <w:proofErr w:type="gramStart"/>
      <w:r>
        <w:rPr>
          <w:rFonts w:ascii="宋体" w:eastAsia="宋体" w:hAnsi="宋体"/>
          <w:b/>
          <w:sz w:val="36"/>
          <w:szCs w:val="36"/>
        </w:rPr>
        <w:t>关于</w:t>
      </w:r>
      <w:r>
        <w:rPr>
          <w:rFonts w:ascii="宋体" w:eastAsia="宋体" w:hAnsi="宋体" w:hint="eastAsia"/>
          <w:b/>
          <w:sz w:val="36"/>
          <w:szCs w:val="36"/>
        </w:rPr>
        <w:t>辉山</w:t>
      </w:r>
      <w:proofErr w:type="gramEnd"/>
      <w:r>
        <w:rPr>
          <w:rFonts w:ascii="宋体" w:eastAsia="宋体" w:hAnsi="宋体" w:hint="eastAsia"/>
          <w:b/>
          <w:sz w:val="36"/>
          <w:szCs w:val="36"/>
        </w:rPr>
        <w:t>乳业发展（上海）有限公司</w:t>
      </w:r>
    </w:p>
    <w:p w:rsidR="00B316C4" w:rsidRDefault="00FD75CE">
      <w:pPr>
        <w:ind w:firstLineChars="147" w:firstLine="531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职工债权的公示</w:t>
      </w:r>
    </w:p>
    <w:p w:rsidR="00B316C4" w:rsidRDefault="00FF4724" w:rsidP="00FF4724">
      <w:pPr>
        <w:ind w:firstLineChars="147" w:firstLine="412"/>
        <w:jc w:val="left"/>
        <w:rPr>
          <w:color w:val="000000"/>
          <w:kern w:val="0"/>
          <w:sz w:val="28"/>
          <w:szCs w:val="28"/>
        </w:rPr>
      </w:pPr>
      <w:bookmarkStart w:id="0" w:name="_Hlk71812400"/>
      <w:r>
        <w:rPr>
          <w:rFonts w:hint="eastAsia"/>
          <w:color w:val="000000"/>
          <w:kern w:val="0"/>
          <w:sz w:val="28"/>
          <w:szCs w:val="28"/>
        </w:rPr>
        <w:t>上海市第三中级人民法院</w:t>
      </w:r>
      <w:r w:rsidR="00FD75CE">
        <w:rPr>
          <w:rFonts w:hint="eastAsia"/>
          <w:color w:val="000000"/>
          <w:kern w:val="0"/>
          <w:sz w:val="28"/>
          <w:szCs w:val="28"/>
        </w:rPr>
        <w:t>于</w:t>
      </w:r>
      <w:r w:rsidR="00FD75CE">
        <w:rPr>
          <w:rFonts w:hint="eastAsia"/>
          <w:color w:val="000000"/>
          <w:kern w:val="0"/>
          <w:sz w:val="28"/>
          <w:szCs w:val="28"/>
        </w:rPr>
        <w:t>2022</w:t>
      </w:r>
      <w:r w:rsidR="00FD75CE">
        <w:rPr>
          <w:rFonts w:hint="eastAsia"/>
          <w:color w:val="000000"/>
          <w:kern w:val="0"/>
          <w:sz w:val="28"/>
          <w:szCs w:val="28"/>
        </w:rPr>
        <w:t>年</w:t>
      </w:r>
      <w:r w:rsidR="00FD75CE">
        <w:rPr>
          <w:rFonts w:hint="eastAsia"/>
          <w:color w:val="000000"/>
          <w:kern w:val="0"/>
          <w:sz w:val="28"/>
          <w:szCs w:val="28"/>
        </w:rPr>
        <w:t>8</w:t>
      </w:r>
      <w:r w:rsidR="00FD75CE">
        <w:rPr>
          <w:rFonts w:hint="eastAsia"/>
          <w:color w:val="000000"/>
          <w:kern w:val="0"/>
          <w:sz w:val="28"/>
          <w:szCs w:val="28"/>
        </w:rPr>
        <w:t>月</w:t>
      </w:r>
      <w:r w:rsidR="00FD75CE">
        <w:rPr>
          <w:rFonts w:hint="eastAsia"/>
          <w:color w:val="000000"/>
          <w:kern w:val="0"/>
          <w:sz w:val="28"/>
          <w:szCs w:val="28"/>
        </w:rPr>
        <w:t>2</w:t>
      </w:r>
      <w:r w:rsidR="00FD75CE">
        <w:rPr>
          <w:rFonts w:hint="eastAsia"/>
          <w:color w:val="000000"/>
          <w:kern w:val="0"/>
          <w:sz w:val="28"/>
          <w:szCs w:val="28"/>
        </w:rPr>
        <w:t>日以（</w:t>
      </w:r>
      <w:r w:rsidR="00FD75CE">
        <w:rPr>
          <w:rFonts w:hint="eastAsia"/>
          <w:color w:val="000000"/>
          <w:kern w:val="0"/>
          <w:sz w:val="28"/>
          <w:szCs w:val="28"/>
        </w:rPr>
        <w:t>2022</w:t>
      </w:r>
      <w:r w:rsidR="00FD75CE">
        <w:rPr>
          <w:rFonts w:hint="eastAsia"/>
          <w:color w:val="000000"/>
          <w:kern w:val="0"/>
          <w:sz w:val="28"/>
          <w:szCs w:val="28"/>
        </w:rPr>
        <w:t>）沪</w:t>
      </w:r>
      <w:r w:rsidR="00FD75CE">
        <w:rPr>
          <w:rFonts w:hint="eastAsia"/>
          <w:color w:val="000000"/>
          <w:kern w:val="0"/>
          <w:sz w:val="28"/>
          <w:szCs w:val="28"/>
        </w:rPr>
        <w:t>03</w:t>
      </w:r>
      <w:r w:rsidR="00FD75CE">
        <w:rPr>
          <w:rFonts w:hint="eastAsia"/>
          <w:color w:val="000000"/>
          <w:kern w:val="0"/>
          <w:sz w:val="28"/>
          <w:szCs w:val="28"/>
        </w:rPr>
        <w:t>破</w:t>
      </w:r>
      <w:r w:rsidR="00FD75CE">
        <w:rPr>
          <w:rFonts w:hint="eastAsia"/>
          <w:color w:val="000000"/>
          <w:kern w:val="0"/>
          <w:sz w:val="28"/>
          <w:szCs w:val="28"/>
        </w:rPr>
        <w:t>214-1</w:t>
      </w:r>
      <w:r>
        <w:rPr>
          <w:rFonts w:hint="eastAsia"/>
          <w:color w:val="000000"/>
          <w:kern w:val="0"/>
          <w:sz w:val="28"/>
          <w:szCs w:val="28"/>
        </w:rPr>
        <w:t>号民事裁定书，裁定受理上海联鲜食品有限公司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对</w:t>
      </w:r>
      <w:r w:rsidR="00FD75CE">
        <w:rPr>
          <w:rFonts w:hint="eastAsia"/>
          <w:color w:val="000000"/>
          <w:kern w:val="0"/>
          <w:sz w:val="28"/>
          <w:szCs w:val="28"/>
        </w:rPr>
        <w:t>辉山乳业</w:t>
      </w:r>
      <w:proofErr w:type="gramEnd"/>
      <w:r w:rsidR="00FD75CE">
        <w:rPr>
          <w:rFonts w:hint="eastAsia"/>
          <w:color w:val="000000"/>
          <w:kern w:val="0"/>
          <w:sz w:val="28"/>
          <w:szCs w:val="28"/>
        </w:rPr>
        <w:t>发展（上海）有限公司的破产清算申请，并于</w:t>
      </w:r>
      <w:r w:rsidR="00FD75CE">
        <w:rPr>
          <w:rFonts w:hint="eastAsia"/>
          <w:color w:val="000000"/>
          <w:kern w:val="0"/>
          <w:sz w:val="28"/>
          <w:szCs w:val="28"/>
        </w:rPr>
        <w:t>2022</w:t>
      </w:r>
      <w:r w:rsidR="00FD75CE">
        <w:rPr>
          <w:rFonts w:hint="eastAsia"/>
          <w:color w:val="000000"/>
          <w:kern w:val="0"/>
          <w:sz w:val="28"/>
          <w:szCs w:val="28"/>
        </w:rPr>
        <w:t>年</w:t>
      </w:r>
      <w:r w:rsidR="00FD75CE">
        <w:rPr>
          <w:rFonts w:hint="eastAsia"/>
          <w:color w:val="000000"/>
          <w:kern w:val="0"/>
          <w:sz w:val="28"/>
          <w:szCs w:val="28"/>
        </w:rPr>
        <w:t>8</w:t>
      </w:r>
      <w:r w:rsidR="00FD75CE">
        <w:rPr>
          <w:rFonts w:hint="eastAsia"/>
          <w:color w:val="000000"/>
          <w:kern w:val="0"/>
          <w:sz w:val="28"/>
          <w:szCs w:val="28"/>
        </w:rPr>
        <w:t>月</w:t>
      </w:r>
      <w:r w:rsidR="00FD75CE">
        <w:rPr>
          <w:rFonts w:hint="eastAsia"/>
          <w:color w:val="000000"/>
          <w:kern w:val="0"/>
          <w:sz w:val="28"/>
          <w:szCs w:val="28"/>
        </w:rPr>
        <w:t>11</w:t>
      </w:r>
      <w:r w:rsidR="00FD75CE">
        <w:rPr>
          <w:rFonts w:hint="eastAsia"/>
          <w:color w:val="000000"/>
          <w:kern w:val="0"/>
          <w:sz w:val="28"/>
          <w:szCs w:val="28"/>
        </w:rPr>
        <w:t>日以（</w:t>
      </w:r>
      <w:r w:rsidR="00FD75CE">
        <w:rPr>
          <w:rFonts w:hint="eastAsia"/>
          <w:color w:val="000000"/>
          <w:kern w:val="0"/>
          <w:sz w:val="28"/>
          <w:szCs w:val="28"/>
        </w:rPr>
        <w:t>2022</w:t>
      </w:r>
      <w:r w:rsidR="00FD75CE">
        <w:rPr>
          <w:rFonts w:hint="eastAsia"/>
          <w:color w:val="000000"/>
          <w:kern w:val="0"/>
          <w:sz w:val="28"/>
          <w:szCs w:val="28"/>
        </w:rPr>
        <w:t>）沪</w:t>
      </w:r>
      <w:r w:rsidR="00FD75CE">
        <w:rPr>
          <w:rFonts w:hint="eastAsia"/>
          <w:color w:val="000000"/>
          <w:kern w:val="0"/>
          <w:sz w:val="28"/>
          <w:szCs w:val="28"/>
        </w:rPr>
        <w:t>03</w:t>
      </w:r>
      <w:r w:rsidR="00FD75CE">
        <w:rPr>
          <w:rFonts w:hint="eastAsia"/>
          <w:color w:val="000000"/>
          <w:kern w:val="0"/>
          <w:sz w:val="28"/>
          <w:szCs w:val="28"/>
        </w:rPr>
        <w:t>破</w:t>
      </w:r>
      <w:r w:rsidR="00FD75CE">
        <w:rPr>
          <w:rFonts w:hint="eastAsia"/>
          <w:color w:val="000000"/>
          <w:kern w:val="0"/>
          <w:sz w:val="28"/>
          <w:szCs w:val="28"/>
        </w:rPr>
        <w:t>214-2</w:t>
      </w:r>
      <w:r w:rsidR="00FD75CE">
        <w:rPr>
          <w:rFonts w:hint="eastAsia"/>
          <w:color w:val="000000"/>
          <w:kern w:val="0"/>
          <w:sz w:val="28"/>
          <w:szCs w:val="28"/>
        </w:rPr>
        <w:t>号决定书，指定上海汇同清算事务有限公司</w:t>
      </w:r>
      <w:proofErr w:type="gramStart"/>
      <w:r w:rsidR="00FD75CE">
        <w:rPr>
          <w:rFonts w:hint="eastAsia"/>
          <w:color w:val="000000"/>
          <w:kern w:val="0"/>
          <w:sz w:val="28"/>
          <w:szCs w:val="28"/>
        </w:rPr>
        <w:t>担任辉山乳业</w:t>
      </w:r>
      <w:proofErr w:type="gramEnd"/>
      <w:r w:rsidR="00FD75CE">
        <w:rPr>
          <w:rFonts w:hint="eastAsia"/>
          <w:color w:val="000000"/>
          <w:kern w:val="0"/>
          <w:sz w:val="28"/>
          <w:szCs w:val="28"/>
        </w:rPr>
        <w:t>发展（上海）有限公司管理人（以下简称“管理人”）。</w:t>
      </w:r>
      <w:bookmarkEnd w:id="0"/>
    </w:p>
    <w:p w:rsidR="00B316C4" w:rsidRDefault="00FD75CE">
      <w:pPr>
        <w:tabs>
          <w:tab w:val="left" w:pos="426"/>
          <w:tab w:val="left" w:pos="709"/>
        </w:tabs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>经调查，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辉山乳业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发展（上海）有限公司</w:t>
      </w:r>
      <w:r>
        <w:rPr>
          <w:rFonts w:ascii="宋体" w:eastAsia="宋体" w:hAnsi="宋体" w:hint="eastAsia"/>
          <w:sz w:val="28"/>
          <w:szCs w:val="28"/>
        </w:rPr>
        <w:t>欠</w:t>
      </w:r>
      <w:proofErr w:type="gramStart"/>
      <w:r>
        <w:rPr>
          <w:rFonts w:ascii="宋体" w:eastAsia="宋体" w:hAnsi="宋体" w:hint="eastAsia"/>
          <w:sz w:val="28"/>
          <w:szCs w:val="28"/>
        </w:rPr>
        <w:t>付职</w:t>
      </w:r>
      <w:proofErr w:type="gramEnd"/>
      <w:r>
        <w:rPr>
          <w:rFonts w:ascii="宋体" w:eastAsia="宋体" w:hAnsi="宋体" w:hint="eastAsia"/>
          <w:sz w:val="28"/>
          <w:szCs w:val="28"/>
        </w:rPr>
        <w:t>工债权总额为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163,668.80</w:t>
      </w:r>
      <w:r>
        <w:rPr>
          <w:rFonts w:ascii="宋体" w:eastAsia="宋体" w:hAnsi="宋体"/>
          <w:sz w:val="28"/>
          <w:szCs w:val="28"/>
        </w:rPr>
        <w:t>（详见职工债权公示表），现根据《中华人民共和国企业破产法》第四十八条规定，予以公示。</w:t>
      </w:r>
    </w:p>
    <w:p w:rsidR="00B316C4" w:rsidRDefault="00FD75C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>如职工对本公示所附职工债权公示</w:t>
      </w:r>
      <w:r>
        <w:rPr>
          <w:rFonts w:ascii="宋体" w:eastAsia="宋体" w:hAnsi="宋体" w:hint="eastAsia"/>
          <w:sz w:val="28"/>
          <w:szCs w:val="28"/>
        </w:rPr>
        <w:t>表记载的债权数额有异议的，应当自公示之日起十五天内，向管理人提出书面异议，并附相关证据，管理人将在收到异议后再次复核、答复，如不服可向上海</w:t>
      </w:r>
      <w:r w:rsidRPr="00FF4724">
        <w:rPr>
          <w:rFonts w:ascii="宋体" w:eastAsia="宋体" w:hAnsi="宋体" w:hint="eastAsia"/>
          <w:sz w:val="28"/>
          <w:szCs w:val="28"/>
        </w:rPr>
        <w:t>市</w:t>
      </w:r>
      <w:r w:rsidRPr="00FF4724">
        <w:rPr>
          <w:rFonts w:ascii="宋体" w:eastAsia="宋体" w:hAnsi="宋体" w:hint="eastAsia"/>
          <w:sz w:val="28"/>
          <w:szCs w:val="28"/>
        </w:rPr>
        <w:t>黄浦区</w:t>
      </w:r>
      <w:r w:rsidRPr="00FF4724">
        <w:rPr>
          <w:rFonts w:ascii="宋体" w:eastAsia="宋体" w:hAnsi="宋体" w:hint="eastAsia"/>
          <w:sz w:val="28"/>
          <w:szCs w:val="28"/>
        </w:rPr>
        <w:t>人</w:t>
      </w:r>
      <w:r>
        <w:rPr>
          <w:rFonts w:ascii="宋体" w:eastAsia="宋体" w:hAnsi="宋体" w:hint="eastAsia"/>
          <w:sz w:val="28"/>
          <w:szCs w:val="28"/>
        </w:rPr>
        <w:t>民法院提起诉讼。逾期未提出书面异议，则视为对本公示职工债权公示表等载明内容无异议。</w:t>
      </w:r>
    </w:p>
    <w:p w:rsidR="00B316C4" w:rsidRDefault="00FD75CE" w:rsidP="00FF4724">
      <w:pPr>
        <w:ind w:firstLineChars="147" w:firstLine="412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特此公示。</w:t>
      </w:r>
    </w:p>
    <w:p w:rsidR="00B316C4" w:rsidRDefault="00FD75CE" w:rsidP="00FF4724">
      <w:pPr>
        <w:ind w:firstLineChars="147" w:firstLine="412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辉山乳业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发展（上海）有限公司</w:t>
      </w:r>
      <w:r>
        <w:rPr>
          <w:rFonts w:ascii="宋体" w:eastAsia="宋体" w:hAnsi="宋体" w:hint="eastAsia"/>
          <w:sz w:val="28"/>
          <w:szCs w:val="28"/>
        </w:rPr>
        <w:t>管理人</w:t>
      </w:r>
    </w:p>
    <w:p w:rsidR="00B316C4" w:rsidRDefault="00FD75CE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 </w:t>
      </w:r>
      <w:r>
        <w:rPr>
          <w:rFonts w:ascii="宋体" w:eastAsia="宋体" w:hAnsi="宋体" w:hint="eastAsia"/>
          <w:sz w:val="28"/>
          <w:szCs w:val="28"/>
        </w:rPr>
        <w:t>二〇二二年</w:t>
      </w:r>
      <w:r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>月二十</w:t>
      </w:r>
      <w:r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>日</w:t>
      </w:r>
    </w:p>
    <w:p w:rsidR="00B316C4" w:rsidRDefault="00FD75CE" w:rsidP="00FF4724">
      <w:pPr>
        <w:ind w:firstLineChars="147" w:firstLine="309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附：</w:t>
      </w:r>
      <w:r>
        <w:rPr>
          <w:rFonts w:ascii="宋体" w:eastAsia="宋体" w:hAnsi="宋体" w:hint="eastAsia"/>
          <w:szCs w:val="21"/>
        </w:rPr>
        <w:t>1</w:t>
      </w:r>
      <w:r>
        <w:rPr>
          <w:rFonts w:ascii="宋体" w:eastAsia="宋体" w:hAnsi="宋体" w:hint="eastAsia"/>
          <w:szCs w:val="21"/>
        </w:rPr>
        <w:t>、职工债权公示表</w:t>
      </w:r>
    </w:p>
    <w:p w:rsidR="00B316C4" w:rsidRDefault="00FD75CE" w:rsidP="00FF4724">
      <w:pPr>
        <w:ind w:firstLineChars="347" w:firstLine="729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2</w:t>
      </w:r>
      <w:r>
        <w:rPr>
          <w:rFonts w:ascii="宋体" w:eastAsia="宋体" w:hAnsi="宋体" w:hint="eastAsia"/>
          <w:szCs w:val="21"/>
        </w:rPr>
        <w:t>、管理人联系方式：黄燕娜</w:t>
      </w:r>
      <w:r>
        <w:rPr>
          <w:rFonts w:ascii="宋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021-62071751</w:t>
      </w:r>
    </w:p>
    <w:p w:rsidR="00B316C4" w:rsidRDefault="00FD75CE" w:rsidP="00FF4724">
      <w:pPr>
        <w:ind w:firstLineChars="497" w:firstLine="1044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邮寄地址：上海市延安西路</w:t>
      </w:r>
      <w:r>
        <w:rPr>
          <w:rFonts w:ascii="宋体" w:eastAsia="宋体" w:hAnsi="宋体" w:hint="eastAsia"/>
          <w:szCs w:val="21"/>
        </w:rPr>
        <w:t>1088</w:t>
      </w:r>
      <w:r>
        <w:rPr>
          <w:rFonts w:ascii="宋体" w:eastAsia="宋体" w:hAnsi="宋体" w:hint="eastAsia"/>
          <w:szCs w:val="21"/>
        </w:rPr>
        <w:t>号</w:t>
      </w:r>
      <w:r>
        <w:rPr>
          <w:rFonts w:ascii="宋体" w:eastAsia="宋体" w:hAnsi="宋体" w:hint="eastAsia"/>
          <w:szCs w:val="21"/>
        </w:rPr>
        <w:t>820</w:t>
      </w:r>
      <w:r>
        <w:rPr>
          <w:rFonts w:ascii="宋体" w:eastAsia="宋体" w:hAnsi="宋体" w:hint="eastAsia"/>
          <w:szCs w:val="21"/>
        </w:rPr>
        <w:t>室</w:t>
      </w:r>
    </w:p>
    <w:p w:rsidR="00B316C4" w:rsidRDefault="00B316C4" w:rsidP="00FF4724">
      <w:pPr>
        <w:ind w:firstLineChars="497" w:firstLine="1193"/>
        <w:rPr>
          <w:rFonts w:ascii="宋体" w:eastAsia="宋体" w:hAnsi="宋体"/>
          <w:sz w:val="24"/>
          <w:szCs w:val="24"/>
        </w:rPr>
      </w:pPr>
    </w:p>
    <w:p w:rsidR="00B316C4" w:rsidRDefault="00B316C4" w:rsidP="00FF4724">
      <w:pPr>
        <w:ind w:firstLineChars="497" w:firstLine="1193"/>
        <w:rPr>
          <w:rFonts w:ascii="宋体" w:eastAsia="宋体" w:hAnsi="宋体" w:hint="eastAsia"/>
          <w:sz w:val="24"/>
          <w:szCs w:val="24"/>
        </w:rPr>
      </w:pPr>
    </w:p>
    <w:p w:rsidR="00FF4724" w:rsidRDefault="00FF4724" w:rsidP="00FF4724">
      <w:pPr>
        <w:ind w:firstLineChars="497" w:firstLine="1193"/>
        <w:rPr>
          <w:rFonts w:ascii="宋体" w:eastAsia="宋体" w:hAnsi="宋体" w:hint="eastAsia"/>
          <w:sz w:val="24"/>
          <w:szCs w:val="24"/>
        </w:rPr>
      </w:pPr>
    </w:p>
    <w:p w:rsidR="00FF4724" w:rsidRDefault="00FF4724" w:rsidP="00FF4724">
      <w:pPr>
        <w:ind w:firstLineChars="497" w:firstLine="1193"/>
        <w:rPr>
          <w:rFonts w:ascii="宋体" w:eastAsia="宋体" w:hAnsi="宋体" w:hint="eastAsia"/>
          <w:sz w:val="24"/>
          <w:szCs w:val="24"/>
        </w:rPr>
      </w:pPr>
    </w:p>
    <w:p w:rsidR="00FF4724" w:rsidRDefault="00FF4724" w:rsidP="00FF4724">
      <w:pPr>
        <w:ind w:firstLineChars="497" w:firstLine="1193"/>
        <w:rPr>
          <w:rFonts w:ascii="宋体" w:eastAsia="宋体" w:hAnsi="宋体" w:hint="eastAsia"/>
          <w:sz w:val="24"/>
          <w:szCs w:val="24"/>
        </w:rPr>
      </w:pPr>
    </w:p>
    <w:p w:rsidR="00FF4724" w:rsidRDefault="00FF4724" w:rsidP="00FF4724">
      <w:pPr>
        <w:ind w:firstLineChars="497" w:firstLine="1193"/>
        <w:rPr>
          <w:rFonts w:ascii="宋体" w:eastAsia="宋体" w:hAnsi="宋体" w:hint="eastAsia"/>
          <w:sz w:val="24"/>
          <w:szCs w:val="24"/>
        </w:rPr>
      </w:pPr>
    </w:p>
    <w:p w:rsidR="00FF4724" w:rsidRDefault="00FF4724" w:rsidP="00FF4724">
      <w:pPr>
        <w:ind w:firstLineChars="497" w:firstLine="1193"/>
        <w:rPr>
          <w:rFonts w:ascii="宋体" w:eastAsia="宋体" w:hAnsi="宋体"/>
          <w:sz w:val="24"/>
          <w:szCs w:val="24"/>
        </w:rPr>
      </w:pPr>
    </w:p>
    <w:p w:rsidR="00B316C4" w:rsidRDefault="00FD75CE">
      <w:pPr>
        <w:jc w:val="center"/>
        <w:rPr>
          <w:rFonts w:ascii="宋体" w:eastAsia="宋体" w:hAnsi="宋体"/>
          <w:b/>
          <w:sz w:val="36"/>
          <w:szCs w:val="36"/>
        </w:rPr>
      </w:pPr>
      <w:proofErr w:type="gramStart"/>
      <w:r>
        <w:rPr>
          <w:rFonts w:ascii="宋体" w:eastAsia="宋体" w:hAnsi="宋体" w:hint="eastAsia"/>
          <w:b/>
          <w:sz w:val="36"/>
          <w:szCs w:val="36"/>
        </w:rPr>
        <w:lastRenderedPageBreak/>
        <w:t>辉山乳业</w:t>
      </w:r>
      <w:proofErr w:type="gramEnd"/>
      <w:r>
        <w:rPr>
          <w:rFonts w:ascii="宋体" w:eastAsia="宋体" w:hAnsi="宋体" w:hint="eastAsia"/>
          <w:b/>
          <w:sz w:val="36"/>
          <w:szCs w:val="36"/>
        </w:rPr>
        <w:t>发展（上海）有限公司</w:t>
      </w:r>
    </w:p>
    <w:p w:rsidR="00B316C4" w:rsidRDefault="00FD75CE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/>
          <w:b/>
          <w:sz w:val="36"/>
          <w:szCs w:val="36"/>
        </w:rPr>
        <w:t>职工债权公示表</w:t>
      </w:r>
    </w:p>
    <w:p w:rsidR="00B316C4" w:rsidRDefault="00FD75CE">
      <w:pPr>
        <w:jc w:val="right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 xml:space="preserve">    </w:t>
      </w:r>
    </w:p>
    <w:p w:rsidR="00B316C4" w:rsidRDefault="00FD75CE">
      <w:pPr>
        <w:jc w:val="righ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单位：人民币元</w:t>
      </w:r>
    </w:p>
    <w:p w:rsidR="00B316C4" w:rsidRDefault="00B316C4">
      <w:pPr>
        <w:jc w:val="right"/>
        <w:rPr>
          <w:rFonts w:ascii="宋体" w:eastAsia="宋体" w:hAnsi="宋体"/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19"/>
        <w:gridCol w:w="3422"/>
        <w:gridCol w:w="3781"/>
      </w:tblGrid>
      <w:tr w:rsidR="00B316C4" w:rsidTr="00F05105">
        <w:trPr>
          <w:trHeight w:val="786"/>
        </w:trPr>
        <w:tc>
          <w:tcPr>
            <w:tcW w:w="1319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F05105">
              <w:rPr>
                <w:rFonts w:asciiTheme="minorEastAsia" w:hAnsiTheme="minorEastAsia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422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F05105">
              <w:rPr>
                <w:rFonts w:asciiTheme="minorEastAsia" w:hAnsiTheme="minorEastAsia"/>
                <w:b/>
                <w:sz w:val="30"/>
                <w:szCs w:val="30"/>
              </w:rPr>
              <w:t>姓名</w:t>
            </w:r>
          </w:p>
        </w:tc>
        <w:tc>
          <w:tcPr>
            <w:tcW w:w="3781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F05105">
              <w:rPr>
                <w:rFonts w:asciiTheme="minorEastAsia" w:hAnsiTheme="minorEastAsia"/>
                <w:b/>
                <w:sz w:val="30"/>
                <w:szCs w:val="30"/>
              </w:rPr>
              <w:t>工资</w:t>
            </w:r>
            <w:r w:rsidRPr="00F05105">
              <w:rPr>
                <w:rFonts w:asciiTheme="minorEastAsia" w:hAnsiTheme="minorEastAsia" w:hint="eastAsia"/>
                <w:b/>
                <w:sz w:val="30"/>
                <w:szCs w:val="30"/>
              </w:rPr>
              <w:t>、</w:t>
            </w:r>
            <w:r w:rsidRPr="00F05105">
              <w:rPr>
                <w:rFonts w:asciiTheme="minorEastAsia" w:hAnsiTheme="minorEastAsia" w:hint="eastAsia"/>
                <w:b/>
                <w:sz w:val="30"/>
                <w:szCs w:val="30"/>
              </w:rPr>
              <w:t>补偿金</w:t>
            </w:r>
            <w:r w:rsidRPr="00F05105">
              <w:rPr>
                <w:rFonts w:asciiTheme="minorEastAsia" w:hAnsiTheme="minorEastAsia"/>
                <w:b/>
                <w:sz w:val="30"/>
                <w:szCs w:val="30"/>
              </w:rPr>
              <w:t>等</w:t>
            </w:r>
          </w:p>
        </w:tc>
      </w:tr>
      <w:tr w:rsidR="00B316C4" w:rsidTr="00F05105">
        <w:trPr>
          <w:trHeight w:val="754"/>
        </w:trPr>
        <w:tc>
          <w:tcPr>
            <w:tcW w:w="1319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F05105">
              <w:rPr>
                <w:rFonts w:asciiTheme="minorEastAsia" w:hAnsiTheme="minorEastAsia" w:hint="eastAsia"/>
                <w:sz w:val="30"/>
                <w:szCs w:val="30"/>
              </w:rPr>
              <w:t>1</w:t>
            </w:r>
          </w:p>
        </w:tc>
        <w:tc>
          <w:tcPr>
            <w:tcW w:w="3422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  <w:r w:rsidRPr="00F05105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姚</w:t>
            </w:r>
            <w:bookmarkStart w:id="1" w:name="_GoBack"/>
            <w:bookmarkEnd w:id="1"/>
            <w:r w:rsidRPr="00F05105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栋</w:t>
            </w:r>
          </w:p>
        </w:tc>
        <w:tc>
          <w:tcPr>
            <w:tcW w:w="3781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  <w:r w:rsidRPr="00F05105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163,668.80</w:t>
            </w:r>
          </w:p>
        </w:tc>
      </w:tr>
      <w:tr w:rsidR="00B316C4" w:rsidTr="00F05105">
        <w:trPr>
          <w:trHeight w:val="754"/>
        </w:trPr>
        <w:tc>
          <w:tcPr>
            <w:tcW w:w="1319" w:type="dxa"/>
            <w:vAlign w:val="center"/>
          </w:tcPr>
          <w:p w:rsidR="00B316C4" w:rsidRPr="00F05105" w:rsidRDefault="00B316C4"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422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  <w:r w:rsidRPr="00F05105">
              <w:rPr>
                <w:rFonts w:asciiTheme="minorEastAsia" w:hAnsiTheme="minorEastAsia" w:hint="eastAsia"/>
                <w:b/>
                <w:bCs/>
                <w:sz w:val="30"/>
                <w:szCs w:val="30"/>
              </w:rPr>
              <w:t>合</w:t>
            </w:r>
            <w:r w:rsidRPr="00F05105">
              <w:rPr>
                <w:rFonts w:asciiTheme="minorEastAsia" w:hAnsiTheme="minorEastAsia" w:hint="eastAsia"/>
                <w:b/>
                <w:bCs/>
                <w:sz w:val="30"/>
                <w:szCs w:val="30"/>
              </w:rPr>
              <w:t xml:space="preserve">    </w:t>
            </w:r>
            <w:r w:rsidRPr="00F05105">
              <w:rPr>
                <w:rFonts w:asciiTheme="minorEastAsia" w:hAnsiTheme="minorEastAsia" w:hint="eastAsia"/>
                <w:b/>
                <w:bCs/>
                <w:sz w:val="30"/>
                <w:szCs w:val="30"/>
              </w:rPr>
              <w:t>计</w:t>
            </w:r>
          </w:p>
        </w:tc>
        <w:tc>
          <w:tcPr>
            <w:tcW w:w="3781" w:type="dxa"/>
            <w:vAlign w:val="center"/>
          </w:tcPr>
          <w:p w:rsidR="00B316C4" w:rsidRPr="00F05105" w:rsidRDefault="00FD75CE">
            <w:pPr>
              <w:jc w:val="center"/>
              <w:rPr>
                <w:rFonts w:asciiTheme="minorEastAsia" w:hAnsiTheme="minorEastAsia"/>
                <w:b/>
                <w:bCs/>
                <w:sz w:val="30"/>
                <w:szCs w:val="30"/>
              </w:rPr>
            </w:pPr>
            <w:r w:rsidRPr="00F05105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163,668.80</w:t>
            </w:r>
          </w:p>
        </w:tc>
      </w:tr>
    </w:tbl>
    <w:p w:rsidR="00B316C4" w:rsidRDefault="00B316C4">
      <w:pPr>
        <w:jc w:val="center"/>
        <w:rPr>
          <w:rFonts w:ascii="宋体" w:eastAsia="宋体" w:hAnsi="宋体"/>
          <w:sz w:val="24"/>
          <w:szCs w:val="24"/>
        </w:rPr>
      </w:pPr>
    </w:p>
    <w:sectPr w:rsidR="00B316C4">
      <w:pgSz w:w="11906" w:h="16838"/>
      <w:pgMar w:top="1213" w:right="1800" w:bottom="1213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5CE" w:rsidRDefault="00FD75CE" w:rsidP="00FF4724">
      <w:r>
        <w:separator/>
      </w:r>
    </w:p>
  </w:endnote>
  <w:endnote w:type="continuationSeparator" w:id="0">
    <w:p w:rsidR="00FD75CE" w:rsidRDefault="00FD75CE" w:rsidP="00FF4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5CE" w:rsidRDefault="00FD75CE" w:rsidP="00FF4724">
      <w:r>
        <w:separator/>
      </w:r>
    </w:p>
  </w:footnote>
  <w:footnote w:type="continuationSeparator" w:id="0">
    <w:p w:rsidR="00FD75CE" w:rsidRDefault="00FD75CE" w:rsidP="00FF4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ZlN2ZjNzEwMDE0YzczMTQxZTk4OTRiM2U1NjZjYTgifQ=="/>
  </w:docVars>
  <w:rsids>
    <w:rsidRoot w:val="00BB4302"/>
    <w:rsid w:val="00070403"/>
    <w:rsid w:val="00305A68"/>
    <w:rsid w:val="00327323"/>
    <w:rsid w:val="00457E99"/>
    <w:rsid w:val="004A303F"/>
    <w:rsid w:val="00596F80"/>
    <w:rsid w:val="006723D3"/>
    <w:rsid w:val="00786F18"/>
    <w:rsid w:val="008F5F6B"/>
    <w:rsid w:val="009E6439"/>
    <w:rsid w:val="00B1377B"/>
    <w:rsid w:val="00B316C4"/>
    <w:rsid w:val="00BB4302"/>
    <w:rsid w:val="00BB76F0"/>
    <w:rsid w:val="00C72AD5"/>
    <w:rsid w:val="00DD47B6"/>
    <w:rsid w:val="00E85A1C"/>
    <w:rsid w:val="00F05105"/>
    <w:rsid w:val="00F33E6F"/>
    <w:rsid w:val="00F460F1"/>
    <w:rsid w:val="00FA54AB"/>
    <w:rsid w:val="00FD75CE"/>
    <w:rsid w:val="00FF4724"/>
    <w:rsid w:val="04445D88"/>
    <w:rsid w:val="072759F7"/>
    <w:rsid w:val="0CEC743A"/>
    <w:rsid w:val="1571083E"/>
    <w:rsid w:val="23D011EC"/>
    <w:rsid w:val="2A8160D3"/>
    <w:rsid w:val="67434C58"/>
    <w:rsid w:val="6AF9611F"/>
    <w:rsid w:val="6E38049E"/>
    <w:rsid w:val="6F4519B1"/>
    <w:rsid w:val="77C3377A"/>
    <w:rsid w:val="7AF4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媝</dc:creator>
  <cp:lastModifiedBy>HT1</cp:lastModifiedBy>
  <cp:revision>14</cp:revision>
  <cp:lastPrinted>2022-09-22T04:14:00Z</cp:lastPrinted>
  <dcterms:created xsi:type="dcterms:W3CDTF">2022-03-20T03:17:00Z</dcterms:created>
  <dcterms:modified xsi:type="dcterms:W3CDTF">2022-09-28T08:01:00Z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7A8781A9DD644A009120AAC4D041332D</vt:lpwstr>
  </property>
</Properties>
</file>