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80" w:rsidRDefault="00792DF3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Toc35526148"/>
      <w:r>
        <w:rPr>
          <w:rFonts w:ascii="仿宋" w:eastAsia="仿宋" w:hAnsi="仿宋"/>
          <w:b/>
          <w:sz w:val="30"/>
          <w:szCs w:val="30"/>
        </w:rPr>
        <w:t>债权申报</w:t>
      </w:r>
      <w:bookmarkEnd w:id="0"/>
      <w:r>
        <w:rPr>
          <w:rFonts w:ascii="仿宋" w:eastAsia="仿宋" w:hAnsi="仿宋" w:hint="eastAsia"/>
          <w:b/>
          <w:sz w:val="30"/>
          <w:szCs w:val="30"/>
        </w:rPr>
        <w:t>文件</w:t>
      </w:r>
    </w:p>
    <w:p w:rsidR="00727F80" w:rsidRDefault="00792DF3">
      <w:pPr>
        <w:spacing w:beforeLines="70" w:before="218" w:afterLines="70" w:after="218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一、债权申报书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318"/>
      </w:tblGrid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申报人</w:t>
            </w:r>
          </w:p>
        </w:tc>
        <w:tc>
          <w:tcPr>
            <w:tcW w:w="531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住所</w:t>
            </w:r>
          </w:p>
        </w:tc>
        <w:tc>
          <w:tcPr>
            <w:tcW w:w="531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法定代表人</w:t>
            </w:r>
          </w:p>
        </w:tc>
        <w:tc>
          <w:tcPr>
            <w:tcW w:w="531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对象</w:t>
            </w:r>
          </w:p>
        </w:tc>
        <w:tc>
          <w:tcPr>
            <w:tcW w:w="5318" w:type="dxa"/>
            <w:vAlign w:val="center"/>
          </w:tcPr>
          <w:p w:rsidR="00727F80" w:rsidRDefault="006B2A51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 w:rsidRPr="006B2A51">
              <w:rPr>
                <w:rFonts w:ascii="仿宋" w:eastAsia="仿宋" w:hAnsi="仿宋" w:hint="eastAsia"/>
                <w:sz w:val="24"/>
                <w:szCs w:val="24"/>
              </w:rPr>
              <w:t>北京约基工业股份有限公司</w:t>
            </w: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申报事项</w:t>
            </w:r>
          </w:p>
        </w:tc>
        <w:tc>
          <w:tcPr>
            <w:tcW w:w="531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总额</w:t>
            </w:r>
          </w:p>
        </w:tc>
        <w:tc>
          <w:tcPr>
            <w:tcW w:w="531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本金：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利息（利息计算请附计算依据、标准及过程）：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总计：</w:t>
            </w:r>
          </w:p>
        </w:tc>
      </w:tr>
      <w:tr w:rsidR="00727F80">
        <w:tc>
          <w:tcPr>
            <w:tcW w:w="8290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（每笔债权分项列明，并分项在事实和理由处说明）</w:t>
            </w:r>
          </w:p>
        </w:tc>
      </w:tr>
      <w:tr w:rsidR="00727F80">
        <w:tc>
          <w:tcPr>
            <w:tcW w:w="8290" w:type="dxa"/>
            <w:gridSpan w:val="2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8290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center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若有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727F80">
        <w:tc>
          <w:tcPr>
            <w:tcW w:w="8290" w:type="dxa"/>
            <w:gridSpan w:val="2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申报人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（签章）</w:t>
            </w:r>
          </w:p>
        </w:tc>
        <w:tc>
          <w:tcPr>
            <w:tcW w:w="5318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297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代理人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（签章）</w:t>
            </w:r>
          </w:p>
        </w:tc>
        <w:tc>
          <w:tcPr>
            <w:tcW w:w="5318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</w:tbl>
    <w:p w:rsidR="00727F80" w:rsidRDefault="00727F80">
      <w:pPr>
        <w:spacing w:beforeLines="70" w:before="218" w:afterLines="70" w:after="218"/>
        <w:rPr>
          <w:rFonts w:ascii="仿宋" w:eastAsia="仿宋" w:hAnsi="仿宋"/>
          <w:b/>
          <w:sz w:val="24"/>
          <w:szCs w:val="24"/>
        </w:rPr>
        <w:sectPr w:rsidR="00727F8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727F80" w:rsidRDefault="00792DF3">
      <w:pPr>
        <w:spacing w:beforeLines="70" w:before="218" w:afterLines="70" w:after="218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二、债权申报表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1658"/>
        <w:gridCol w:w="1658"/>
        <w:gridCol w:w="1658"/>
        <w:gridCol w:w="1658"/>
      </w:tblGrid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申报债权人名称</w:t>
            </w:r>
          </w:p>
        </w:tc>
        <w:tc>
          <w:tcPr>
            <w:tcW w:w="6632" w:type="dxa"/>
            <w:gridSpan w:val="4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申报债权日期</w:t>
            </w:r>
          </w:p>
        </w:tc>
        <w:tc>
          <w:tcPr>
            <w:tcW w:w="6632" w:type="dxa"/>
            <w:gridSpan w:val="4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ind w:firstLineChars="200" w:firstLine="480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申报债权数额</w:t>
            </w:r>
          </w:p>
        </w:tc>
        <w:tc>
          <w:tcPr>
            <w:tcW w:w="6632" w:type="dxa"/>
            <w:gridSpan w:val="4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ind w:firstLineChars="700" w:firstLine="1680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元（未特别注明，均为人民币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元）</w:t>
            </w: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是否有连带债权人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连带债权人名称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有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无财产担保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担保类型（抵押或质押）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债权发生日期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 w:val="restart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债权是否经法院判决或仲裁机构裁决，若有，请注明案号</w:t>
            </w:r>
            <w:r w:rsidR="00416730">
              <w:rPr>
                <w:rFonts w:ascii="仿宋" w:eastAsia="仿宋" w:hAnsi="仿宋" w:hint="eastAsia"/>
                <w:sz w:val="24"/>
                <w:szCs w:val="24"/>
              </w:rPr>
              <w:t>并提供法律文书</w:t>
            </w:r>
            <w:bookmarkStart w:id="1" w:name="_GoBack"/>
            <w:bookmarkEnd w:id="1"/>
          </w:p>
        </w:tc>
        <w:tc>
          <w:tcPr>
            <w:tcW w:w="1658" w:type="dxa"/>
            <w:vMerge w:val="restart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债权到期日期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Merge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vMerge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是否有连带债务人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连带债务人名称</w:t>
            </w:r>
          </w:p>
        </w:tc>
        <w:tc>
          <w:tcPr>
            <w:tcW w:w="165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申报债权情况说明</w:t>
            </w:r>
          </w:p>
        </w:tc>
        <w:tc>
          <w:tcPr>
            <w:tcW w:w="6632" w:type="dxa"/>
            <w:gridSpan w:val="4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附债权申报书，包括债权债务发生的经过、债权数额、相关依据</w:t>
            </w:r>
            <w:r w:rsidR="0054198B">
              <w:rPr>
                <w:rFonts w:ascii="仿宋" w:eastAsia="仿宋" w:hAnsi="仿宋" w:hint="eastAsia"/>
                <w:sz w:val="24"/>
                <w:szCs w:val="24"/>
              </w:rPr>
              <w:t>（如合同等）</w:t>
            </w:r>
            <w:r>
              <w:rPr>
                <w:rFonts w:ascii="仿宋" w:eastAsia="仿宋" w:hAnsi="仿宋"/>
                <w:sz w:val="24"/>
                <w:szCs w:val="24"/>
              </w:rPr>
              <w:t>以及计算标准等</w:t>
            </w:r>
          </w:p>
        </w:tc>
      </w:tr>
      <w:tr w:rsidR="00727F80">
        <w:tc>
          <w:tcPr>
            <w:tcW w:w="1658" w:type="dxa"/>
            <w:vMerge w:val="restart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申报债权数额</w:t>
            </w: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本金</w:t>
            </w:r>
          </w:p>
        </w:tc>
        <w:tc>
          <w:tcPr>
            <w:tcW w:w="3316" w:type="dxa"/>
            <w:gridSpan w:val="2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Merge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利息</w:t>
            </w:r>
          </w:p>
        </w:tc>
        <w:tc>
          <w:tcPr>
            <w:tcW w:w="3316" w:type="dxa"/>
            <w:gridSpan w:val="2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Merge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诉讼费</w:t>
            </w:r>
          </w:p>
        </w:tc>
        <w:tc>
          <w:tcPr>
            <w:tcW w:w="3316" w:type="dxa"/>
            <w:gridSpan w:val="2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Merge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3316" w:type="dxa"/>
            <w:gridSpan w:val="2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Merge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3316" w:type="dxa"/>
            <w:gridSpan w:val="2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合计</w:t>
            </w:r>
          </w:p>
        </w:tc>
        <w:tc>
          <w:tcPr>
            <w:tcW w:w="3316" w:type="dxa"/>
            <w:gridSpan w:val="2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165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632" w:type="dxa"/>
            <w:gridSpan w:val="4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申报的债权一笔一表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有财产担保的债权还需另行提供相关担保说明</w:t>
            </w:r>
            <w:r w:rsidR="00A77BA3">
              <w:rPr>
                <w:rFonts w:ascii="仿宋" w:eastAsia="仿宋" w:hAnsi="仿宋" w:hint="eastAsia"/>
                <w:sz w:val="24"/>
                <w:szCs w:val="24"/>
              </w:rPr>
              <w:t>及相应证明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</w:tc>
      </w:tr>
    </w:tbl>
    <w:p w:rsidR="00727F80" w:rsidRDefault="00727F80">
      <w:pPr>
        <w:rPr>
          <w:rFonts w:ascii="仿宋" w:eastAsia="仿宋" w:hAnsi="仿宋"/>
          <w:b/>
          <w:sz w:val="28"/>
          <w:szCs w:val="28"/>
        </w:rPr>
      </w:pPr>
    </w:p>
    <w:p w:rsidR="00727F80" w:rsidRDefault="00727F80">
      <w:pPr>
        <w:jc w:val="left"/>
        <w:rPr>
          <w:rFonts w:ascii="仿宋" w:eastAsia="仿宋" w:hAnsi="仿宋"/>
          <w:b/>
          <w:sz w:val="28"/>
          <w:szCs w:val="28"/>
        </w:rPr>
        <w:sectPr w:rsidR="00727F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7F80" w:rsidRDefault="00792DF3">
      <w:pPr>
        <w:spacing w:beforeLines="70" w:before="218" w:afterLines="70" w:after="218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</w:t>
      </w:r>
      <w:r>
        <w:rPr>
          <w:rFonts w:ascii="仿宋" w:eastAsia="仿宋" w:hAnsi="仿宋"/>
          <w:b/>
          <w:sz w:val="24"/>
          <w:szCs w:val="24"/>
        </w:rPr>
        <w:t>申报债权人信息表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168"/>
      </w:tblGrid>
      <w:tr w:rsidR="00727F80">
        <w:trPr>
          <w:trHeight w:val="593"/>
        </w:trPr>
        <w:tc>
          <w:tcPr>
            <w:tcW w:w="212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申报债权人名称</w:t>
            </w:r>
          </w:p>
        </w:tc>
        <w:tc>
          <w:tcPr>
            <w:tcW w:w="616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rPr>
          <w:trHeight w:val="1678"/>
        </w:trPr>
        <w:tc>
          <w:tcPr>
            <w:tcW w:w="212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银行账户信息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>（供财产分配之用，请准确填写）</w:t>
            </w:r>
          </w:p>
        </w:tc>
        <w:tc>
          <w:tcPr>
            <w:tcW w:w="616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开户名称：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开户银行：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银行账号：</w:t>
            </w:r>
          </w:p>
        </w:tc>
      </w:tr>
      <w:tr w:rsidR="00727F80">
        <w:trPr>
          <w:trHeight w:val="2978"/>
        </w:trPr>
        <w:tc>
          <w:tcPr>
            <w:tcW w:w="212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送达地址</w:t>
            </w:r>
            <w:r>
              <w:rPr>
                <w:rFonts w:ascii="仿宋" w:eastAsia="仿宋" w:hAnsi="仿宋"/>
                <w:sz w:val="24"/>
                <w:szCs w:val="24"/>
              </w:rPr>
              <w:t>信息</w:t>
            </w:r>
          </w:p>
        </w:tc>
        <w:tc>
          <w:tcPr>
            <w:tcW w:w="616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住所地：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邮编：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传真：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联系人：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</w:p>
        </w:tc>
      </w:tr>
      <w:tr w:rsidR="00727F80">
        <w:tc>
          <w:tcPr>
            <w:tcW w:w="212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声明和保证</w:t>
            </w:r>
          </w:p>
        </w:tc>
        <w:tc>
          <w:tcPr>
            <w:tcW w:w="6168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（单位）确认并承诺：本人提供的上述银行账户及送达地址等信息真实、准确。如上述信息发生变动，本人（单位）将立即通过书面形式向管理人申请变更送达地址等信息。管理人向本人（单位）送达相关文件资料，可以采用邮寄送达，邮件签收日期为送达日期；也可以采用传真、短信、电子邮件等方式送达。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因本人（单位）确认的上述信息不准确、信息变更后未及时依程序告知管理人、本人（上述联系人）拒绝签收等原因，导致相关文件资料未能被本人（单位）实际接收，邮寄送达的，寄递企业退件之日视为送达之日；电子送达的，电子邮件系统运营机构退件之日视为送达之日。</w:t>
            </w: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申报债权人（签字或盖章）：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委托代理人（签字）：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</w:t>
            </w:r>
          </w:p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ind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日</w:t>
            </w:r>
          </w:p>
        </w:tc>
      </w:tr>
      <w:tr w:rsidR="00727F80">
        <w:trPr>
          <w:trHeight w:val="657"/>
        </w:trPr>
        <w:tc>
          <w:tcPr>
            <w:tcW w:w="2122" w:type="dxa"/>
            <w:vAlign w:val="center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  <w:tc>
          <w:tcPr>
            <w:tcW w:w="6168" w:type="dxa"/>
            <w:vAlign w:val="center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</w:tbl>
    <w:p w:rsidR="00727F80" w:rsidRDefault="00727F80">
      <w:pPr>
        <w:widowControl/>
        <w:spacing w:line="312" w:lineRule="auto"/>
        <w:jc w:val="left"/>
        <w:rPr>
          <w:rFonts w:ascii="仿宋" w:eastAsia="仿宋" w:hAnsi="仿宋"/>
          <w:sz w:val="24"/>
          <w:szCs w:val="24"/>
        </w:rPr>
        <w:sectPr w:rsidR="00727F8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27F80" w:rsidRDefault="00792DF3">
      <w:pPr>
        <w:spacing w:beforeLines="70" w:before="218" w:afterLines="70" w:after="218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四、债权申报文件清单</w:t>
      </w:r>
    </w:p>
    <w:tbl>
      <w:tblPr>
        <w:tblStyle w:val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582"/>
        <w:gridCol w:w="2072"/>
        <w:gridCol w:w="2072"/>
      </w:tblGrid>
      <w:tr w:rsidR="00727F80">
        <w:tc>
          <w:tcPr>
            <w:tcW w:w="8288" w:type="dxa"/>
            <w:gridSpan w:val="4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申报债权人名称：</w:t>
            </w:r>
          </w:p>
        </w:tc>
      </w:tr>
      <w:tr w:rsidR="00727F80">
        <w:tc>
          <w:tcPr>
            <w:tcW w:w="4144" w:type="dxa"/>
            <w:gridSpan w:val="2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文件名称</w:t>
            </w:r>
          </w:p>
        </w:tc>
        <w:tc>
          <w:tcPr>
            <w:tcW w:w="207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页数</w:t>
            </w:r>
          </w:p>
        </w:tc>
        <w:tc>
          <w:tcPr>
            <w:tcW w:w="207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原件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复印件</w:t>
            </w: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c>
          <w:tcPr>
            <w:tcW w:w="562" w:type="dxa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10</w:t>
            </w:r>
          </w:p>
        </w:tc>
        <w:tc>
          <w:tcPr>
            <w:tcW w:w="358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:rsidR="00727F80" w:rsidRDefault="00727F80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</w:p>
        </w:tc>
      </w:tr>
      <w:tr w:rsidR="00727F80">
        <w:trPr>
          <w:trHeight w:val="1343"/>
        </w:trPr>
        <w:tc>
          <w:tcPr>
            <w:tcW w:w="8288" w:type="dxa"/>
            <w:gridSpan w:val="4"/>
          </w:tcPr>
          <w:p w:rsidR="00727F80" w:rsidRDefault="00792DF3">
            <w:pPr>
              <w:autoSpaceDE w:val="0"/>
              <w:autoSpaceDN w:val="0"/>
              <w:adjustRightInd w:val="0"/>
              <w:spacing w:before="60" w:line="312" w:lineRule="auto"/>
              <w:jc w:val="left"/>
              <w:rPr>
                <w:rFonts w:ascii="仿宋" w:eastAsia="仿宋" w:hAnsi="仿宋" w:cs="等线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债权人声明和保证：本公司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人保证所提交的上述文件均真实、有效。上述文件与原件相一致，不存在任何变造、伪造等情形，否则，本公司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sz w:val="24"/>
                <w:szCs w:val="24"/>
              </w:rPr>
              <w:t>人自愿承担由此产生的一切法律责任。</w:t>
            </w:r>
          </w:p>
        </w:tc>
      </w:tr>
    </w:tbl>
    <w:p w:rsidR="00727F80" w:rsidRDefault="00727F80">
      <w:pPr>
        <w:spacing w:beforeLines="50" w:before="156" w:line="312" w:lineRule="auto"/>
        <w:ind w:firstLine="480"/>
        <w:rPr>
          <w:rFonts w:ascii="仿宋" w:eastAsia="仿宋" w:hAnsi="仿宋"/>
          <w:sz w:val="24"/>
          <w:szCs w:val="24"/>
        </w:rPr>
      </w:pPr>
    </w:p>
    <w:p w:rsidR="00727F80" w:rsidRDefault="00792DF3" w:rsidP="005F18EE">
      <w:pPr>
        <w:spacing w:beforeLines="50" w:before="156" w:line="312" w:lineRule="auto"/>
        <w:ind w:right="1680" w:firstLineChars="1500" w:firstLine="3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申报债权人（签字或盖章）：</w:t>
      </w:r>
    </w:p>
    <w:p w:rsidR="00727F80" w:rsidRDefault="00792DF3">
      <w:pPr>
        <w:spacing w:beforeLines="50" w:before="156" w:line="312" w:lineRule="auto"/>
        <w:ind w:right="96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        </w:t>
      </w:r>
      <w:r w:rsidR="005F18EE">
        <w:rPr>
          <w:rFonts w:ascii="仿宋" w:eastAsia="仿宋" w:hAnsi="仿宋"/>
          <w:sz w:val="24"/>
          <w:szCs w:val="24"/>
        </w:rPr>
        <w:t xml:space="preserve">  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委托代理人</w:t>
      </w:r>
      <w:r w:rsidR="009C7DBC">
        <w:rPr>
          <w:rFonts w:ascii="仿宋" w:eastAsia="仿宋" w:hAnsi="仿宋" w:hint="eastAsia"/>
          <w:sz w:val="24"/>
          <w:szCs w:val="24"/>
        </w:rPr>
        <w:t>（签字）</w:t>
      </w:r>
      <w:r>
        <w:rPr>
          <w:rFonts w:ascii="仿宋" w:eastAsia="仿宋" w:hAnsi="仿宋"/>
          <w:sz w:val="24"/>
          <w:szCs w:val="24"/>
        </w:rPr>
        <w:t>：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727F80" w:rsidRDefault="00792DF3">
      <w:pPr>
        <w:spacing w:beforeLines="50" w:before="156" w:line="312" w:lineRule="auto"/>
        <w:ind w:right="96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日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期：</w:t>
      </w:r>
      <w:r>
        <w:rPr>
          <w:rFonts w:ascii="仿宋" w:eastAsia="仿宋" w:hAnsi="仿宋"/>
          <w:sz w:val="24"/>
          <w:szCs w:val="24"/>
        </w:rPr>
        <w:t xml:space="preserve"> </w:t>
      </w:r>
    </w:p>
    <w:p w:rsidR="00727F80" w:rsidRDefault="00727F80">
      <w:pPr>
        <w:spacing w:beforeLines="50" w:before="156" w:line="312" w:lineRule="auto"/>
        <w:ind w:firstLine="480"/>
        <w:rPr>
          <w:rFonts w:ascii="仿宋" w:eastAsia="仿宋" w:hAnsi="仿宋"/>
          <w:sz w:val="24"/>
          <w:szCs w:val="24"/>
        </w:rPr>
      </w:pPr>
    </w:p>
    <w:p w:rsidR="00727F80" w:rsidRDefault="00727F80">
      <w:pPr>
        <w:jc w:val="left"/>
        <w:rPr>
          <w:rFonts w:ascii="仿宋" w:eastAsia="仿宋" w:hAnsi="仿宋"/>
          <w:b/>
          <w:sz w:val="28"/>
          <w:szCs w:val="28"/>
        </w:rPr>
      </w:pPr>
    </w:p>
    <w:sectPr w:rsidR="00727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DF3" w:rsidRDefault="00792DF3">
      <w:r>
        <w:separator/>
      </w:r>
    </w:p>
  </w:endnote>
  <w:endnote w:type="continuationSeparator" w:id="0">
    <w:p w:rsidR="00792DF3" w:rsidRDefault="00792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8988628"/>
    </w:sdtPr>
    <w:sdtEndPr/>
    <w:sdtContent>
      <w:sdt>
        <w:sdtPr>
          <w:id w:val="-1705238520"/>
        </w:sdtPr>
        <w:sdtEndPr/>
        <w:sdtContent>
          <w:p w:rsidR="00727F80" w:rsidRDefault="00792DF3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27F80" w:rsidRDefault="00727F80">
    <w:pPr>
      <w:pStyle w:val="a3"/>
      <w:rPr>
        <w:rFonts w:ascii="仿宋" w:eastAsia="仿宋" w:hAnsi="仿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DF3" w:rsidRDefault="00792DF3">
      <w:r>
        <w:separator/>
      </w:r>
    </w:p>
  </w:footnote>
  <w:footnote w:type="continuationSeparator" w:id="0">
    <w:p w:rsidR="00792DF3" w:rsidRDefault="00792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80" w:rsidRDefault="00F42CDC">
    <w:pPr>
      <w:pStyle w:val="a5"/>
      <w:jc w:val="both"/>
      <w:rPr>
        <w:rFonts w:ascii="仿宋" w:eastAsia="仿宋" w:hAnsi="仿宋"/>
      </w:rPr>
    </w:pPr>
    <w:r w:rsidRPr="00F42CDC">
      <w:rPr>
        <w:rFonts w:ascii="仿宋" w:eastAsia="仿宋" w:hAnsi="仿宋" w:hint="eastAsia"/>
      </w:rPr>
      <w:t>北京约基工业股份有限公司</w:t>
    </w:r>
    <w:r>
      <w:rPr>
        <w:rFonts w:ascii="仿宋" w:eastAsia="仿宋" w:hAnsi="仿宋" w:hint="eastAsia"/>
      </w:rPr>
      <w:t>破产清算</w:t>
    </w:r>
    <w:r w:rsidR="00792DF3">
      <w:rPr>
        <w:rFonts w:ascii="仿宋" w:eastAsia="仿宋" w:hAnsi="仿宋"/>
      </w:rPr>
      <w:t xml:space="preserve">                                         </w:t>
    </w:r>
    <w:r w:rsidR="00792DF3">
      <w:rPr>
        <w:rFonts w:ascii="仿宋" w:eastAsia="仿宋" w:hAnsi="仿宋" w:hint="eastAsia"/>
      </w:rPr>
      <w:t xml:space="preserve">     </w:t>
    </w:r>
    <w:r w:rsidR="00792DF3">
      <w:rPr>
        <w:rFonts w:ascii="仿宋" w:eastAsia="仿宋" w:hAnsi="仿宋" w:hint="eastAsia"/>
      </w:rPr>
      <w:t>债权申报文件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06"/>
    <w:rsid w:val="00025901"/>
    <w:rsid w:val="001743C0"/>
    <w:rsid w:val="0018434D"/>
    <w:rsid w:val="001E239A"/>
    <w:rsid w:val="0022622D"/>
    <w:rsid w:val="0033414E"/>
    <w:rsid w:val="003B29D2"/>
    <w:rsid w:val="00416730"/>
    <w:rsid w:val="0054198B"/>
    <w:rsid w:val="005F18EE"/>
    <w:rsid w:val="00687EC0"/>
    <w:rsid w:val="006B2A51"/>
    <w:rsid w:val="00727F80"/>
    <w:rsid w:val="00736F22"/>
    <w:rsid w:val="00743500"/>
    <w:rsid w:val="00792DF3"/>
    <w:rsid w:val="00801726"/>
    <w:rsid w:val="008A5784"/>
    <w:rsid w:val="008D1906"/>
    <w:rsid w:val="009554A8"/>
    <w:rsid w:val="009C7DBC"/>
    <w:rsid w:val="00A77BA3"/>
    <w:rsid w:val="00B3289F"/>
    <w:rsid w:val="00B90E4A"/>
    <w:rsid w:val="00CC57C7"/>
    <w:rsid w:val="00CD6CB2"/>
    <w:rsid w:val="00E906BC"/>
    <w:rsid w:val="00F42CDC"/>
    <w:rsid w:val="00F52A87"/>
    <w:rsid w:val="00FE3E2F"/>
    <w:rsid w:val="49266948"/>
    <w:rsid w:val="4B482E5D"/>
    <w:rsid w:val="64244365"/>
    <w:rsid w:val="69AA47CC"/>
    <w:rsid w:val="6D0B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A3B13"/>
  <w15:docId w15:val="{6511DF66-3770-4033-99B6-E850C58C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楷体" w:hAnsi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Theme="minorHAnsi" w:eastAsiaTheme="minorEastAsia" w:hAnsiTheme="minorHAnsi"/>
      <w:b/>
      <w:bCs/>
      <w:kern w:val="44"/>
      <w:sz w:val="44"/>
      <w:szCs w:val="44"/>
    </w:rPr>
  </w:style>
  <w:style w:type="table" w:customStyle="1" w:styleId="11">
    <w:name w:val="网格型浅色1"/>
    <w:basedOn w:val="a1"/>
    <w:uiPriority w:val="40"/>
    <w:qFormat/>
    <w:rPr>
      <w:rFonts w:asciiTheme="minorHAnsi" w:eastAsiaTheme="minorEastAsia" w:hAnsi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项圣炜</dc:creator>
  <cp:lastModifiedBy>天达共和</cp:lastModifiedBy>
  <cp:revision>17</cp:revision>
  <dcterms:created xsi:type="dcterms:W3CDTF">2020-05-13T02:18:00Z</dcterms:created>
  <dcterms:modified xsi:type="dcterms:W3CDTF">2022-09-13T11:11:00Z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