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授权委托书</w:t>
      </w:r>
    </w:p>
    <w:p>
      <w:pPr>
        <w:spacing w:line="48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委托人：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受托人：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</w:p>
    <w:p>
      <w:pPr>
        <w:spacing w:line="480" w:lineRule="auto"/>
        <w:ind w:left="1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val="en-US" w:eastAsia="zh-CN"/>
        </w:rPr>
        <w:t>中十冶集团有限公司</w:t>
      </w:r>
      <w:r>
        <w:rPr>
          <w:rFonts w:hint="eastAsia" w:ascii="宋体" w:hAnsi="宋体"/>
          <w:sz w:val="24"/>
          <w:szCs w:val="24"/>
        </w:rPr>
        <w:t>破产案中，兹委托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担任本人的委托代理人。代理期限：委托日起至破产案件终结之日止。</w:t>
      </w:r>
    </w:p>
    <w:p>
      <w:pPr>
        <w:spacing w:line="480" w:lineRule="auto"/>
        <w:ind w:left="1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代理权限如下：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1.代为</w:t>
      </w:r>
      <w:r>
        <w:rPr>
          <w:rFonts w:hint="eastAsia" w:ascii="宋体" w:hAnsi="宋体"/>
          <w:sz w:val="24"/>
          <w:szCs w:val="24"/>
          <w:lang w:val="en-US" w:eastAsia="zh-CN"/>
        </w:rPr>
        <w:t>处理债权异议，</w:t>
      </w:r>
      <w:r>
        <w:rPr>
          <w:rFonts w:hint="eastAsia" w:ascii="宋体" w:hAnsi="宋体"/>
          <w:sz w:val="24"/>
          <w:szCs w:val="24"/>
        </w:rPr>
        <w:t>与管理人核对债权（代为承认、变更、放弃债权）；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2.代为</w:t>
      </w:r>
      <w:r>
        <w:rPr>
          <w:rFonts w:hint="eastAsia" w:ascii="宋体" w:hAnsi="宋体"/>
          <w:sz w:val="24"/>
          <w:szCs w:val="24"/>
          <w:lang w:val="en-US" w:eastAsia="zh-CN"/>
        </w:rPr>
        <w:t>填写、</w:t>
      </w:r>
      <w:r>
        <w:rPr>
          <w:rFonts w:hint="eastAsia" w:ascii="宋体" w:hAnsi="宋体"/>
          <w:sz w:val="24"/>
          <w:szCs w:val="24"/>
        </w:rPr>
        <w:t>签署、签收各项文书；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.代为行使</w:t>
      </w:r>
      <w:r>
        <w:rPr>
          <w:rFonts w:hint="eastAsia" w:ascii="宋体" w:hAnsi="宋体"/>
          <w:sz w:val="24"/>
          <w:szCs w:val="24"/>
          <w:lang w:val="en-US" w:eastAsia="zh-CN"/>
        </w:rPr>
        <w:t>委托人</w:t>
      </w:r>
      <w:r>
        <w:rPr>
          <w:rFonts w:hint="eastAsia" w:ascii="宋体" w:hAnsi="宋体"/>
          <w:sz w:val="24"/>
          <w:szCs w:val="24"/>
        </w:rPr>
        <w:t>的其他权利，代为履行</w:t>
      </w:r>
      <w:r>
        <w:rPr>
          <w:rFonts w:hint="eastAsia" w:ascii="宋体" w:hAnsi="宋体"/>
          <w:sz w:val="24"/>
          <w:szCs w:val="24"/>
          <w:lang w:val="en-US" w:eastAsia="zh-CN"/>
        </w:rPr>
        <w:t>委托</w:t>
      </w:r>
      <w:r>
        <w:rPr>
          <w:rFonts w:hint="eastAsia" w:ascii="宋体" w:hAnsi="宋体"/>
          <w:sz w:val="24"/>
          <w:szCs w:val="24"/>
        </w:rPr>
        <w:t>人的其他义务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480" w:lineRule="auto"/>
        <w:ind w:firstLine="4080" w:firstLineChars="17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委托人（签字）：</w:t>
      </w:r>
    </w:p>
    <w:p>
      <w:pPr>
        <w:spacing w:line="480" w:lineRule="auto"/>
        <w:ind w:firstLine="4080" w:firstLineChars="17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受托人（签字）： </w:t>
      </w:r>
    </w:p>
    <w:p>
      <w:pPr>
        <w:spacing w:line="480" w:lineRule="auto"/>
        <w:ind w:firstLine="5880" w:firstLineChars="2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  月    日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TFangsong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B5F0"/>
    <w:rsid w:val="1D791C78"/>
    <w:rsid w:val="FEFEB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书模版"/>
    <w:basedOn w:val="1"/>
    <w:qFormat/>
    <w:uiPriority w:val="0"/>
    <w:rPr>
      <w:rFonts w:eastAsia="STFangsong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2022-09-21T15:05:00Z</dcterms:created>
  <dc:creator>王普欣</dc:creator>
  <cp:lastModifiedBy>王普欣</cp:lastModifiedBy>
  <dcterms:modified xsi:type="dcterms:W3CDTF">2022-09-21T15:05:36Z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BC7B2EB33606AB75B7B72A63EBE52831</vt:lpwstr>
  </property>
</Properties>
</file>