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100" w:beforeAutospacing="1" w:after="100" w:afterAutospacing="1" w:line="360" w:lineRule="auto"/>
        <w:ind w:firstLine="0" w:firstLineChars="0"/>
        <w:jc w:val="center"/>
        <w:rPr>
          <w:rFonts w:hint="eastAsia" w:ascii="仿宋" w:hAnsi="仿宋" w:eastAsia="仿宋" w:cs="仿宋"/>
          <w:b/>
          <w:bCs/>
          <w:color w:val="auto"/>
          <w:sz w:val="36"/>
          <w:szCs w:val="36"/>
        </w:rPr>
      </w:pPr>
      <w:r>
        <w:rPr>
          <w:rFonts w:hint="eastAsia" w:ascii="仿宋" w:hAnsi="仿宋" w:eastAsia="仿宋" w:cs="仿宋"/>
          <w:b/>
          <w:bCs/>
          <w:color w:val="auto"/>
          <w:sz w:val="36"/>
          <w:szCs w:val="36"/>
        </w:rPr>
        <w:t>响 应 函</w:t>
      </w:r>
    </w:p>
    <w:p>
      <w:pPr>
        <w:autoSpaceDE w:val="0"/>
        <w:autoSpaceDN w:val="0"/>
        <w:adjustRightInd w:val="0"/>
        <w:snapToGrid w:val="0"/>
        <w:spacing w:line="480" w:lineRule="exact"/>
        <w:ind w:firstLine="0" w:firstLineChars="0"/>
        <w:rPr>
          <w:rFonts w:hint="eastAsia" w:ascii="仿宋" w:hAnsi="仿宋" w:eastAsia="仿宋" w:cs="仿宋"/>
          <w:b/>
          <w:bCs/>
          <w:color w:val="auto"/>
          <w:sz w:val="24"/>
          <w:szCs w:val="24"/>
          <w:u w:val="single"/>
          <w:lang w:val="zh-CN"/>
        </w:rPr>
      </w:pPr>
      <w:r>
        <w:rPr>
          <w:rFonts w:hint="eastAsia" w:ascii="仿宋" w:hAnsi="仿宋" w:eastAsia="仿宋" w:cs="仿宋"/>
          <w:b/>
          <w:bCs/>
          <w:color w:val="auto"/>
          <w:sz w:val="24"/>
          <w:szCs w:val="24"/>
          <w:u w:val="single"/>
          <w:lang w:val="zh-CN"/>
        </w:rPr>
        <w:t>涟水永兴房地产开发有限公司管理人：</w:t>
      </w:r>
    </w:p>
    <w:p>
      <w:pPr>
        <w:autoSpaceDE w:val="0"/>
        <w:autoSpaceDN w:val="0"/>
        <w:adjustRightInd w:val="0"/>
        <w:snapToGrid w:val="0"/>
        <w:spacing w:line="480" w:lineRule="exact"/>
        <w:ind w:firstLine="560"/>
        <w:rPr>
          <w:rFonts w:hint="eastAsia" w:ascii="仿宋" w:hAnsi="仿宋" w:eastAsia="仿宋" w:cs="仿宋"/>
          <w:color w:val="auto"/>
          <w:sz w:val="24"/>
          <w:szCs w:val="24"/>
          <w:lang w:val="zh-CN"/>
        </w:rPr>
      </w:pPr>
      <w:r>
        <w:rPr>
          <w:rFonts w:hint="eastAsia" w:ascii="仿宋" w:hAnsi="仿宋" w:eastAsia="仿宋" w:cs="仿宋"/>
          <w:color w:val="auto"/>
          <w:sz w:val="24"/>
          <w:szCs w:val="24"/>
          <w:lang w:val="zh-CN"/>
        </w:rPr>
        <w:t>我方通过公开渠道获悉涟水永兴房地产开发有限公司投资人招募公告，经仔细阅读和研究，我方决定报名参加，并向贵方承诺：</w:t>
      </w:r>
    </w:p>
    <w:p>
      <w:pPr>
        <w:autoSpaceDE w:val="0"/>
        <w:autoSpaceDN w:val="0"/>
        <w:adjustRightInd w:val="0"/>
        <w:snapToGrid w:val="0"/>
        <w:spacing w:line="480" w:lineRule="exact"/>
        <w:ind w:firstLine="560"/>
        <w:rPr>
          <w:rFonts w:hint="eastAsia" w:ascii="仿宋" w:hAnsi="仿宋" w:eastAsia="仿宋" w:cs="仿宋"/>
          <w:color w:val="auto"/>
          <w:sz w:val="24"/>
          <w:szCs w:val="24"/>
        </w:rPr>
      </w:pPr>
      <w:r>
        <w:rPr>
          <w:rFonts w:hint="eastAsia" w:ascii="仿宋" w:hAnsi="仿宋" w:eastAsia="仿宋" w:cs="仿宋"/>
          <w:color w:val="auto"/>
          <w:sz w:val="24"/>
          <w:szCs w:val="24"/>
        </w:rPr>
        <w:t>1.我方提供贵方招募公告要求的所有资料，也同意提供贵方可能另外要求的与</w:t>
      </w:r>
      <w:r>
        <w:rPr>
          <w:rFonts w:hint="eastAsia" w:ascii="仿宋" w:hAnsi="仿宋" w:eastAsia="仿宋" w:cs="仿宋"/>
          <w:color w:val="auto"/>
          <w:sz w:val="24"/>
          <w:szCs w:val="24"/>
          <w:lang w:val="en-US" w:eastAsia="zh-CN"/>
        </w:rPr>
        <w:t>其他</w:t>
      </w:r>
      <w:r>
        <w:rPr>
          <w:rFonts w:hint="eastAsia" w:ascii="仿宋" w:hAnsi="仿宋" w:eastAsia="仿宋" w:cs="仿宋"/>
          <w:color w:val="auto"/>
          <w:sz w:val="24"/>
          <w:szCs w:val="24"/>
        </w:rPr>
        <w:t>证据或资料</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并保证所提供资料真实、合法、有效，若有虚假，我方愿承担一切责任。</w:t>
      </w:r>
    </w:p>
    <w:p>
      <w:pPr>
        <w:autoSpaceDE w:val="0"/>
        <w:autoSpaceDN w:val="0"/>
        <w:adjustRightInd w:val="0"/>
        <w:snapToGrid w:val="0"/>
        <w:spacing w:line="480" w:lineRule="exact"/>
        <w:ind w:firstLine="56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2.我方参与涟水永兴房地产开发有限公司投资人招募已获我方决策机构决议通过</w:t>
      </w:r>
      <w:r>
        <w:rPr>
          <w:rFonts w:hint="eastAsia" w:ascii="仿宋" w:hAnsi="仿宋" w:eastAsia="仿宋" w:cs="仿宋"/>
          <w:color w:val="auto"/>
          <w:sz w:val="24"/>
          <w:szCs w:val="24"/>
          <w:lang w:eastAsia="zh-CN"/>
        </w:rPr>
        <w:t>。</w:t>
      </w:r>
    </w:p>
    <w:p>
      <w:pPr>
        <w:autoSpaceDE w:val="0"/>
        <w:autoSpaceDN w:val="0"/>
        <w:adjustRightInd w:val="0"/>
        <w:snapToGrid w:val="0"/>
        <w:spacing w:line="480" w:lineRule="exact"/>
        <w:ind w:firstLine="56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我方最近3年无重大违法行为或涉嫌有重大违法行为，未被列入失信人员名单。</w:t>
      </w:r>
    </w:p>
    <w:p>
      <w:pPr>
        <w:autoSpaceDE w:val="0"/>
        <w:autoSpaceDN w:val="0"/>
        <w:adjustRightInd w:val="0"/>
        <w:snapToGrid w:val="0"/>
        <w:spacing w:line="480" w:lineRule="exact"/>
        <w:ind w:firstLine="56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我方同意以我方尽职调查结论作为判断涟水永兴房地产开发有限公司的实际情况及可能存在任何风险的唯一依据，并自愿接受涟水永兴房地产开发有限公司的现状及其潜在可能发生的变化和风险</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交易风险与责任由我方自负</w:t>
      </w:r>
      <w:r>
        <w:rPr>
          <w:rFonts w:hint="eastAsia" w:ascii="仿宋" w:hAnsi="仿宋" w:eastAsia="仿宋" w:cs="仿宋"/>
          <w:color w:val="auto"/>
          <w:sz w:val="24"/>
          <w:szCs w:val="24"/>
          <w:lang w:eastAsia="zh-CN"/>
        </w:rPr>
        <w:t>。</w:t>
      </w:r>
    </w:p>
    <w:p>
      <w:pPr>
        <w:autoSpaceDE w:val="0"/>
        <w:autoSpaceDN w:val="0"/>
        <w:adjustRightInd w:val="0"/>
        <w:snapToGrid w:val="0"/>
        <w:spacing w:line="480" w:lineRule="exact"/>
        <w:ind w:firstLine="56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我方将严格履行保密义务，仅为项目目的使用保密信息。未经管理人许可，我方不会擅自使用保密信息</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尽职调查所获取</w:t>
      </w:r>
      <w:r>
        <w:rPr>
          <w:rFonts w:hint="eastAsia" w:ascii="仿宋" w:hAnsi="仿宋" w:eastAsia="仿宋" w:cs="仿宋"/>
          <w:color w:val="auto"/>
          <w:sz w:val="24"/>
          <w:szCs w:val="24"/>
          <w:lang w:val="en-US" w:eastAsia="zh-CN"/>
        </w:rPr>
        <w:t>的</w:t>
      </w:r>
      <w:r>
        <w:rPr>
          <w:rFonts w:hint="eastAsia" w:ascii="仿宋" w:hAnsi="仿宋" w:eastAsia="仿宋" w:cs="仿宋"/>
          <w:color w:val="auto"/>
          <w:sz w:val="24"/>
          <w:szCs w:val="24"/>
        </w:rPr>
        <w:t>商业秘密、财务状况及其他管理人</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债务人</w:t>
      </w:r>
      <w:r>
        <w:rPr>
          <w:rFonts w:hint="eastAsia" w:ascii="仿宋" w:hAnsi="仿宋" w:eastAsia="仿宋" w:cs="仿宋"/>
          <w:color w:val="auto"/>
          <w:sz w:val="24"/>
          <w:szCs w:val="24"/>
        </w:rPr>
        <w:t>已采取合理保密措施的商业信息，技术信息及其他信息等</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或公布、披露给任何第三方，或许可任何第三方使用上述保密信息</w:t>
      </w:r>
      <w:r>
        <w:rPr>
          <w:rFonts w:hint="eastAsia" w:ascii="仿宋" w:hAnsi="仿宋" w:eastAsia="仿宋" w:cs="仿宋"/>
          <w:color w:val="auto"/>
          <w:sz w:val="24"/>
          <w:szCs w:val="24"/>
          <w:lang w:eastAsia="zh-CN"/>
        </w:rPr>
        <w:t>。</w:t>
      </w:r>
    </w:p>
    <w:p>
      <w:pPr>
        <w:pStyle w:val="2"/>
        <w:snapToGrid w:val="0"/>
        <w:spacing w:line="480" w:lineRule="exact"/>
        <w:ind w:firstLine="560"/>
        <w:rPr>
          <w:rFonts w:hint="eastAsia" w:ascii="仿宋" w:hAnsi="仿宋" w:eastAsia="仿宋" w:cs="仿宋"/>
          <w:color w:val="auto"/>
          <w:sz w:val="24"/>
          <w:szCs w:val="24"/>
          <w:lang w:val="en-US"/>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如违反本</w:t>
      </w:r>
      <w:r>
        <w:rPr>
          <w:rFonts w:hint="eastAsia" w:ascii="仿宋" w:hAnsi="仿宋" w:eastAsia="仿宋" w:cs="仿宋"/>
          <w:color w:val="auto"/>
          <w:sz w:val="24"/>
          <w:szCs w:val="24"/>
          <w:lang w:val="en-US" w:eastAsia="zh-CN"/>
        </w:rPr>
        <w:t>响应函</w:t>
      </w:r>
      <w:r>
        <w:rPr>
          <w:rFonts w:hint="eastAsia" w:ascii="仿宋" w:hAnsi="仿宋" w:eastAsia="仿宋" w:cs="仿宋"/>
          <w:color w:val="auto"/>
          <w:sz w:val="24"/>
          <w:szCs w:val="24"/>
          <w:lang w:val="en-US"/>
        </w:rPr>
        <w:t>保密</w:t>
      </w:r>
      <w:r>
        <w:rPr>
          <w:rFonts w:hint="eastAsia" w:ascii="仿宋" w:hAnsi="仿宋" w:eastAsia="仿宋" w:cs="仿宋"/>
          <w:color w:val="auto"/>
          <w:sz w:val="24"/>
          <w:szCs w:val="24"/>
          <w:lang w:val="en-US" w:eastAsia="zh-CN"/>
        </w:rPr>
        <w:t>承诺的，</w:t>
      </w:r>
      <w:r>
        <w:rPr>
          <w:rFonts w:hint="eastAsia" w:ascii="仿宋" w:hAnsi="仿宋" w:eastAsia="仿宋" w:cs="仿宋"/>
          <w:color w:val="auto"/>
          <w:sz w:val="24"/>
          <w:szCs w:val="24"/>
          <w:lang w:val="en-US"/>
        </w:rPr>
        <w:t>造成</w:t>
      </w:r>
      <w:r>
        <w:rPr>
          <w:rFonts w:hint="eastAsia" w:ascii="仿宋" w:hAnsi="仿宋" w:eastAsia="仿宋" w:cs="仿宋"/>
          <w:color w:val="auto"/>
          <w:sz w:val="24"/>
          <w:szCs w:val="24"/>
        </w:rPr>
        <w:t>涟水永兴房地产开发有限公司</w:t>
      </w:r>
      <w:r>
        <w:rPr>
          <w:rFonts w:hint="eastAsia" w:ascii="仿宋" w:hAnsi="仿宋" w:eastAsia="仿宋" w:cs="仿宋"/>
          <w:color w:val="auto"/>
          <w:sz w:val="24"/>
          <w:szCs w:val="24"/>
          <w:lang w:val="en-US"/>
        </w:rPr>
        <w:t>、债权人、管理人损失的，我方根据法律规定承担责任。</w:t>
      </w:r>
    </w:p>
    <w:p>
      <w:pPr>
        <w:pStyle w:val="5"/>
        <w:snapToGrid w:val="0"/>
        <w:spacing w:line="480" w:lineRule="exact"/>
        <w:ind w:firstLine="560"/>
        <w:jc w:val="center"/>
        <w:rPr>
          <w:rFonts w:hint="eastAsia" w:ascii="仿宋" w:hAnsi="仿宋" w:eastAsia="仿宋" w:cs="仿宋"/>
          <w:color w:val="auto"/>
          <w:sz w:val="24"/>
          <w:szCs w:val="24"/>
        </w:rPr>
      </w:pPr>
      <w:r>
        <w:rPr>
          <w:rFonts w:hint="eastAsia" w:ascii="仿宋" w:hAnsi="仿宋" w:eastAsia="仿宋" w:cs="仿宋"/>
          <w:color w:val="auto"/>
          <w:sz w:val="24"/>
          <w:szCs w:val="24"/>
        </w:rPr>
        <w:t xml:space="preserve">           响应单位：（单位盖章）</w:t>
      </w:r>
    </w:p>
    <w:p>
      <w:pPr>
        <w:snapToGrid w:val="0"/>
        <w:spacing w:line="480" w:lineRule="exact"/>
        <w:ind w:right="-308" w:firstLine="3600" w:firstLineChars="1500"/>
        <w:rPr>
          <w:rFonts w:hint="eastAsia" w:ascii="仿宋" w:hAnsi="仿宋" w:eastAsia="仿宋" w:cs="仿宋"/>
          <w:color w:val="auto"/>
        </w:rPr>
      </w:pPr>
      <w:r>
        <w:rPr>
          <w:rFonts w:hint="eastAsia" w:ascii="仿宋" w:hAnsi="仿宋" w:eastAsia="仿宋" w:cs="仿宋"/>
          <w:color w:val="auto"/>
          <w:sz w:val="24"/>
          <w:szCs w:val="24"/>
        </w:rPr>
        <w:t>单位负责人或代理人：（签名或签章）</w:t>
      </w:r>
    </w:p>
    <w:p>
      <w:pPr>
        <w:snapToGrid w:val="0"/>
        <w:spacing w:line="480" w:lineRule="exact"/>
        <w:ind w:firstLine="560"/>
        <w:jc w:val="right"/>
      </w:pPr>
      <w:r>
        <w:rPr>
          <w:rFonts w:hint="eastAsia" w:ascii="仿宋" w:hAnsi="仿宋" w:eastAsia="仿宋" w:cs="仿宋"/>
          <w:color w:val="auto"/>
          <w:sz w:val="24"/>
          <w:szCs w:val="24"/>
        </w:rPr>
        <w:t xml:space="preserve">                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zNTA3ZTZlYjFmZGFmOWFmZTZkMjVkNmU3NTFjYTEifQ=="/>
  </w:docVars>
  <w:rsids>
    <w:rsidRoot w:val="00000000"/>
    <w:rsid w:val="11FA23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sz w:val="28"/>
      <w:szCs w:val="28"/>
    </w:rPr>
  </w:style>
  <w:style w:type="paragraph" w:customStyle="1" w:styleId="5">
    <w:name w:val="纯文本1"/>
    <w:basedOn w:val="1"/>
    <w:qFormat/>
    <w:uiPriority w:val="99"/>
    <w:pPr>
      <w:widowControl/>
      <w:adjustRightInd w:val="0"/>
      <w:spacing w:line="240" w:lineRule="auto"/>
      <w:ind w:firstLine="0" w:firstLineChars="0"/>
      <w:jc w:val="left"/>
      <w:textAlignment w:val="baseline"/>
    </w:pPr>
    <w:rPr>
      <w:rFonts w:ascii="宋体" w:hAnsi="Courier New" w:eastAsia="楷体_GB2312"/>
      <w:kern w:val="0"/>
      <w:sz w:val="26"/>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2023-03-31T01:23:33Z</dcterms:created>
  <dc:creator>小麦兜儿呀</dc:creator>
  <cp:lastModifiedBy>三七</cp:lastModifiedBy>
  <dcterms:modified xsi:type="dcterms:W3CDTF">2023-03-31T01:23:42Z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67FE9BE92AF54C5D84EDF40849304F8C_12</vt:lpwstr>
  </property>
</Properties>
</file>