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ascii="仿宋" w:hAnsi="仿宋" w:eastAsia="仿宋"/>
          <w:sz w:val="28"/>
          <w:szCs w:val="28"/>
        </w:rPr>
      </w:pPr>
      <w:bookmarkStart w:id="1" w:name="_GoBack"/>
      <w:bookmarkEnd w:id="1"/>
      <w:r>
        <w:rPr>
          <w:rFonts w:hint="eastAsia" w:ascii="仿宋" w:hAnsi="仿宋" w:eastAsia="仿宋"/>
          <w:sz w:val="28"/>
          <w:szCs w:val="28"/>
        </w:rPr>
        <w:t>附件1</w:t>
      </w:r>
      <w:r>
        <w:rPr>
          <w:rFonts w:ascii="仿宋" w:hAnsi="仿宋" w:eastAsia="仿宋"/>
          <w:sz w:val="28"/>
          <w:szCs w:val="28"/>
        </w:rPr>
        <w:t>:</w:t>
      </w:r>
    </w:p>
    <w:p>
      <w:pPr>
        <w:spacing w:before="120" w:after="120" w:line="560" w:lineRule="exact"/>
        <w:jc w:val="center"/>
        <w:rPr>
          <w:rFonts w:ascii="仿宋" w:hAnsi="仿宋" w:eastAsia="仿宋" w:cs="Times New Roman"/>
          <w:b/>
          <w:sz w:val="36"/>
          <w:szCs w:val="36"/>
        </w:rPr>
      </w:pPr>
      <w:r>
        <w:rPr>
          <w:rFonts w:hint="eastAsia" w:ascii="仿宋" w:hAnsi="仿宋" w:eastAsia="仿宋"/>
          <w:b/>
          <w:sz w:val="36"/>
          <w:szCs w:val="36"/>
        </w:rPr>
        <w:t>报名意向书</w:t>
      </w:r>
    </w:p>
    <w:p>
      <w:pPr>
        <w:widowControl/>
        <w:ind w:firstLine="562" w:firstLineChars="200"/>
        <w:rPr>
          <w:rFonts w:ascii="仿宋" w:hAnsi="仿宋" w:eastAsia="仿宋"/>
          <w:b/>
          <w:bCs/>
          <w:sz w:val="28"/>
          <w:szCs w:val="28"/>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3260"/>
        <w:gridCol w:w="3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5" w:hRule="atLeast"/>
        </w:trPr>
        <w:tc>
          <w:tcPr>
            <w:tcW w:w="1555" w:type="dxa"/>
            <w:vAlign w:val="center"/>
          </w:tcPr>
          <w:p>
            <w:pPr>
              <w:widowControl/>
              <w:jc w:val="center"/>
              <w:rPr>
                <w:rFonts w:ascii="仿宋" w:hAnsi="仿宋" w:eastAsia="仿宋"/>
                <w:b/>
                <w:bCs/>
                <w:sz w:val="28"/>
                <w:szCs w:val="28"/>
              </w:rPr>
            </w:pPr>
            <w:r>
              <w:rPr>
                <w:rFonts w:hint="eastAsia" w:ascii="仿宋" w:hAnsi="仿宋" w:eastAsia="仿宋"/>
                <w:b/>
                <w:bCs/>
                <w:sz w:val="28"/>
                <w:szCs w:val="28"/>
              </w:rPr>
              <w:t>企业名称</w:t>
            </w:r>
          </w:p>
        </w:tc>
        <w:tc>
          <w:tcPr>
            <w:tcW w:w="6741" w:type="dxa"/>
            <w:gridSpan w:val="2"/>
          </w:tcPr>
          <w:p>
            <w:pPr>
              <w:widowControl/>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6" w:hRule="atLeast"/>
        </w:trPr>
        <w:tc>
          <w:tcPr>
            <w:tcW w:w="1555" w:type="dxa"/>
            <w:vAlign w:val="center"/>
          </w:tcPr>
          <w:p>
            <w:pPr>
              <w:widowControl/>
              <w:jc w:val="center"/>
              <w:rPr>
                <w:rFonts w:ascii="仿宋" w:hAnsi="仿宋" w:eastAsia="仿宋"/>
                <w:b/>
                <w:bCs/>
                <w:sz w:val="28"/>
                <w:szCs w:val="28"/>
              </w:rPr>
            </w:pPr>
            <w:r>
              <w:rPr>
                <w:rFonts w:hint="eastAsia" w:ascii="仿宋" w:hAnsi="仿宋" w:eastAsia="仿宋"/>
                <w:b/>
                <w:bCs/>
                <w:sz w:val="28"/>
                <w:szCs w:val="28"/>
              </w:rPr>
              <w:t>财务状况</w:t>
            </w:r>
          </w:p>
        </w:tc>
        <w:tc>
          <w:tcPr>
            <w:tcW w:w="6741" w:type="dxa"/>
            <w:gridSpan w:val="2"/>
            <w:vAlign w:val="center"/>
          </w:tcPr>
          <w:p>
            <w:pPr>
              <w:widowControl/>
              <w:rPr>
                <w:rFonts w:ascii="仿宋" w:hAnsi="仿宋" w:eastAsia="仿宋"/>
                <w:sz w:val="28"/>
                <w:szCs w:val="28"/>
              </w:rPr>
            </w:pPr>
            <w:r>
              <w:rPr>
                <w:rFonts w:hint="eastAsia" w:ascii="仿宋" w:hAnsi="仿宋" w:eastAsia="仿宋"/>
                <w:sz w:val="28"/>
                <w:szCs w:val="28"/>
              </w:rPr>
              <w:t xml:space="preserve">截至 </w:t>
            </w:r>
            <w:r>
              <w:rPr>
                <w:rFonts w:ascii="仿宋" w:hAnsi="仿宋" w:eastAsia="仿宋"/>
                <w:sz w:val="28"/>
                <w:szCs w:val="28"/>
              </w:rPr>
              <w:t xml:space="preserve">   </w:t>
            </w:r>
            <w:r>
              <w:rPr>
                <w:rFonts w:hint="eastAsia" w:ascii="仿宋" w:hAnsi="仿宋" w:eastAsia="仿宋"/>
                <w:sz w:val="28"/>
                <w:szCs w:val="28"/>
              </w:rPr>
              <w:t xml:space="preserve">年 </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日，本公司/本企业资产总额</w:t>
            </w:r>
            <w:r>
              <w:rPr>
                <w:rFonts w:ascii="仿宋" w:hAnsi="仿宋" w:eastAsia="仿宋"/>
                <w:sz w:val="28"/>
                <w:szCs w:val="28"/>
              </w:rPr>
              <w:t xml:space="preserve">    </w:t>
            </w:r>
            <w:r>
              <w:rPr>
                <w:rFonts w:hint="eastAsia" w:ascii="仿宋" w:hAnsi="仿宋" w:eastAsia="仿宋"/>
                <w:sz w:val="28"/>
                <w:szCs w:val="28"/>
              </w:rPr>
              <w:t>万元，净资产为</w:t>
            </w:r>
            <w:r>
              <w:rPr>
                <w:rFonts w:ascii="仿宋" w:hAnsi="仿宋" w:eastAsia="仿宋"/>
                <w:sz w:val="28"/>
                <w:szCs w:val="28"/>
              </w:rPr>
              <w:t xml:space="preserve">    </w:t>
            </w:r>
            <w:r>
              <w:rPr>
                <w:rFonts w:hint="eastAsia" w:ascii="仿宋" w:hAnsi="仿宋" w:eastAsia="仿宋"/>
                <w:sz w:val="28"/>
                <w:szCs w:val="2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restart"/>
            <w:vAlign w:val="center"/>
          </w:tcPr>
          <w:p>
            <w:pPr>
              <w:widowControl/>
              <w:jc w:val="center"/>
              <w:rPr>
                <w:rFonts w:ascii="仿宋" w:hAnsi="仿宋" w:eastAsia="仿宋"/>
                <w:b/>
                <w:bCs/>
                <w:sz w:val="28"/>
                <w:szCs w:val="28"/>
              </w:rPr>
            </w:pPr>
            <w:r>
              <w:rPr>
                <w:rFonts w:hint="eastAsia" w:ascii="仿宋" w:hAnsi="仿宋" w:eastAsia="仿宋"/>
                <w:b/>
                <w:bCs/>
                <w:sz w:val="28"/>
                <w:szCs w:val="28"/>
              </w:rPr>
              <w:t>通讯方式</w:t>
            </w:r>
          </w:p>
        </w:tc>
        <w:tc>
          <w:tcPr>
            <w:tcW w:w="3260" w:type="dxa"/>
          </w:tcPr>
          <w:p>
            <w:pPr>
              <w:widowControl/>
              <w:rPr>
                <w:rFonts w:ascii="仿宋" w:hAnsi="仿宋" w:eastAsia="仿宋"/>
                <w:sz w:val="28"/>
                <w:szCs w:val="28"/>
              </w:rPr>
            </w:pPr>
            <w:r>
              <w:rPr>
                <w:rFonts w:hint="eastAsia" w:ascii="仿宋" w:hAnsi="仿宋" w:eastAsia="仿宋"/>
                <w:sz w:val="28"/>
                <w:szCs w:val="28"/>
              </w:rPr>
              <w:t>联系人：</w:t>
            </w:r>
          </w:p>
        </w:tc>
        <w:tc>
          <w:tcPr>
            <w:tcW w:w="3481" w:type="dxa"/>
          </w:tcPr>
          <w:p>
            <w:pPr>
              <w:widowControl/>
              <w:rPr>
                <w:rFonts w:ascii="仿宋" w:hAnsi="仿宋" w:eastAsia="仿宋"/>
                <w:sz w:val="28"/>
                <w:szCs w:val="28"/>
              </w:rPr>
            </w:pPr>
            <w:r>
              <w:rPr>
                <w:rFonts w:hint="eastAsia" w:ascii="仿宋" w:hAnsi="仿宋" w:eastAsia="仿宋"/>
                <w:sz w:val="28"/>
                <w:szCs w:val="2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vAlign w:val="center"/>
          </w:tcPr>
          <w:p>
            <w:pPr>
              <w:widowControl/>
              <w:jc w:val="center"/>
              <w:rPr>
                <w:rFonts w:ascii="仿宋" w:hAnsi="仿宋" w:eastAsia="仿宋"/>
                <w:b/>
                <w:bCs/>
                <w:sz w:val="28"/>
                <w:szCs w:val="28"/>
              </w:rPr>
            </w:pPr>
          </w:p>
        </w:tc>
        <w:tc>
          <w:tcPr>
            <w:tcW w:w="6741" w:type="dxa"/>
            <w:gridSpan w:val="2"/>
          </w:tcPr>
          <w:p>
            <w:pPr>
              <w:widowControl/>
              <w:rPr>
                <w:rFonts w:ascii="仿宋" w:hAnsi="仿宋" w:eastAsia="仿宋"/>
                <w:sz w:val="28"/>
                <w:szCs w:val="28"/>
              </w:rPr>
            </w:pPr>
            <w:r>
              <w:rPr>
                <w:rFonts w:hint="eastAsia" w:ascii="仿宋" w:hAnsi="仿宋" w:eastAsia="仿宋"/>
                <w:sz w:val="28"/>
                <w:szCs w:val="28"/>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vAlign w:val="center"/>
          </w:tcPr>
          <w:p>
            <w:pPr>
              <w:widowControl/>
              <w:jc w:val="center"/>
              <w:rPr>
                <w:rFonts w:ascii="仿宋" w:hAnsi="仿宋" w:eastAsia="仿宋"/>
                <w:b/>
                <w:bCs/>
                <w:sz w:val="28"/>
                <w:szCs w:val="28"/>
              </w:rPr>
            </w:pPr>
          </w:p>
        </w:tc>
        <w:tc>
          <w:tcPr>
            <w:tcW w:w="6741" w:type="dxa"/>
            <w:gridSpan w:val="2"/>
          </w:tcPr>
          <w:p>
            <w:pPr>
              <w:widowControl/>
              <w:rPr>
                <w:rFonts w:ascii="仿宋" w:hAnsi="仿宋" w:eastAsia="仿宋"/>
                <w:sz w:val="28"/>
                <w:szCs w:val="28"/>
              </w:rPr>
            </w:pPr>
            <w:r>
              <w:rPr>
                <w:rFonts w:hint="eastAsia" w:ascii="仿宋" w:hAnsi="仿宋" w:eastAsia="仿宋"/>
                <w:sz w:val="28"/>
                <w:szCs w:val="28"/>
              </w:rPr>
              <w:t>联系地址：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restart"/>
            <w:vAlign w:val="center"/>
          </w:tcPr>
          <w:p>
            <w:pPr>
              <w:widowControl/>
              <w:jc w:val="center"/>
              <w:rPr>
                <w:rFonts w:ascii="仿宋" w:hAnsi="仿宋" w:eastAsia="仿宋"/>
                <w:b/>
                <w:bCs/>
                <w:sz w:val="28"/>
                <w:szCs w:val="28"/>
              </w:rPr>
            </w:pPr>
            <w:r>
              <w:rPr>
                <w:rFonts w:hint="eastAsia" w:ascii="仿宋" w:hAnsi="仿宋" w:eastAsia="仿宋"/>
                <w:b/>
                <w:bCs/>
                <w:sz w:val="28"/>
                <w:szCs w:val="28"/>
              </w:rPr>
              <w:t>退款账户信息</w:t>
            </w:r>
          </w:p>
        </w:tc>
        <w:tc>
          <w:tcPr>
            <w:tcW w:w="6741" w:type="dxa"/>
            <w:gridSpan w:val="2"/>
          </w:tcPr>
          <w:p>
            <w:pPr>
              <w:widowControl/>
              <w:rPr>
                <w:rFonts w:ascii="仿宋" w:hAnsi="仿宋" w:eastAsia="仿宋"/>
                <w:sz w:val="28"/>
                <w:szCs w:val="28"/>
              </w:rPr>
            </w:pPr>
            <w:r>
              <w:rPr>
                <w:rFonts w:hint="eastAsia" w:ascii="仿宋" w:hAnsi="仿宋" w:eastAsia="仿宋"/>
                <w:sz w:val="28"/>
                <w:szCs w:val="28"/>
              </w:rPr>
              <w:t>账户名称：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pPr>
              <w:widowControl/>
              <w:rPr>
                <w:rFonts w:ascii="仿宋" w:hAnsi="仿宋" w:eastAsia="仿宋"/>
                <w:sz w:val="28"/>
                <w:szCs w:val="28"/>
              </w:rPr>
            </w:pPr>
          </w:p>
        </w:tc>
        <w:tc>
          <w:tcPr>
            <w:tcW w:w="6741" w:type="dxa"/>
            <w:gridSpan w:val="2"/>
          </w:tcPr>
          <w:p>
            <w:pPr>
              <w:widowControl/>
              <w:rPr>
                <w:rFonts w:ascii="仿宋" w:hAnsi="仿宋" w:eastAsia="仿宋"/>
                <w:sz w:val="28"/>
                <w:szCs w:val="28"/>
              </w:rPr>
            </w:pPr>
            <w:r>
              <w:rPr>
                <w:rFonts w:hint="eastAsia" w:ascii="仿宋" w:hAnsi="仿宋" w:eastAsia="仿宋"/>
                <w:sz w:val="28"/>
                <w:szCs w:val="28"/>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pPr>
              <w:widowControl/>
              <w:rPr>
                <w:rFonts w:ascii="仿宋" w:hAnsi="仿宋" w:eastAsia="仿宋"/>
                <w:sz w:val="28"/>
                <w:szCs w:val="28"/>
              </w:rPr>
            </w:pPr>
          </w:p>
        </w:tc>
        <w:tc>
          <w:tcPr>
            <w:tcW w:w="6741" w:type="dxa"/>
            <w:gridSpan w:val="2"/>
          </w:tcPr>
          <w:p>
            <w:pPr>
              <w:widowControl/>
              <w:rPr>
                <w:rFonts w:ascii="仿宋" w:hAnsi="仿宋" w:eastAsia="仿宋"/>
                <w:sz w:val="28"/>
                <w:szCs w:val="28"/>
              </w:rPr>
            </w:pPr>
            <w:r>
              <w:rPr>
                <w:rFonts w:hint="eastAsia" w:ascii="仿宋" w:hAnsi="仿宋" w:eastAsia="仿宋"/>
                <w:sz w:val="28"/>
                <w:szCs w:val="28"/>
              </w:rPr>
              <w:t>账号：</w:t>
            </w:r>
          </w:p>
        </w:tc>
      </w:tr>
    </w:tbl>
    <w:p>
      <w:pPr>
        <w:spacing w:before="120" w:after="120"/>
        <w:ind w:firstLine="2520" w:firstLineChars="1200"/>
      </w:pPr>
    </w:p>
    <w:p>
      <w:pPr>
        <w:spacing w:before="120" w:after="120"/>
        <w:ind w:firstLine="2520" w:firstLineChars="1200"/>
      </w:pPr>
    </w:p>
    <w:p>
      <w:pPr>
        <w:widowControl/>
        <w:ind w:right="1400"/>
        <w:jc w:val="right"/>
        <w:rPr>
          <w:rFonts w:ascii="仿宋" w:hAnsi="仿宋" w:eastAsia="仿宋"/>
          <w:sz w:val="28"/>
          <w:szCs w:val="28"/>
        </w:rPr>
      </w:pPr>
      <w:r>
        <w:rPr>
          <w:rFonts w:hint="eastAsia" w:ascii="仿宋" w:hAnsi="仿宋" w:eastAsia="仿宋"/>
          <w:sz w:val="28"/>
          <w:szCs w:val="28"/>
        </w:rPr>
        <w:t>意向重整</w:t>
      </w:r>
      <w:r>
        <w:rPr>
          <w:rFonts w:ascii="仿宋" w:hAnsi="仿宋" w:eastAsia="仿宋"/>
          <w:sz w:val="28"/>
          <w:szCs w:val="28"/>
        </w:rPr>
        <w:t>投资人</w:t>
      </w:r>
      <w:r>
        <w:rPr>
          <w:rFonts w:hint="eastAsia" w:ascii="仿宋" w:hAnsi="仿宋" w:eastAsia="仿宋"/>
          <w:sz w:val="28"/>
          <w:szCs w:val="28"/>
        </w:rPr>
        <w:t>（公章）：</w:t>
      </w:r>
    </w:p>
    <w:p>
      <w:pPr>
        <w:widowControl/>
        <w:ind w:right="840"/>
        <w:jc w:val="right"/>
        <w:rPr>
          <w:rFonts w:ascii="仿宋" w:hAnsi="仿宋" w:eastAsia="仿宋"/>
          <w:sz w:val="28"/>
          <w:szCs w:val="28"/>
        </w:rPr>
      </w:pPr>
      <w:r>
        <w:rPr>
          <w:rFonts w:hint="eastAsia" w:ascii="仿宋" w:hAnsi="仿宋" w:eastAsia="仿宋"/>
          <w:sz w:val="28"/>
          <w:szCs w:val="28"/>
        </w:rPr>
        <w:t>法定代表人或负责人（签章）：</w:t>
      </w:r>
    </w:p>
    <w:p>
      <w:pPr>
        <w:widowControl/>
        <w:jc w:val="right"/>
        <w:rPr>
          <w:rFonts w:ascii="仿宋" w:hAnsi="仿宋" w:eastAsia="仿宋"/>
          <w:sz w:val="28"/>
          <w:szCs w:val="28"/>
        </w:rPr>
      </w:pPr>
      <w:r>
        <w:rPr>
          <w:rFonts w:hint="eastAsia" w:ascii="仿宋" w:hAnsi="仿宋" w:eastAsia="仿宋"/>
          <w:sz w:val="28"/>
          <w:szCs w:val="28"/>
        </w:rPr>
        <w:t>二〇二三年【】月【】日</w:t>
      </w:r>
    </w:p>
    <w:p>
      <w:pPr>
        <w:widowControl/>
        <w:jc w:val="right"/>
        <w:rPr>
          <w:rFonts w:ascii="仿宋" w:hAnsi="仿宋" w:eastAsia="仿宋"/>
          <w:sz w:val="28"/>
          <w:szCs w:val="28"/>
        </w:rPr>
      </w:pPr>
    </w:p>
    <w:p>
      <w:pPr>
        <w:widowControl/>
        <w:jc w:val="right"/>
        <w:rPr>
          <w:rFonts w:ascii="仿宋" w:hAnsi="仿宋" w:eastAsia="仿宋"/>
          <w:sz w:val="28"/>
          <w:szCs w:val="28"/>
        </w:rPr>
      </w:pPr>
    </w:p>
    <w:p>
      <w:pPr>
        <w:widowControl/>
        <w:jc w:val="left"/>
        <w:rPr>
          <w:rFonts w:ascii="仿宋" w:hAnsi="仿宋" w:eastAsia="仿宋"/>
          <w:sz w:val="28"/>
          <w:szCs w:val="28"/>
        </w:rPr>
      </w:pPr>
      <w:r>
        <w:rPr>
          <w:rFonts w:ascii="仿宋" w:hAnsi="仿宋" w:eastAsia="仿宋"/>
          <w:sz w:val="28"/>
          <w:szCs w:val="28"/>
        </w:rPr>
        <w:br w:type="page"/>
      </w:r>
    </w:p>
    <w:p>
      <w:pPr>
        <w:spacing w:before="120" w:after="120"/>
        <w:rPr>
          <w:rFonts w:ascii="仿宋" w:hAnsi="仿宋" w:eastAsia="仿宋"/>
          <w:sz w:val="28"/>
          <w:szCs w:val="28"/>
        </w:rPr>
      </w:pPr>
      <w:r>
        <w:rPr>
          <w:rFonts w:hint="eastAsia" w:ascii="仿宋" w:hAnsi="仿宋" w:eastAsia="仿宋"/>
          <w:sz w:val="28"/>
          <w:szCs w:val="28"/>
        </w:rPr>
        <w:t>附件</w:t>
      </w:r>
      <w:r>
        <w:rPr>
          <w:rFonts w:ascii="仿宋" w:hAnsi="仿宋" w:eastAsia="仿宋"/>
          <w:sz w:val="28"/>
          <w:szCs w:val="28"/>
        </w:rPr>
        <w:t>2</w:t>
      </w:r>
      <w:r>
        <w:rPr>
          <w:rFonts w:hint="eastAsia" w:ascii="仿宋" w:hAnsi="仿宋" w:eastAsia="仿宋"/>
          <w:sz w:val="28"/>
          <w:szCs w:val="28"/>
        </w:rPr>
        <w:t>：</w:t>
      </w:r>
    </w:p>
    <w:p>
      <w:pPr>
        <w:spacing w:before="120" w:after="120" w:line="560" w:lineRule="exact"/>
        <w:jc w:val="center"/>
        <w:rPr>
          <w:rFonts w:ascii="仿宋" w:hAnsi="仿宋" w:eastAsia="仿宋"/>
          <w:b/>
          <w:sz w:val="36"/>
          <w:szCs w:val="36"/>
        </w:rPr>
      </w:pPr>
      <w:r>
        <w:rPr>
          <w:rFonts w:hint="eastAsia" w:ascii="仿宋" w:hAnsi="仿宋" w:eastAsia="仿宋"/>
          <w:b/>
          <w:sz w:val="36"/>
          <w:szCs w:val="36"/>
        </w:rPr>
        <w:t>法定代表人（负责人）身份证明书（范本）</w:t>
      </w:r>
    </w:p>
    <w:p>
      <w:pPr>
        <w:widowControl/>
        <w:rPr>
          <w:rFonts w:ascii="仿宋" w:hAnsi="仿宋" w:eastAsia="仿宋"/>
          <w:sz w:val="28"/>
          <w:szCs w:val="28"/>
        </w:rPr>
      </w:pPr>
    </w:p>
    <w:p>
      <w:pPr>
        <w:widowControl/>
        <w:rPr>
          <w:rFonts w:ascii="仿宋" w:hAnsi="仿宋" w:eastAsia="仿宋"/>
          <w:sz w:val="28"/>
          <w:szCs w:val="28"/>
        </w:rPr>
      </w:pPr>
    </w:p>
    <w:p>
      <w:pPr>
        <w:widowControl/>
        <w:ind w:firstLine="560" w:firstLineChars="200"/>
        <w:rPr>
          <w:rFonts w:ascii="仿宋" w:hAnsi="仿宋" w:eastAsia="仿宋"/>
          <w:sz w:val="28"/>
          <w:szCs w:val="28"/>
        </w:rPr>
      </w:pPr>
      <w:r>
        <w:rPr>
          <w:rFonts w:hint="eastAsia" w:ascii="仿宋" w:hAnsi="仿宋" w:eastAsia="仿宋"/>
          <w:sz w:val="28"/>
          <w:szCs w:val="28"/>
        </w:rPr>
        <w:t>（公民身份号码：</w:t>
      </w:r>
      <w:r>
        <w:rPr>
          <w:rFonts w:ascii="仿宋" w:hAnsi="仿宋" w:eastAsia="仿宋"/>
          <w:sz w:val="28"/>
          <w:szCs w:val="28"/>
        </w:rPr>
        <w:t xml:space="preserve">                 </w:t>
      </w:r>
      <w:r>
        <w:rPr>
          <w:rFonts w:hint="eastAsia" w:ascii="仿宋" w:hAnsi="仿宋" w:eastAsia="仿宋"/>
          <w:sz w:val="28"/>
          <w:szCs w:val="28"/>
        </w:rPr>
        <w:t>）在我单位任</w:t>
      </w:r>
      <w:r>
        <w:rPr>
          <w:rFonts w:ascii="仿宋" w:hAnsi="仿宋" w:eastAsia="仿宋"/>
          <w:sz w:val="28"/>
          <w:szCs w:val="28"/>
        </w:rPr>
        <w:t xml:space="preserve">     </w:t>
      </w:r>
      <w:r>
        <w:rPr>
          <w:rFonts w:hint="eastAsia" w:ascii="仿宋" w:hAnsi="仿宋" w:eastAsia="仿宋"/>
          <w:sz w:val="28"/>
          <w:szCs w:val="28"/>
        </w:rPr>
        <w:t>职务，为我单位的法定代表人（负责人）。</w:t>
      </w:r>
    </w:p>
    <w:p>
      <w:pPr>
        <w:widowControl/>
        <w:rPr>
          <w:rFonts w:ascii="仿宋" w:hAnsi="仿宋" w:eastAsia="仿宋"/>
          <w:sz w:val="28"/>
          <w:szCs w:val="28"/>
        </w:rPr>
      </w:pPr>
    </w:p>
    <w:p>
      <w:pPr>
        <w:widowControl/>
        <w:rPr>
          <w:rFonts w:ascii="仿宋" w:hAnsi="仿宋" w:eastAsia="仿宋"/>
          <w:sz w:val="28"/>
          <w:szCs w:val="28"/>
        </w:rPr>
      </w:pPr>
      <w:r>
        <w:rPr>
          <w:rFonts w:hint="eastAsia" w:ascii="仿宋" w:hAnsi="仿宋" w:eastAsia="仿宋"/>
          <w:sz w:val="28"/>
          <w:szCs w:val="28"/>
        </w:rPr>
        <w:t>特此证明。</w:t>
      </w:r>
    </w:p>
    <w:p>
      <w:pPr>
        <w:widowControl/>
        <w:rPr>
          <w:rFonts w:ascii="仿宋" w:hAnsi="仿宋" w:eastAsia="仿宋"/>
          <w:sz w:val="28"/>
          <w:szCs w:val="28"/>
        </w:rPr>
      </w:pPr>
    </w:p>
    <w:p>
      <w:pPr>
        <w:widowControl/>
        <w:rPr>
          <w:rFonts w:ascii="仿宋" w:hAnsi="仿宋" w:eastAsia="仿宋"/>
          <w:sz w:val="28"/>
          <w:szCs w:val="28"/>
        </w:rPr>
      </w:pPr>
      <w:r>
        <w:rPr>
          <w:rFonts w:hint="eastAsia" w:ascii="仿宋" w:hAnsi="仿宋" w:eastAsia="仿宋"/>
          <w:sz w:val="28"/>
          <w:szCs w:val="28"/>
        </w:rPr>
        <w:t>附：</w:t>
      </w:r>
    </w:p>
    <w:p>
      <w:pPr>
        <w:widowControl/>
        <w:rPr>
          <w:rFonts w:ascii="仿宋" w:hAnsi="仿宋" w:eastAsia="仿宋"/>
          <w:sz w:val="28"/>
          <w:szCs w:val="28"/>
        </w:rPr>
      </w:pPr>
    </w:p>
    <w:p>
      <w:pPr>
        <w:widowControl/>
        <w:rPr>
          <w:rFonts w:ascii="仿宋" w:hAnsi="仿宋" w:eastAsia="仿宋"/>
          <w:sz w:val="28"/>
          <w:szCs w:val="28"/>
        </w:rPr>
      </w:pPr>
      <w:r>
        <w:rPr>
          <w:rFonts w:hint="eastAsia" w:ascii="仿宋" w:hAnsi="仿宋" w:eastAsia="仿宋"/>
          <w:sz w:val="28"/>
          <w:szCs w:val="28"/>
        </w:rPr>
        <w:t>法定代表人（负责人）身份证复印件（加盖意向重整</w:t>
      </w:r>
      <w:r>
        <w:rPr>
          <w:rFonts w:ascii="仿宋" w:hAnsi="仿宋" w:eastAsia="仿宋"/>
          <w:sz w:val="28"/>
          <w:szCs w:val="28"/>
        </w:rPr>
        <w:t>投资人</w:t>
      </w:r>
      <w:r>
        <w:rPr>
          <w:rFonts w:hint="eastAsia" w:ascii="仿宋" w:hAnsi="仿宋" w:eastAsia="仿宋"/>
          <w:sz w:val="28"/>
          <w:szCs w:val="28"/>
        </w:rPr>
        <w:t>印章）</w:t>
      </w:r>
    </w:p>
    <w:p>
      <w:pPr>
        <w:widowControl/>
        <w:rPr>
          <w:rFonts w:ascii="仿宋" w:hAnsi="仿宋" w:eastAsia="仿宋"/>
          <w:sz w:val="28"/>
          <w:szCs w:val="28"/>
        </w:rPr>
      </w:pPr>
    </w:p>
    <w:p>
      <w:pPr>
        <w:widowControl/>
        <w:rPr>
          <w:rFonts w:ascii="仿宋" w:hAnsi="仿宋" w:eastAsia="仿宋"/>
          <w:sz w:val="28"/>
          <w:szCs w:val="28"/>
        </w:rPr>
      </w:pPr>
    </w:p>
    <w:p>
      <w:pPr>
        <w:widowControl/>
        <w:rPr>
          <w:rFonts w:ascii="仿宋" w:hAnsi="仿宋" w:eastAsia="仿宋"/>
          <w:sz w:val="28"/>
          <w:szCs w:val="28"/>
        </w:rPr>
      </w:pPr>
    </w:p>
    <w:p>
      <w:pPr>
        <w:widowControl/>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意向重整</w:t>
      </w:r>
      <w:r>
        <w:rPr>
          <w:rFonts w:ascii="仿宋" w:hAnsi="仿宋" w:eastAsia="仿宋"/>
          <w:sz w:val="28"/>
          <w:szCs w:val="28"/>
        </w:rPr>
        <w:t>投资人</w:t>
      </w:r>
      <w:r>
        <w:rPr>
          <w:rFonts w:hint="eastAsia" w:ascii="仿宋" w:hAnsi="仿宋" w:eastAsia="仿宋"/>
          <w:sz w:val="28"/>
          <w:szCs w:val="28"/>
        </w:rPr>
        <w:t>（盖章）：</w:t>
      </w:r>
      <w:r>
        <w:rPr>
          <w:rFonts w:ascii="仿宋" w:hAnsi="仿宋" w:eastAsia="仿宋"/>
          <w:sz w:val="28"/>
          <w:szCs w:val="28"/>
        </w:rPr>
        <w:t xml:space="preserve">     </w:t>
      </w:r>
    </w:p>
    <w:p>
      <w:pPr>
        <w:widowControl/>
        <w:rPr>
          <w:rFonts w:ascii="仿宋" w:hAnsi="仿宋" w:eastAsia="仿宋"/>
          <w:sz w:val="28"/>
          <w:szCs w:val="28"/>
        </w:rPr>
      </w:pPr>
    </w:p>
    <w:p>
      <w:pPr>
        <w:widowControl/>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二〇二三年【】月【】日</w:t>
      </w:r>
    </w:p>
    <w:p>
      <w:pPr>
        <w:spacing w:before="120" w:after="120"/>
        <w:ind w:firstLine="640"/>
        <w:rPr>
          <w:sz w:val="32"/>
        </w:rPr>
      </w:pPr>
      <w:r>
        <w:rPr>
          <w:sz w:val="32"/>
        </w:rPr>
        <w:br w:type="page"/>
      </w:r>
    </w:p>
    <w:p>
      <w:pPr>
        <w:spacing w:before="120" w:after="120"/>
        <w:rPr>
          <w:rFonts w:ascii="仿宋" w:hAnsi="仿宋" w:eastAsia="仿宋"/>
          <w:sz w:val="28"/>
          <w:szCs w:val="28"/>
        </w:rPr>
      </w:pP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before="120" w:after="120" w:line="560" w:lineRule="exact"/>
        <w:jc w:val="center"/>
        <w:rPr>
          <w:rFonts w:ascii="仿宋" w:hAnsi="仿宋" w:eastAsia="仿宋"/>
          <w:b/>
          <w:sz w:val="36"/>
          <w:szCs w:val="36"/>
        </w:rPr>
      </w:pPr>
      <w:bookmarkStart w:id="0" w:name="_Hlk45983427"/>
      <w:r>
        <w:rPr>
          <w:rFonts w:hint="eastAsia" w:ascii="仿宋" w:hAnsi="仿宋" w:eastAsia="仿宋"/>
          <w:b/>
          <w:sz w:val="36"/>
          <w:szCs w:val="36"/>
        </w:rPr>
        <w:t>授权委托书（范本）</w:t>
      </w:r>
    </w:p>
    <w:bookmarkEnd w:id="0"/>
    <w:p>
      <w:pPr>
        <w:widowControl/>
        <w:ind w:firstLine="560" w:firstLineChars="200"/>
        <w:rPr>
          <w:rFonts w:ascii="仿宋" w:hAnsi="仿宋" w:eastAsia="仿宋"/>
          <w:sz w:val="28"/>
          <w:szCs w:val="28"/>
        </w:rPr>
      </w:pPr>
      <w:r>
        <w:rPr>
          <w:rFonts w:ascii="仿宋" w:hAnsi="仿宋" w:eastAsia="仿宋"/>
          <w:sz w:val="28"/>
          <w:szCs w:val="28"/>
        </w:rPr>
        <w:t>委 托 人：             法定代表人（负责人）：</w:t>
      </w:r>
    </w:p>
    <w:p>
      <w:pPr>
        <w:widowControl/>
        <w:ind w:firstLine="560" w:firstLineChars="200"/>
        <w:rPr>
          <w:rFonts w:ascii="仿宋" w:hAnsi="仿宋" w:eastAsia="仿宋"/>
          <w:sz w:val="28"/>
          <w:szCs w:val="28"/>
        </w:rPr>
      </w:pPr>
      <w:r>
        <w:rPr>
          <w:rFonts w:ascii="仿宋" w:hAnsi="仿宋" w:eastAsia="仿宋"/>
          <w:sz w:val="28"/>
          <w:szCs w:val="28"/>
        </w:rPr>
        <w:t>住 所 地：             联系电话：</w:t>
      </w:r>
    </w:p>
    <w:p>
      <w:pPr>
        <w:widowControl/>
        <w:ind w:firstLine="560" w:firstLineChars="200"/>
        <w:rPr>
          <w:rFonts w:ascii="仿宋" w:hAnsi="仿宋" w:eastAsia="仿宋"/>
          <w:sz w:val="28"/>
          <w:szCs w:val="28"/>
        </w:rPr>
      </w:pPr>
      <w:r>
        <w:rPr>
          <w:rFonts w:ascii="仿宋" w:hAnsi="仿宋" w:eastAsia="仿宋"/>
          <w:sz w:val="28"/>
          <w:szCs w:val="28"/>
        </w:rPr>
        <w:t xml:space="preserve">受 托 人：             公民身份号码： </w:t>
      </w:r>
    </w:p>
    <w:p>
      <w:pPr>
        <w:widowControl/>
        <w:ind w:firstLine="560" w:firstLineChars="200"/>
        <w:rPr>
          <w:rFonts w:ascii="仿宋" w:hAnsi="仿宋" w:eastAsia="仿宋"/>
          <w:sz w:val="28"/>
          <w:szCs w:val="28"/>
        </w:rPr>
      </w:pPr>
      <w:r>
        <w:rPr>
          <w:rFonts w:ascii="仿宋" w:hAnsi="仿宋" w:eastAsia="仿宋"/>
          <w:sz w:val="28"/>
          <w:szCs w:val="28"/>
        </w:rPr>
        <w:t xml:space="preserve">工作单位：             联系电话：                  </w:t>
      </w:r>
    </w:p>
    <w:p>
      <w:pPr>
        <w:widowControl/>
        <w:ind w:firstLine="560" w:firstLineChars="200"/>
        <w:rPr>
          <w:rFonts w:ascii="仿宋" w:hAnsi="仿宋" w:eastAsia="仿宋"/>
          <w:sz w:val="28"/>
          <w:szCs w:val="28"/>
        </w:rPr>
      </w:pPr>
      <w:r>
        <w:rPr>
          <w:rFonts w:ascii="仿宋" w:hAnsi="仿宋" w:eastAsia="仿宋"/>
          <w:sz w:val="28"/>
          <w:szCs w:val="28"/>
        </w:rPr>
        <w:t>委托人就</w:t>
      </w:r>
      <w:r>
        <w:rPr>
          <w:rFonts w:hint="eastAsia" w:ascii="仿宋" w:hAnsi="仿宋" w:eastAsia="仿宋"/>
          <w:sz w:val="28"/>
          <w:szCs w:val="28"/>
        </w:rPr>
        <w:t>浙江天元建设（集团）股份有限公司和</w:t>
      </w:r>
      <w:r>
        <w:rPr>
          <w:rFonts w:ascii="仿宋" w:hAnsi="仿宋" w:eastAsia="仿宋"/>
          <w:sz w:val="28"/>
          <w:szCs w:val="28"/>
        </w:rPr>
        <w:t>宁波经济技术开发区中磊贸易有限公司</w:t>
      </w:r>
      <w:r>
        <w:rPr>
          <w:rFonts w:hint="eastAsia" w:ascii="仿宋" w:hAnsi="仿宋" w:eastAsia="仿宋"/>
          <w:sz w:val="28"/>
          <w:szCs w:val="28"/>
        </w:rPr>
        <w:t>的意向投资人招募事宜，特委托上述受托人作为代理人参加意向</w:t>
      </w:r>
      <w:r>
        <w:rPr>
          <w:rFonts w:ascii="仿宋" w:hAnsi="仿宋" w:eastAsia="仿宋"/>
          <w:sz w:val="28"/>
          <w:szCs w:val="28"/>
        </w:rPr>
        <w:t>投资</w:t>
      </w:r>
      <w:r>
        <w:rPr>
          <w:rFonts w:hint="eastAsia" w:ascii="仿宋" w:hAnsi="仿宋" w:eastAsia="仿宋"/>
          <w:sz w:val="28"/>
          <w:szCs w:val="28"/>
        </w:rPr>
        <w:t>人</w:t>
      </w:r>
      <w:r>
        <w:rPr>
          <w:rFonts w:ascii="仿宋" w:hAnsi="仿宋" w:eastAsia="仿宋"/>
          <w:sz w:val="28"/>
          <w:szCs w:val="28"/>
        </w:rPr>
        <w:t>招募</w:t>
      </w:r>
      <w:r>
        <w:rPr>
          <w:rFonts w:hint="eastAsia" w:ascii="仿宋" w:hAnsi="仿宋" w:eastAsia="仿宋"/>
          <w:sz w:val="28"/>
          <w:szCs w:val="28"/>
        </w:rPr>
        <w:t>工作。受托人的代理权限为特别授权</w:t>
      </w:r>
      <w:r>
        <w:rPr>
          <w:rFonts w:ascii="仿宋" w:hAnsi="仿宋" w:eastAsia="仿宋"/>
          <w:sz w:val="28"/>
          <w:szCs w:val="28"/>
        </w:rPr>
        <w:t>，包括但不限于：1.向管理人报名参加重整投资人招募、提交相关证明文件及资料，并处理其他重整投资</w:t>
      </w:r>
      <w:r>
        <w:rPr>
          <w:rFonts w:hint="eastAsia" w:ascii="仿宋" w:hAnsi="仿宋" w:eastAsia="仿宋"/>
          <w:sz w:val="28"/>
          <w:szCs w:val="28"/>
        </w:rPr>
        <w:t>人</w:t>
      </w:r>
      <w:r>
        <w:rPr>
          <w:rFonts w:ascii="仿宋" w:hAnsi="仿宋" w:eastAsia="仿宋"/>
          <w:sz w:val="28"/>
          <w:szCs w:val="28"/>
        </w:rPr>
        <w:t>招募相关事宜；2.</w:t>
      </w:r>
      <w:r>
        <w:rPr>
          <w:rFonts w:hint="eastAsia" w:ascii="仿宋" w:hAnsi="仿宋" w:eastAsia="仿宋"/>
          <w:sz w:val="28"/>
          <w:szCs w:val="28"/>
        </w:rPr>
        <w:t>签署、递交、接收和转送有关本</w:t>
      </w:r>
      <w:r>
        <w:rPr>
          <w:rFonts w:ascii="仿宋" w:hAnsi="仿宋" w:eastAsia="仿宋"/>
          <w:sz w:val="28"/>
          <w:szCs w:val="28"/>
        </w:rPr>
        <w:t>重整</w:t>
      </w:r>
      <w:r>
        <w:rPr>
          <w:rFonts w:hint="eastAsia" w:ascii="仿宋" w:hAnsi="仿宋" w:eastAsia="仿宋"/>
          <w:sz w:val="28"/>
          <w:szCs w:val="28"/>
        </w:rPr>
        <w:t>事宜投</w:t>
      </w:r>
      <w:r>
        <w:rPr>
          <w:rFonts w:ascii="仿宋" w:hAnsi="仿宋" w:eastAsia="仿宋"/>
          <w:sz w:val="28"/>
          <w:szCs w:val="28"/>
        </w:rPr>
        <w:t>资</w:t>
      </w:r>
      <w:r>
        <w:rPr>
          <w:rFonts w:hint="eastAsia" w:ascii="仿宋" w:hAnsi="仿宋" w:eastAsia="仿宋"/>
          <w:sz w:val="28"/>
          <w:szCs w:val="28"/>
        </w:rPr>
        <w:t>人</w:t>
      </w:r>
      <w:r>
        <w:rPr>
          <w:rFonts w:ascii="仿宋" w:hAnsi="仿宋" w:eastAsia="仿宋"/>
          <w:sz w:val="28"/>
          <w:szCs w:val="28"/>
        </w:rPr>
        <w:t>招募</w:t>
      </w:r>
      <w:r>
        <w:rPr>
          <w:rFonts w:hint="eastAsia" w:ascii="仿宋" w:hAnsi="仿宋" w:eastAsia="仿宋"/>
          <w:sz w:val="28"/>
          <w:szCs w:val="28"/>
        </w:rPr>
        <w:t>的各类法律文件及其他资料；</w:t>
      </w:r>
      <w:r>
        <w:rPr>
          <w:rFonts w:ascii="仿宋" w:hAnsi="仿宋" w:eastAsia="仿宋"/>
          <w:sz w:val="28"/>
          <w:szCs w:val="28"/>
        </w:rPr>
        <w:t>3.</w:t>
      </w:r>
      <w:r>
        <w:rPr>
          <w:rFonts w:hint="eastAsia" w:ascii="仿宋" w:hAnsi="仿宋" w:eastAsia="仿宋"/>
          <w:sz w:val="28"/>
          <w:szCs w:val="28"/>
        </w:rPr>
        <w:t>处理与本案相关的其他法律事务。</w:t>
      </w:r>
    </w:p>
    <w:p>
      <w:pPr>
        <w:widowControl/>
        <w:ind w:firstLine="560" w:firstLineChars="200"/>
        <w:rPr>
          <w:rFonts w:ascii="仿宋" w:hAnsi="仿宋" w:eastAsia="仿宋"/>
          <w:sz w:val="28"/>
          <w:szCs w:val="28"/>
        </w:rPr>
      </w:pPr>
      <w:r>
        <w:rPr>
          <w:rFonts w:hint="eastAsia" w:ascii="仿宋" w:hAnsi="仿宋" w:eastAsia="仿宋"/>
          <w:sz w:val="28"/>
          <w:szCs w:val="28"/>
        </w:rPr>
        <w:t>受托人在本案中签署的所有文件和处理的所有相关事务，委托人均予以承认，并承担相应法律责任。</w:t>
      </w:r>
    </w:p>
    <w:p>
      <w:pPr>
        <w:widowControl/>
        <w:ind w:firstLine="560" w:firstLineChars="200"/>
        <w:rPr>
          <w:rFonts w:ascii="仿宋" w:hAnsi="仿宋" w:eastAsia="仿宋"/>
          <w:sz w:val="28"/>
          <w:szCs w:val="28"/>
        </w:rPr>
      </w:pPr>
      <w:r>
        <w:rPr>
          <w:rFonts w:hint="eastAsia" w:ascii="仿宋" w:hAnsi="仿宋" w:eastAsia="仿宋"/>
          <w:sz w:val="28"/>
          <w:szCs w:val="28"/>
        </w:rPr>
        <w:t>委托期限</w:t>
      </w:r>
      <w:r>
        <w:rPr>
          <w:rFonts w:ascii="仿宋" w:hAnsi="仿宋" w:eastAsia="仿宋"/>
          <w:sz w:val="28"/>
          <w:szCs w:val="28"/>
        </w:rPr>
        <w:t>:</w:t>
      </w:r>
      <w:r>
        <w:rPr>
          <w:rFonts w:hint="eastAsia" w:ascii="仿宋" w:hAnsi="仿宋" w:eastAsia="仿宋"/>
          <w:sz w:val="28"/>
          <w:szCs w:val="28"/>
        </w:rPr>
        <w:t>自签字之日起至委托事项完结为止。</w:t>
      </w:r>
    </w:p>
    <w:p>
      <w:pPr>
        <w:widowControl/>
        <w:ind w:firstLine="560" w:firstLineChars="200"/>
        <w:rPr>
          <w:rFonts w:ascii="仿宋" w:hAnsi="仿宋" w:eastAsia="仿宋"/>
          <w:sz w:val="28"/>
          <w:szCs w:val="28"/>
        </w:rPr>
      </w:pPr>
    </w:p>
    <w:p>
      <w:pPr>
        <w:widowControl/>
        <w:ind w:firstLine="420" w:firstLineChars="200"/>
        <w:rPr>
          <w:rFonts w:ascii="仿宋" w:hAnsi="仿宋" w:eastAsia="仿宋"/>
          <w:sz w:val="28"/>
          <w:szCs w:val="28"/>
        </w:rPr>
      </w:pPr>
      <w:r>
        <w:t xml:space="preserve">                          </w:t>
      </w:r>
      <w:r>
        <w:rPr>
          <w:rFonts w:hint="eastAsia" w:ascii="仿宋" w:hAnsi="仿宋" w:eastAsia="仿宋"/>
          <w:sz w:val="28"/>
          <w:szCs w:val="28"/>
        </w:rPr>
        <w:t>委托人（盖章）：</w:t>
      </w:r>
    </w:p>
    <w:p>
      <w:pPr>
        <w:widowControl/>
        <w:ind w:firstLine="560" w:firstLineChars="200"/>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法定代表人</w:t>
      </w:r>
      <w:r>
        <w:rPr>
          <w:rFonts w:ascii="仿宋" w:hAnsi="仿宋" w:eastAsia="仿宋"/>
          <w:sz w:val="28"/>
          <w:szCs w:val="28"/>
        </w:rPr>
        <w:t>/</w:t>
      </w:r>
      <w:r>
        <w:rPr>
          <w:rFonts w:hint="eastAsia" w:ascii="仿宋" w:hAnsi="仿宋" w:eastAsia="仿宋"/>
          <w:sz w:val="28"/>
          <w:szCs w:val="28"/>
        </w:rPr>
        <w:t>负责人（签名）：</w:t>
      </w:r>
      <w:r>
        <w:rPr>
          <w:rFonts w:ascii="仿宋" w:hAnsi="仿宋" w:eastAsia="仿宋"/>
          <w:sz w:val="28"/>
          <w:szCs w:val="28"/>
        </w:rPr>
        <w:t xml:space="preserve">  </w:t>
      </w:r>
    </w:p>
    <w:p>
      <w:pPr>
        <w:widowControl/>
        <w:ind w:firstLine="560" w:firstLineChars="200"/>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二〇二三年【】月【】日</w:t>
      </w:r>
    </w:p>
    <w:p>
      <w:pPr>
        <w:widowControl/>
        <w:rPr>
          <w:rFonts w:ascii="仿宋" w:hAnsi="仿宋" w:eastAsia="仿宋"/>
          <w:sz w:val="28"/>
          <w:szCs w:val="28"/>
        </w:rPr>
      </w:pPr>
      <w:r>
        <w:rPr>
          <w:rFonts w:hint="eastAsia" w:ascii="仿宋" w:hAnsi="仿宋" w:eastAsia="仿宋"/>
          <w:sz w:val="28"/>
          <w:szCs w:val="28"/>
        </w:rPr>
        <w:t>附：受托人身份证复印件（加盖委托人印章）</w:t>
      </w:r>
    </w:p>
    <w:p>
      <w:pPr>
        <w:widowControl/>
        <w:jc w:val="left"/>
        <w:rPr>
          <w:rFonts w:ascii="仿宋" w:hAnsi="仿宋" w:eastAsia="仿宋"/>
          <w:sz w:val="28"/>
          <w:szCs w:val="28"/>
        </w:rPr>
      </w:pPr>
      <w:r>
        <w:rPr>
          <w:rFonts w:ascii="仿宋" w:hAnsi="仿宋" w:eastAsia="仿宋"/>
          <w:sz w:val="28"/>
          <w:szCs w:val="28"/>
        </w:rPr>
        <w:br w:type="page"/>
      </w:r>
    </w:p>
    <w:p>
      <w:pPr>
        <w:spacing w:before="120" w:after="120"/>
        <w:rPr>
          <w:rFonts w:ascii="仿宋" w:hAnsi="仿宋" w:eastAsia="仿宋"/>
          <w:sz w:val="28"/>
          <w:szCs w:val="28"/>
        </w:rPr>
      </w:pP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before="120" w:after="120" w:line="560" w:lineRule="exact"/>
        <w:ind w:firstLine="880"/>
        <w:jc w:val="center"/>
        <w:rPr>
          <w:sz w:val="44"/>
        </w:rPr>
      </w:pPr>
    </w:p>
    <w:p>
      <w:pPr>
        <w:spacing w:before="120" w:after="120" w:line="560" w:lineRule="exact"/>
        <w:jc w:val="center"/>
        <w:rPr>
          <w:rFonts w:ascii="仿宋" w:hAnsi="仿宋" w:eastAsia="仿宋"/>
          <w:b/>
          <w:sz w:val="36"/>
          <w:szCs w:val="36"/>
        </w:rPr>
      </w:pPr>
      <w:r>
        <w:rPr>
          <w:rFonts w:hint="eastAsia" w:ascii="仿宋" w:hAnsi="仿宋" w:eastAsia="仿宋"/>
          <w:b/>
          <w:sz w:val="36"/>
          <w:szCs w:val="36"/>
        </w:rPr>
        <w:t>保密承诺函（范本）</w:t>
      </w:r>
    </w:p>
    <w:p>
      <w:pPr>
        <w:spacing w:before="120" w:after="120" w:line="560" w:lineRule="exact"/>
        <w:ind w:firstLine="640"/>
        <w:rPr>
          <w:sz w:val="32"/>
        </w:rPr>
      </w:pPr>
    </w:p>
    <w:p>
      <w:pPr>
        <w:widowControl/>
        <w:rPr>
          <w:rFonts w:ascii="仿宋" w:hAnsi="仿宋" w:eastAsia="仿宋"/>
          <w:sz w:val="28"/>
          <w:szCs w:val="28"/>
        </w:rPr>
      </w:pPr>
      <w:r>
        <w:rPr>
          <w:rFonts w:hint="eastAsia" w:ascii="仿宋" w:hAnsi="仿宋" w:eastAsia="仿宋"/>
          <w:sz w:val="28"/>
          <w:szCs w:val="28"/>
        </w:rPr>
        <w:t>浙江天元建设集团（股份）有限公司管理人：</w:t>
      </w:r>
    </w:p>
    <w:p>
      <w:pPr>
        <w:widowControl/>
        <w:ind w:firstLine="560" w:firstLineChars="200"/>
        <w:rPr>
          <w:rFonts w:ascii="仿宋" w:hAnsi="仿宋" w:eastAsia="仿宋"/>
          <w:sz w:val="28"/>
          <w:szCs w:val="28"/>
        </w:rPr>
      </w:pPr>
      <w:r>
        <w:rPr>
          <w:rFonts w:hint="eastAsia" w:ascii="仿宋" w:hAnsi="仿宋" w:eastAsia="仿宋"/>
          <w:sz w:val="28"/>
          <w:szCs w:val="28"/>
        </w:rPr>
        <w:t>鉴于浙江天元建设集团（股份）有限公司（以下简称“天元建设公司”）和</w:t>
      </w:r>
      <w:r>
        <w:rPr>
          <w:rFonts w:ascii="仿宋" w:hAnsi="仿宋" w:eastAsia="仿宋"/>
          <w:sz w:val="28"/>
          <w:szCs w:val="28"/>
        </w:rPr>
        <w:t>宁波经济技术开发区中磊贸易有限公司</w:t>
      </w:r>
      <w:r>
        <w:rPr>
          <w:rFonts w:hint="eastAsia" w:ascii="仿宋" w:hAnsi="仿宋" w:eastAsia="仿宋"/>
          <w:sz w:val="28"/>
          <w:szCs w:val="28"/>
        </w:rPr>
        <w:t>（下称“中磊贸易公司”）已被浙江省象山县人民法院依法裁定受理合并破产，我司拟报名参与天元建设公司和中磊贸易公司的重整投资人的招募和遴选，为此，我司承诺对在此过程中知悉的天元建设公司和中磊贸易公司的情况予以保密并愿意签署保密协议。如我司违反本保密承诺函，我司同意对于缴纳的报名保证金和重整投资保证金管理人不予退还，同时还应向管理人承担损害赔偿责任。</w:t>
      </w:r>
    </w:p>
    <w:p>
      <w:pPr>
        <w:widowControl/>
        <w:ind w:firstLine="560" w:firstLineChars="200"/>
        <w:rPr>
          <w:rFonts w:ascii="仿宋" w:hAnsi="仿宋" w:eastAsia="仿宋"/>
          <w:sz w:val="28"/>
          <w:szCs w:val="28"/>
        </w:rPr>
      </w:pPr>
    </w:p>
    <w:p>
      <w:pPr>
        <w:widowControl/>
        <w:ind w:firstLine="560" w:firstLineChars="200"/>
        <w:rPr>
          <w:rFonts w:ascii="仿宋" w:hAnsi="仿宋" w:eastAsia="仿宋"/>
          <w:sz w:val="28"/>
          <w:szCs w:val="28"/>
        </w:rPr>
      </w:pPr>
    </w:p>
    <w:p>
      <w:pPr>
        <w:widowControl/>
        <w:ind w:firstLine="560" w:firstLineChars="200"/>
        <w:rPr>
          <w:rFonts w:ascii="仿宋" w:hAnsi="仿宋" w:eastAsia="仿宋"/>
          <w:sz w:val="28"/>
          <w:szCs w:val="28"/>
        </w:rPr>
      </w:pPr>
    </w:p>
    <w:p>
      <w:pPr>
        <w:widowControl/>
        <w:ind w:firstLine="560" w:firstLineChars="200"/>
        <w:rPr>
          <w:rFonts w:ascii="仿宋" w:hAnsi="仿宋" w:eastAsia="仿宋"/>
          <w:sz w:val="28"/>
          <w:szCs w:val="28"/>
        </w:rPr>
      </w:pPr>
    </w:p>
    <w:p>
      <w:pPr>
        <w:widowControl/>
        <w:ind w:firstLine="560" w:firstLineChars="200"/>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意向重整</w:t>
      </w:r>
      <w:r>
        <w:rPr>
          <w:rFonts w:ascii="仿宋" w:hAnsi="仿宋" w:eastAsia="仿宋"/>
          <w:sz w:val="28"/>
          <w:szCs w:val="28"/>
        </w:rPr>
        <w:t>投资人</w:t>
      </w:r>
      <w:r>
        <w:rPr>
          <w:rFonts w:hint="eastAsia" w:ascii="仿宋" w:hAnsi="仿宋" w:eastAsia="仿宋"/>
          <w:sz w:val="28"/>
          <w:szCs w:val="28"/>
        </w:rPr>
        <w:t>（公章）：</w:t>
      </w:r>
    </w:p>
    <w:p>
      <w:pPr>
        <w:widowControl/>
        <w:ind w:firstLine="560" w:firstLineChars="200"/>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二〇二三年【】月【】日</w:t>
      </w:r>
    </w:p>
    <w:p>
      <w:pPr>
        <w:widowControl/>
        <w:jc w:val="right"/>
        <w:rPr>
          <w:rFonts w:ascii="仿宋" w:hAnsi="仿宋" w:eastAsia="仿宋"/>
          <w:sz w:val="28"/>
          <w:szCs w:val="28"/>
        </w:rPr>
      </w:pPr>
    </w:p>
    <w:p>
      <w:pPr>
        <w:widowControl/>
        <w:jc w:val="right"/>
        <w:rPr>
          <w:rFonts w:ascii="仿宋" w:hAnsi="仿宋" w:eastAsia="仿宋"/>
          <w:sz w:val="28"/>
          <w:szCs w:val="28"/>
        </w:rPr>
      </w:pPr>
    </w:p>
    <w:p>
      <w:pPr>
        <w:widowControl/>
        <w:jc w:val="right"/>
        <w:rPr>
          <w:rFonts w:ascii="仿宋" w:hAnsi="仿宋" w:eastAsia="仿宋"/>
          <w:sz w:val="28"/>
          <w:szCs w:val="28"/>
        </w:rPr>
      </w:pP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8"/>
      </w:rPr>
      <w:id w:val="250021194"/>
      <w:docPartObj>
        <w:docPartGallery w:val="autotext"/>
      </w:docPartObj>
    </w:sdtPr>
    <w:sdtEndPr>
      <w:rPr>
        <w:rStyle w:val="8"/>
      </w:rPr>
    </w:sdtEndPr>
    <w:sdtContent>
      <w:p>
        <w:pPr>
          <w:pStyle w:val="2"/>
          <w:framePr w:wrap="auto" w:vAnchor="text" w:hAnchor="margin" w:xAlign="center" w:y="1"/>
          <w:rPr>
            <w:rStyle w:val="8"/>
          </w:rPr>
        </w:pPr>
        <w:r>
          <w:rPr>
            <w:rStyle w:val="8"/>
          </w:rPr>
          <w:fldChar w:fldCharType="begin"/>
        </w:r>
        <w:r>
          <w:rPr>
            <w:rStyle w:val="8"/>
          </w:rPr>
          <w:instrText xml:space="preserve"> PAGE </w:instrText>
        </w:r>
        <w:r>
          <w:rPr>
            <w:rStyle w:val="8"/>
          </w:rPr>
          <w:fldChar w:fldCharType="separate"/>
        </w:r>
        <w:r>
          <w:rPr>
            <w:rStyle w:val="8"/>
          </w:rPr>
          <w:t>1</w:t>
        </w:r>
        <w:r>
          <w:rPr>
            <w:rStyle w:val="8"/>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8"/>
      </w:rPr>
      <w:id w:val="-653527729"/>
      <w:docPartObj>
        <w:docPartGallery w:val="autotext"/>
      </w:docPartObj>
    </w:sdtPr>
    <w:sdtEndPr>
      <w:rPr>
        <w:rStyle w:val="8"/>
      </w:rPr>
    </w:sdtEndPr>
    <w:sdtContent>
      <w:p>
        <w:pPr>
          <w:pStyle w:val="2"/>
          <w:framePr w:wrap="auto" w:vAnchor="text" w:hAnchor="margin" w:xAlign="center" w:y="1"/>
          <w:rPr>
            <w:rStyle w:val="8"/>
          </w:rPr>
        </w:pPr>
        <w:r>
          <w:rPr>
            <w:rStyle w:val="8"/>
          </w:rPr>
          <w:fldChar w:fldCharType="begin"/>
        </w:r>
        <w:r>
          <w:rPr>
            <w:rStyle w:val="8"/>
          </w:rPr>
          <w:instrText xml:space="preserve"> PAGE </w:instrText>
        </w:r>
        <w:r>
          <w:rPr>
            <w:rStyle w:val="8"/>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IxNmFjMDY4YmViMjA4ODA0YmRlYzJlMDJjMzJhNGUifQ=="/>
  </w:docVars>
  <w:rsids>
    <w:rsidRoot w:val="003C0717"/>
    <w:rsid w:val="00032944"/>
    <w:rsid w:val="00036D46"/>
    <w:rsid w:val="00063598"/>
    <w:rsid w:val="000706ED"/>
    <w:rsid w:val="00080598"/>
    <w:rsid w:val="00096F61"/>
    <w:rsid w:val="000D32C1"/>
    <w:rsid w:val="000D57CA"/>
    <w:rsid w:val="001222BE"/>
    <w:rsid w:val="0012682D"/>
    <w:rsid w:val="00145C53"/>
    <w:rsid w:val="00157946"/>
    <w:rsid w:val="00183985"/>
    <w:rsid w:val="00190A65"/>
    <w:rsid w:val="00192769"/>
    <w:rsid w:val="00193EB7"/>
    <w:rsid w:val="001C44B2"/>
    <w:rsid w:val="001C67E3"/>
    <w:rsid w:val="001D6DBE"/>
    <w:rsid w:val="001D7BAF"/>
    <w:rsid w:val="00224F33"/>
    <w:rsid w:val="0027102F"/>
    <w:rsid w:val="002821CA"/>
    <w:rsid w:val="0029749A"/>
    <w:rsid w:val="002A733B"/>
    <w:rsid w:val="002D52DB"/>
    <w:rsid w:val="002F461F"/>
    <w:rsid w:val="00302676"/>
    <w:rsid w:val="003049E9"/>
    <w:rsid w:val="00313C80"/>
    <w:rsid w:val="00327FE7"/>
    <w:rsid w:val="0033058C"/>
    <w:rsid w:val="003C0717"/>
    <w:rsid w:val="003C358E"/>
    <w:rsid w:val="003D3DA4"/>
    <w:rsid w:val="003E6A4C"/>
    <w:rsid w:val="00407C8A"/>
    <w:rsid w:val="00424153"/>
    <w:rsid w:val="00485BFA"/>
    <w:rsid w:val="004864A1"/>
    <w:rsid w:val="004A5C88"/>
    <w:rsid w:val="004D4896"/>
    <w:rsid w:val="004F7149"/>
    <w:rsid w:val="0051380D"/>
    <w:rsid w:val="00524335"/>
    <w:rsid w:val="005411E1"/>
    <w:rsid w:val="00545A0B"/>
    <w:rsid w:val="0057423A"/>
    <w:rsid w:val="00574761"/>
    <w:rsid w:val="005758D1"/>
    <w:rsid w:val="005A376C"/>
    <w:rsid w:val="005C4FB1"/>
    <w:rsid w:val="005F34FF"/>
    <w:rsid w:val="005F75E9"/>
    <w:rsid w:val="0064062C"/>
    <w:rsid w:val="00651518"/>
    <w:rsid w:val="00674269"/>
    <w:rsid w:val="0068013E"/>
    <w:rsid w:val="00682B9B"/>
    <w:rsid w:val="00686AFE"/>
    <w:rsid w:val="006D3F7D"/>
    <w:rsid w:val="006F341E"/>
    <w:rsid w:val="00726B11"/>
    <w:rsid w:val="007456C0"/>
    <w:rsid w:val="00757587"/>
    <w:rsid w:val="00757BB0"/>
    <w:rsid w:val="00774855"/>
    <w:rsid w:val="007C0CAA"/>
    <w:rsid w:val="007C49E5"/>
    <w:rsid w:val="007D5E1A"/>
    <w:rsid w:val="008479A5"/>
    <w:rsid w:val="00860BBE"/>
    <w:rsid w:val="00877139"/>
    <w:rsid w:val="008B2300"/>
    <w:rsid w:val="008C58C5"/>
    <w:rsid w:val="008D4A09"/>
    <w:rsid w:val="009228E1"/>
    <w:rsid w:val="00972BD3"/>
    <w:rsid w:val="0099182D"/>
    <w:rsid w:val="009A51EA"/>
    <w:rsid w:val="009C0F0D"/>
    <w:rsid w:val="009D2810"/>
    <w:rsid w:val="009E552C"/>
    <w:rsid w:val="00A0760F"/>
    <w:rsid w:val="00A2185E"/>
    <w:rsid w:val="00A823F3"/>
    <w:rsid w:val="00AB5E70"/>
    <w:rsid w:val="00AD0C16"/>
    <w:rsid w:val="00B0070F"/>
    <w:rsid w:val="00B25944"/>
    <w:rsid w:val="00B35CCF"/>
    <w:rsid w:val="00B4419A"/>
    <w:rsid w:val="00B67BD3"/>
    <w:rsid w:val="00B7285A"/>
    <w:rsid w:val="00BA3A0C"/>
    <w:rsid w:val="00BA6F7E"/>
    <w:rsid w:val="00BB4BF9"/>
    <w:rsid w:val="00BC1008"/>
    <w:rsid w:val="00BF0295"/>
    <w:rsid w:val="00C32710"/>
    <w:rsid w:val="00C41029"/>
    <w:rsid w:val="00C41DF2"/>
    <w:rsid w:val="00C6670B"/>
    <w:rsid w:val="00C67518"/>
    <w:rsid w:val="00C71D24"/>
    <w:rsid w:val="00C74580"/>
    <w:rsid w:val="00C75054"/>
    <w:rsid w:val="00C961CE"/>
    <w:rsid w:val="00CA35FC"/>
    <w:rsid w:val="00CD405B"/>
    <w:rsid w:val="00CE6778"/>
    <w:rsid w:val="00CF45AE"/>
    <w:rsid w:val="00D0045C"/>
    <w:rsid w:val="00D033AA"/>
    <w:rsid w:val="00D1584C"/>
    <w:rsid w:val="00D23E4C"/>
    <w:rsid w:val="00D42FE6"/>
    <w:rsid w:val="00D5013E"/>
    <w:rsid w:val="00D5101D"/>
    <w:rsid w:val="00D803F0"/>
    <w:rsid w:val="00DA177C"/>
    <w:rsid w:val="00DB1A67"/>
    <w:rsid w:val="00DB5F6B"/>
    <w:rsid w:val="00DD34A5"/>
    <w:rsid w:val="00DE6D4D"/>
    <w:rsid w:val="00E05DF1"/>
    <w:rsid w:val="00E4681D"/>
    <w:rsid w:val="00E527E9"/>
    <w:rsid w:val="00E564E6"/>
    <w:rsid w:val="00E606BF"/>
    <w:rsid w:val="00E65FD6"/>
    <w:rsid w:val="00E71BA1"/>
    <w:rsid w:val="00E82C63"/>
    <w:rsid w:val="00EE530A"/>
    <w:rsid w:val="00EE6A03"/>
    <w:rsid w:val="00EE7F3A"/>
    <w:rsid w:val="00EF1812"/>
    <w:rsid w:val="00F02A9E"/>
    <w:rsid w:val="00F611DD"/>
    <w:rsid w:val="00F72C9D"/>
    <w:rsid w:val="00F96741"/>
    <w:rsid w:val="00F97ECB"/>
    <w:rsid w:val="00F97F5E"/>
    <w:rsid w:val="00FE15D3"/>
    <w:rsid w:val="3EFC2FAD"/>
    <w:rsid w:val="41D804F4"/>
    <w:rsid w:val="5D561410"/>
    <w:rsid w:val="6C154C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Normal (Web)"/>
    <w:basedOn w:val="1"/>
    <w:semiHidden/>
    <w:unhideWhenUsed/>
    <w:uiPriority w:val="99"/>
    <w:pPr>
      <w:widowControl/>
      <w:spacing w:before="100" w:beforeAutospacing="1" w:after="100" w:afterAutospacing="1"/>
      <w:jc w:val="left"/>
    </w:pPr>
    <w:rPr>
      <w:rFonts w:ascii="宋体" w:hAnsi="宋体" w:eastAsia="宋体" w:cs="宋体"/>
      <w:kern w:val="0"/>
      <w:sz w:val="24"/>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22"/>
    <w:rPr>
      <w:b/>
      <w:bCs/>
    </w:rPr>
  </w:style>
  <w:style w:type="character" w:styleId="8">
    <w:name w:val="page number"/>
    <w:basedOn w:val="6"/>
    <w:semiHidden/>
    <w:unhideWhenUsed/>
    <w:uiPriority w:val="99"/>
  </w:style>
  <w:style w:type="paragraph" w:styleId="9">
    <w:name w:val="List Paragraph"/>
    <w:basedOn w:val="1"/>
    <w:qFormat/>
    <w:uiPriority w:val="34"/>
    <w:pPr>
      <w:ind w:firstLine="420" w:firstLineChars="200"/>
    </w:pPr>
  </w:style>
  <w:style w:type="character" w:customStyle="1" w:styleId="10">
    <w:name w:val="页脚 字符"/>
    <w:basedOn w:val="6"/>
    <w:link w:val="2"/>
    <w:uiPriority w:val="99"/>
    <w:rPr>
      <w:sz w:val="18"/>
      <w:szCs w:val="18"/>
    </w:rPr>
  </w:style>
  <w:style w:type="paragraph" w:customStyle="1" w:styleId="11">
    <w:name w:val="样式4"/>
    <w:basedOn w:val="1"/>
    <w:link w:val="12"/>
    <w:uiPriority w:val="0"/>
    <w:pPr>
      <w:spacing w:line="480" w:lineRule="auto"/>
      <w:ind w:firstLine="560" w:firstLineChars="200"/>
    </w:pPr>
    <w:rPr>
      <w:rFonts w:ascii="楷体" w:hAnsi="楷体" w:eastAsia="楷体" w:cs="楷体"/>
      <w:sz w:val="28"/>
      <w:szCs w:val="28"/>
    </w:rPr>
  </w:style>
  <w:style w:type="character" w:customStyle="1" w:styleId="12">
    <w:name w:val="样式4 Char"/>
    <w:link w:val="11"/>
    <w:qFormat/>
    <w:uiPriority w:val="0"/>
    <w:rPr>
      <w:rFonts w:ascii="楷体" w:hAnsi="楷体" w:eastAsia="楷体" w:cs="楷体"/>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5041</Words>
  <Characters>5295</Characters>
  <Lines>41</Lines>
  <Paragraphs>11</Paragraphs>
  <TotalTime>4897</TotalTime>
  <ScaleCrop>false</ScaleCrop>
  <LinksUpToDate>false</LinksUpToDate>
  <CharactersWithSpaces>5612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2023-02-09T02:04:00Z</dcterms:created>
  <dc:creator>unknow</dc:creator>
  <cp:lastModifiedBy>15757827125</cp:lastModifiedBy>
  <cp:lastPrinted>2023-05-25T03:24:00Z</cp:lastPrinted>
  <dcterms:modified xsi:type="dcterms:W3CDTF">2023-06-05T10:09:58Z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82DE491EC0BE4AEFADB42D4230A2219B_12</vt:lpwstr>
  </property>
</Properties>
</file>