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报名意向书</w:t>
      </w:r>
    </w:p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410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意向投资人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名称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5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财务状况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截至 2023年【】月【】日，我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单位实缴注册资本【】元，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总资产【】元，净资产【】元。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9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投资方式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通讯方式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联系人：</w:t>
            </w:r>
          </w:p>
        </w:tc>
        <w:tc>
          <w:tcPr>
            <w:tcW w:w="425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电子邮件：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退款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账户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信息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账户名称：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账号：</w:t>
            </w:r>
          </w:p>
        </w:tc>
      </w:tr>
    </w:tbl>
    <w:p>
      <w:pPr>
        <w:spacing w:line="360" w:lineRule="auto"/>
        <w:ind w:right="-57" w:rightChars="-27"/>
        <w:jc w:val="right"/>
        <w:rPr>
          <w:rFonts w:ascii="仿宋" w:hAnsi="仿宋" w:eastAsia="仿宋" w:cs="Times New Roman"/>
          <w:b/>
          <w:bCs/>
          <w:sz w:val="28"/>
          <w:szCs w:val="28"/>
        </w:rPr>
      </w:pPr>
    </w:p>
    <w:p>
      <w:pPr>
        <w:wordWrap w:val="0"/>
        <w:spacing w:line="360" w:lineRule="auto"/>
        <w:ind w:right="-57" w:rightChars="-27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bookmarkStart w:id="0" w:name="_Hlk75975582"/>
      <w:r>
        <w:rPr>
          <w:rFonts w:ascii="仿宋" w:hAnsi="仿宋" w:eastAsia="仿宋" w:cs="Times New Roman"/>
          <w:sz w:val="28"/>
          <w:szCs w:val="28"/>
        </w:rPr>
        <w:t>意向投资人（盖章）：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ind w:right="-57" w:rightChars="-27"/>
        <w:jc w:val="right"/>
        <w:rPr>
          <w:rFonts w:ascii="仿宋" w:hAnsi="仿宋" w:eastAsia="仿宋" w:cs="Times New Roman"/>
          <w:sz w:val="28"/>
          <w:szCs w:val="28"/>
          <w:u w:val="single"/>
        </w:rPr>
      </w:pPr>
    </w:p>
    <w:p>
      <w:pPr>
        <w:wordWrap w:val="0"/>
        <w:spacing w:line="360" w:lineRule="auto"/>
        <w:ind w:right="-57" w:rightChars="-27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仿宋" w:hAnsi="仿宋" w:eastAsia="仿宋" w:cs="Times New Roman"/>
          <w:sz w:val="28"/>
          <w:szCs w:val="28"/>
        </w:rPr>
        <w:t>法定代表人或负责人（签章）：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before="156" w:beforeLines="50" w:after="156" w:afterLines="50" w:line="360" w:lineRule="auto"/>
        <w:ind w:right="-57" w:rightChars="-27" w:firstLine="3360" w:firstLineChars="12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2023年【】月【】日</w:t>
      </w:r>
      <w:bookmarkEnd w:id="0"/>
    </w:p>
    <w:p>
      <w:pPr>
        <w:widowControl/>
        <w:spacing w:before="156" w:beforeLines="50" w:after="156" w:afterLines="50" w:line="360" w:lineRule="auto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br w:type="page"/>
      </w:r>
      <w:r>
        <w:rPr>
          <w:rFonts w:ascii="仿宋" w:hAnsi="仿宋" w:eastAsia="仿宋" w:cs="Times New Roman"/>
          <w:b/>
          <w:bCs/>
          <w:sz w:val="28"/>
          <w:szCs w:val="28"/>
        </w:rPr>
        <w:t>附件2：</w:t>
      </w:r>
    </w:p>
    <w:p>
      <w:pPr>
        <w:spacing w:before="312" w:beforeLines="100" w:after="312" w:afterLines="100" w:line="360" w:lineRule="auto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ascii="仿宋" w:hAnsi="仿宋" w:eastAsia="仿宋" w:cs="Times New Roman"/>
          <w:b/>
          <w:sz w:val="32"/>
          <w:szCs w:val="32"/>
        </w:rPr>
        <w:t>法定代表人（负责人）身份证明（模板）</w:t>
      </w:r>
    </w:p>
    <w:p>
      <w:pPr>
        <w:spacing w:before="120" w:after="120" w:line="360" w:lineRule="auto"/>
        <w:ind w:firstLine="640"/>
        <w:rPr>
          <w:rFonts w:ascii="仿宋" w:hAnsi="仿宋" w:eastAsia="仿宋" w:cs="Times New Roman"/>
          <w:sz w:val="28"/>
          <w:szCs w:val="28"/>
        </w:rPr>
      </w:pPr>
    </w:p>
    <w:p>
      <w:pPr>
        <w:spacing w:before="120" w:after="120" w:line="360" w:lineRule="auto"/>
        <w:ind w:firstLine="641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 </w:t>
      </w:r>
      <w:r>
        <w:rPr>
          <w:rFonts w:ascii="仿宋" w:hAnsi="仿宋" w:eastAsia="仿宋" w:cs="Times New Roman"/>
          <w:sz w:val="28"/>
          <w:szCs w:val="28"/>
        </w:rPr>
        <w:t>（公民身份号码：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 </w:t>
      </w:r>
      <w:r>
        <w:rPr>
          <w:rFonts w:ascii="仿宋" w:hAnsi="仿宋" w:eastAsia="仿宋" w:cs="Times New Roman"/>
          <w:sz w:val="28"/>
          <w:szCs w:val="28"/>
        </w:rPr>
        <w:t>）在我单位任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 </w:t>
      </w:r>
      <w:r>
        <w:rPr>
          <w:rFonts w:ascii="仿宋" w:hAnsi="仿宋" w:eastAsia="仿宋" w:cs="Times New Roman"/>
          <w:sz w:val="28"/>
          <w:szCs w:val="28"/>
        </w:rPr>
        <w:t>职务，为我单位的法定代表人（负责人）。</w:t>
      </w:r>
    </w:p>
    <w:p>
      <w:pPr>
        <w:spacing w:before="120" w:after="120" w:line="360" w:lineRule="auto"/>
        <w:ind w:firstLine="641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特此证明。</w:t>
      </w:r>
    </w:p>
    <w:p>
      <w:pPr>
        <w:spacing w:before="120" w:after="120" w:line="360" w:lineRule="auto"/>
        <w:ind w:firstLine="640"/>
        <w:rPr>
          <w:rFonts w:ascii="仿宋" w:hAnsi="仿宋" w:eastAsia="仿宋" w:cs="Times New Roman"/>
          <w:sz w:val="28"/>
          <w:szCs w:val="28"/>
        </w:rPr>
      </w:pPr>
    </w:p>
    <w:p>
      <w:pPr>
        <w:spacing w:before="120" w:after="120" w:line="360" w:lineRule="auto"/>
        <w:ind w:firstLine="64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附：</w:t>
      </w:r>
    </w:p>
    <w:p>
      <w:pPr>
        <w:spacing w:before="120" w:after="120" w:line="360" w:lineRule="auto"/>
        <w:ind w:firstLine="64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法定代表人（负责人）身份证复印件（加盖意向投资人印章）</w:t>
      </w:r>
    </w:p>
    <w:p>
      <w:pPr>
        <w:spacing w:before="120" w:after="120" w:line="360" w:lineRule="auto"/>
        <w:ind w:firstLine="560"/>
        <w:rPr>
          <w:rFonts w:ascii="仿宋" w:hAnsi="仿宋" w:eastAsia="仿宋" w:cs="Times New Roman"/>
          <w:sz w:val="28"/>
          <w:szCs w:val="28"/>
        </w:rPr>
      </w:pPr>
    </w:p>
    <w:p>
      <w:pPr>
        <w:spacing w:before="120" w:after="120" w:line="360" w:lineRule="auto"/>
        <w:ind w:firstLine="560"/>
        <w:rPr>
          <w:rFonts w:ascii="仿宋" w:hAnsi="仿宋" w:eastAsia="仿宋" w:cs="Times New Roman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仿宋" w:hAnsi="仿宋" w:eastAsia="仿宋" w:cs="Times New Roman"/>
          <w:sz w:val="28"/>
          <w:szCs w:val="28"/>
        </w:rPr>
        <w:t>意向投资人（盖章）：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before="156" w:beforeLines="50" w:after="156" w:afterLines="50" w:line="360" w:lineRule="auto"/>
        <w:ind w:firstLine="3360" w:firstLineChars="12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2023年【】月【】日</w:t>
      </w:r>
    </w:p>
    <w:p>
      <w:pPr>
        <w:widowControl/>
        <w:spacing w:line="360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br w:type="page"/>
      </w:r>
    </w:p>
    <w:p>
      <w:pPr>
        <w:spacing w:before="120" w:after="120" w:line="360" w:lineRule="auto"/>
        <w:ind w:right="1960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附件3：</w:t>
      </w:r>
    </w:p>
    <w:p>
      <w:pPr>
        <w:spacing w:before="120" w:after="120" w:line="360" w:lineRule="auto"/>
        <w:jc w:val="center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ascii="仿宋" w:hAnsi="仿宋" w:eastAsia="仿宋" w:cs="Times New Roman"/>
          <w:b/>
          <w:bCs/>
          <w:sz w:val="32"/>
          <w:szCs w:val="32"/>
        </w:rPr>
        <w:t>授权委托书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委 托 人：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法定代表人（负责人）：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住 所 地：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联系方式：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</w:rPr>
      </w:pP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受 托 人：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身份证号：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工作单位：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</w:t>
      </w:r>
    </w:p>
    <w:p>
      <w:pPr>
        <w:spacing w:before="120" w:after="120" w:line="360" w:lineRule="auto"/>
        <w:ind w:right="1960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联系方式：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ab/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              </w:t>
      </w:r>
    </w:p>
    <w:p>
      <w:pPr>
        <w:spacing w:before="12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委托人就南京</w:t>
      </w:r>
      <w:r>
        <w:rPr>
          <w:rFonts w:hint="eastAsia" w:ascii="仿宋" w:hAnsi="仿宋" w:eastAsia="仿宋" w:cs="Times New Roman"/>
          <w:sz w:val="28"/>
          <w:szCs w:val="28"/>
        </w:rPr>
        <w:t>知行电动汽车有限公司破产清算</w:t>
      </w:r>
      <w:r>
        <w:rPr>
          <w:rFonts w:ascii="仿宋" w:hAnsi="仿宋" w:eastAsia="仿宋" w:cs="Times New Roman"/>
          <w:sz w:val="28"/>
          <w:szCs w:val="28"/>
        </w:rPr>
        <w:t>案（以下合称“本案”），特委托上述受托人作为代理人，参加本案的</w:t>
      </w:r>
      <w:r>
        <w:rPr>
          <w:rFonts w:hint="eastAsia" w:ascii="仿宋" w:hAnsi="仿宋" w:eastAsia="仿宋" w:cs="Times New Roman"/>
          <w:sz w:val="28"/>
          <w:szCs w:val="28"/>
        </w:rPr>
        <w:t>意向</w:t>
      </w:r>
      <w:r>
        <w:rPr>
          <w:rFonts w:ascii="仿宋" w:hAnsi="仿宋" w:eastAsia="仿宋" w:cs="Times New Roman"/>
          <w:sz w:val="28"/>
          <w:szCs w:val="28"/>
        </w:rPr>
        <w:t>投资人招募工作。受托人的代理权限为特别授权，包括但不限于：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1.向本案管理人报名参加</w:t>
      </w:r>
      <w:r>
        <w:rPr>
          <w:rFonts w:hint="eastAsia" w:ascii="仿宋" w:hAnsi="仿宋" w:eastAsia="仿宋" w:cs="Times New Roman"/>
          <w:sz w:val="28"/>
          <w:szCs w:val="28"/>
        </w:rPr>
        <w:t>意向</w:t>
      </w:r>
      <w:r>
        <w:rPr>
          <w:rFonts w:ascii="仿宋" w:hAnsi="仿宋" w:eastAsia="仿宋" w:cs="Times New Roman"/>
          <w:sz w:val="28"/>
          <w:szCs w:val="28"/>
        </w:rPr>
        <w:t>投资人招募、提交相关证明文件及资料，并处理其他投资人招募相关事宜；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2.签署、递交、接收和转送有关本案</w:t>
      </w:r>
      <w:r>
        <w:rPr>
          <w:rFonts w:hint="eastAsia" w:ascii="仿宋" w:hAnsi="仿宋" w:eastAsia="仿宋" w:cs="Times New Roman"/>
          <w:sz w:val="28"/>
          <w:szCs w:val="28"/>
        </w:rPr>
        <w:t>意向</w:t>
      </w:r>
      <w:r>
        <w:rPr>
          <w:rFonts w:ascii="仿宋" w:hAnsi="仿宋" w:eastAsia="仿宋" w:cs="Times New Roman"/>
          <w:sz w:val="28"/>
          <w:szCs w:val="28"/>
        </w:rPr>
        <w:t>投资人招募的各类法律文件及其他资料；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3.处理与本案相关的其他法律事务。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受托人在本案中签署的所有文件和处理的所有相关事务，委托人均予以承认，并承担相应法律责任。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委托期限：自签字之日起至委托事项完结为止。</w:t>
      </w:r>
    </w:p>
    <w:p>
      <w:pPr>
        <w:spacing w:after="156" w:afterLines="50"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wordWrap w:val="0"/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bookmarkStart w:id="1" w:name="_Hlk75975403"/>
      <w:r>
        <w:rPr>
          <w:rFonts w:ascii="仿宋" w:hAnsi="仿宋" w:eastAsia="仿宋" w:cs="Times New Roman"/>
          <w:sz w:val="28"/>
          <w:szCs w:val="28"/>
        </w:rPr>
        <w:t>委托人（盖章）：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</w:rPr>
      </w:pPr>
    </w:p>
    <w:p>
      <w:pPr>
        <w:wordWrap w:val="0"/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法定代表人或负责人（签章）：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2023年【】月【】日</w:t>
      </w:r>
    </w:p>
    <w:p>
      <w:pPr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br w:type="page"/>
      </w:r>
      <w:bookmarkEnd w:id="1"/>
    </w:p>
    <w:p>
      <w:pPr>
        <w:spacing w:before="120" w:after="120" w:line="360" w:lineRule="auto"/>
        <w:ind w:right="1960"/>
        <w:jc w:val="left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ascii="仿宋" w:hAnsi="仿宋" w:eastAsia="仿宋" w:cs="Times New Roman"/>
          <w:b/>
          <w:bCs/>
          <w:sz w:val="28"/>
          <w:szCs w:val="28"/>
        </w:rPr>
        <w:t>附件4：</w:t>
      </w:r>
    </w:p>
    <w:p>
      <w:pPr>
        <w:spacing w:after="312" w:afterLines="100" w:line="360" w:lineRule="auto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ascii="仿宋" w:hAnsi="仿宋" w:eastAsia="仿宋" w:cs="Times New Roman"/>
          <w:b/>
          <w:sz w:val="32"/>
          <w:szCs w:val="32"/>
        </w:rPr>
        <w:t>保密承诺函</w:t>
      </w:r>
    </w:p>
    <w:p>
      <w:pPr>
        <w:spacing w:line="360" w:lineRule="auto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南京</w:t>
      </w:r>
      <w:r>
        <w:rPr>
          <w:rFonts w:hint="eastAsia" w:ascii="仿宋" w:hAnsi="仿宋" w:eastAsia="仿宋" w:cs="Times New Roman"/>
          <w:sz w:val="28"/>
          <w:szCs w:val="28"/>
        </w:rPr>
        <w:t>知行电动汽车有限公司</w:t>
      </w:r>
      <w:r>
        <w:rPr>
          <w:rFonts w:ascii="仿宋" w:hAnsi="仿宋" w:eastAsia="仿宋" w:cs="Times New Roman"/>
          <w:sz w:val="28"/>
          <w:szCs w:val="28"/>
        </w:rPr>
        <w:t>管理人：</w:t>
      </w:r>
    </w:p>
    <w:p>
      <w:pPr>
        <w:spacing w:before="120" w:after="120" w:line="360" w:lineRule="auto"/>
        <w:ind w:firstLine="64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鉴于江苏省南京市</w:t>
      </w:r>
      <w:r>
        <w:rPr>
          <w:rFonts w:hint="eastAsia" w:ascii="仿宋" w:hAnsi="仿宋" w:eastAsia="仿宋" w:cs="Times New Roman"/>
          <w:sz w:val="28"/>
          <w:szCs w:val="28"/>
        </w:rPr>
        <w:t>栖霞区</w:t>
      </w:r>
      <w:r>
        <w:rPr>
          <w:rFonts w:ascii="仿宋" w:hAnsi="仿宋" w:eastAsia="仿宋" w:cs="Times New Roman"/>
          <w:sz w:val="28"/>
          <w:szCs w:val="28"/>
        </w:rPr>
        <w:t>人民法院</w:t>
      </w:r>
      <w:r>
        <w:rPr>
          <w:rFonts w:hint="eastAsia" w:ascii="仿宋" w:hAnsi="仿宋" w:eastAsia="仿宋" w:cs="Times New Roman"/>
          <w:sz w:val="28"/>
          <w:szCs w:val="28"/>
        </w:rPr>
        <w:t>已</w:t>
      </w:r>
      <w:r>
        <w:rPr>
          <w:rFonts w:ascii="仿宋" w:hAnsi="仿宋" w:eastAsia="仿宋" w:cs="Times New Roman"/>
          <w:sz w:val="28"/>
          <w:szCs w:val="28"/>
        </w:rPr>
        <w:t>依法裁定</w:t>
      </w:r>
      <w:r>
        <w:rPr>
          <w:rFonts w:hint="eastAsia" w:ascii="仿宋" w:hAnsi="仿宋" w:eastAsia="仿宋" w:cs="Times New Roman"/>
          <w:sz w:val="28"/>
          <w:szCs w:val="28"/>
        </w:rPr>
        <w:t>受理</w:t>
      </w:r>
      <w:r>
        <w:rPr>
          <w:rFonts w:ascii="仿宋" w:hAnsi="仿宋" w:eastAsia="仿宋" w:cs="Times New Roman"/>
          <w:sz w:val="28"/>
          <w:szCs w:val="28"/>
        </w:rPr>
        <w:t>南京</w:t>
      </w:r>
      <w:r>
        <w:rPr>
          <w:rFonts w:hint="eastAsia" w:ascii="仿宋" w:hAnsi="仿宋" w:eastAsia="仿宋" w:cs="Times New Roman"/>
          <w:sz w:val="28"/>
          <w:szCs w:val="28"/>
        </w:rPr>
        <w:t>知行电动汽车有限公司的破产清算申请，根据《南京知行电动汽车有限公司破产清算案公开招募意向投资人的公告》，我单位拟</w:t>
      </w:r>
      <w:r>
        <w:rPr>
          <w:rFonts w:ascii="仿宋" w:hAnsi="仿宋" w:eastAsia="仿宋" w:cs="Times New Roman"/>
          <w:sz w:val="28"/>
          <w:szCs w:val="28"/>
        </w:rPr>
        <w:t>报名参与投资人的招募和遴选，为此，我</w:t>
      </w:r>
      <w:r>
        <w:rPr>
          <w:rFonts w:hint="eastAsia" w:ascii="仿宋" w:hAnsi="仿宋" w:eastAsia="仿宋" w:cs="Times New Roman"/>
          <w:sz w:val="28"/>
          <w:szCs w:val="28"/>
        </w:rPr>
        <w:t>单位</w:t>
      </w:r>
      <w:r>
        <w:rPr>
          <w:rFonts w:ascii="仿宋" w:hAnsi="仿宋" w:eastAsia="仿宋" w:cs="Times New Roman"/>
          <w:sz w:val="28"/>
          <w:szCs w:val="28"/>
        </w:rPr>
        <w:t>承诺对在此过程中知悉的所有情况予以保密。</w:t>
      </w:r>
    </w:p>
    <w:p>
      <w:pPr>
        <w:spacing w:before="120" w:after="120" w:line="360" w:lineRule="auto"/>
        <w:ind w:firstLine="560"/>
        <w:rPr>
          <w:rFonts w:ascii="仿宋" w:hAnsi="仿宋" w:eastAsia="仿宋" w:cs="Times New Roman"/>
          <w:sz w:val="28"/>
          <w:szCs w:val="28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仿宋" w:hAnsi="仿宋" w:eastAsia="仿宋" w:cs="Times New Roman"/>
          <w:sz w:val="28"/>
          <w:szCs w:val="28"/>
        </w:rPr>
        <w:t xml:space="preserve">            意向投资人（盖章）：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line="360" w:lineRule="auto"/>
        <w:jc w:val="right"/>
        <w:rPr>
          <w:rFonts w:ascii="仿宋" w:hAnsi="仿宋" w:eastAsia="仿宋" w:cs="Times New Roman"/>
          <w:sz w:val="28"/>
          <w:szCs w:val="28"/>
          <w:u w:val="single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仿宋" w:hAnsi="仿宋" w:eastAsia="仿宋" w:cs="Times New Roman"/>
          <w:sz w:val="28"/>
          <w:szCs w:val="28"/>
        </w:rPr>
        <w:t>法定代表人或负责人（签章）：</w:t>
      </w:r>
      <w:r>
        <w:rPr>
          <w:rFonts w:ascii="仿宋" w:hAnsi="仿宋" w:eastAsia="仿宋" w:cs="Times New Roman"/>
          <w:sz w:val="28"/>
          <w:szCs w:val="28"/>
          <w:u w:val="single"/>
        </w:rPr>
        <w:t xml:space="preserve">                </w:t>
      </w:r>
    </w:p>
    <w:p>
      <w:pPr>
        <w:spacing w:before="156" w:beforeLines="50" w:after="156" w:afterLines="50" w:line="360" w:lineRule="auto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2023年【】月【】日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F01AC"/>
    <w:rsid w:val="FF7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2023-07-11T16:53:00Z</dcterms:created>
  <dc:creator>sissi</dc:creator>
  <cp:lastModifiedBy>sissi</cp:lastModifiedBy>
  <dcterms:modified xsi:type="dcterms:W3CDTF">2023-07-11T16:54:06Z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1033-3.9.2.6301</vt:lpwstr>
  </property>
</Properties>
</file>