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楷体" w:hAnsi="楷体" w:eastAsia="楷体" w:cs="楷体"/>
          <w:color w:val="000000"/>
          <w:sz w:val="28"/>
          <w:szCs w:val="21"/>
        </w:rPr>
      </w:pPr>
      <w:r>
        <w:rPr>
          <w:rFonts w:hint="eastAsia" w:ascii="楷体" w:hAnsi="楷体" w:eastAsia="楷体" w:cs="楷体"/>
          <w:color w:val="000000"/>
          <w:sz w:val="28"/>
          <w:szCs w:val="21"/>
        </w:rPr>
        <w:t>附件1</w:t>
      </w:r>
    </w:p>
    <w:p>
      <w:pPr>
        <w:spacing w:line="360" w:lineRule="auto"/>
        <w:jc w:val="center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b/>
          <w:bCs/>
          <w:color w:val="000000"/>
          <w:szCs w:val="32"/>
        </w:rPr>
        <w:t>报名意向书</w:t>
      </w:r>
    </w:p>
    <w:tbl>
      <w:tblPr>
        <w:tblStyle w:val="15"/>
        <w:tblW w:w="581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2860"/>
        <w:gridCol w:w="1671"/>
        <w:gridCol w:w="4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92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 w:cs="Times New Roman"/>
                <w:b/>
                <w:bCs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b/>
                <w:bCs/>
                <w:color w:val="000000"/>
                <w:sz w:val="24"/>
              </w:rPr>
              <w:t>企业名称</w:t>
            </w:r>
          </w:p>
        </w:tc>
        <w:tc>
          <w:tcPr>
            <w:tcW w:w="1387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 w:cs="Times New Roman"/>
                <w:b/>
                <w:bCs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b/>
                <w:bCs/>
                <w:color w:val="000000"/>
                <w:sz w:val="24"/>
              </w:rPr>
              <w:t>战略投资</w:t>
            </w:r>
            <w:r>
              <w:rPr>
                <w:rFonts w:hint="eastAsia" w:ascii="楷体" w:hAnsi="楷体" w:eastAsia="楷体" w:cs="Times New Roman"/>
                <w:b/>
                <w:bCs/>
                <w:color w:val="000000"/>
                <w:sz w:val="24"/>
              </w:rPr>
              <w:t>人</w:t>
            </w:r>
          </w:p>
        </w:tc>
        <w:tc>
          <w:tcPr>
            <w:tcW w:w="3020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592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87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 w:cs="Times New Roman"/>
                <w:b/>
                <w:bCs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b/>
                <w:bCs/>
                <w:color w:val="000000"/>
                <w:sz w:val="24"/>
              </w:rPr>
              <w:t>联合体</w:t>
            </w:r>
          </w:p>
          <w:p>
            <w:pPr>
              <w:spacing w:line="480" w:lineRule="exact"/>
              <w:jc w:val="center"/>
              <w:rPr>
                <w:rFonts w:ascii="楷体" w:hAnsi="楷体" w:eastAsia="楷体" w:cs="Times New Roman"/>
                <w:b/>
                <w:bCs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b/>
                <w:bCs/>
                <w:color w:val="000000"/>
                <w:sz w:val="24"/>
              </w:rPr>
              <w:t>（如适用）</w:t>
            </w:r>
          </w:p>
        </w:tc>
        <w:tc>
          <w:tcPr>
            <w:tcW w:w="3020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color w:val="000000"/>
                <w:sz w:val="24"/>
              </w:rPr>
              <w:t>󠇇是（请列明各成员全称</w:t>
            </w: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>并注明牵头人</w:t>
            </w:r>
            <w:r>
              <w:rPr>
                <w:rFonts w:ascii="楷体" w:hAnsi="楷体" w:eastAsia="楷体" w:cs="Times New Roman"/>
                <w:color w:val="000000"/>
                <w:sz w:val="24"/>
              </w:rPr>
              <w:t>，可按需增加空格）：</w:t>
            </w:r>
            <w:r>
              <w:rPr>
                <w:rFonts w:ascii="楷体" w:hAnsi="楷体" w:eastAsia="楷体" w:cs="Times New Roman"/>
                <w:color w:val="000000"/>
                <w:sz w:val="24"/>
                <w:u w:val="single"/>
              </w:rPr>
              <w:t xml:space="preserve">                    </w:t>
            </w:r>
            <w:r>
              <w:rPr>
                <w:rFonts w:ascii="楷体" w:hAnsi="楷体" w:eastAsia="楷体" w:cs="Times New Roman"/>
                <w:color w:val="000000"/>
                <w:sz w:val="24"/>
              </w:rPr>
              <w:t>；</w:t>
            </w:r>
            <w:r>
              <w:rPr>
                <w:rFonts w:ascii="楷体" w:hAnsi="楷体" w:eastAsia="楷体" w:cs="Times New Roman"/>
                <w:color w:val="000000"/>
                <w:sz w:val="24"/>
                <w:u w:val="single"/>
              </w:rPr>
              <w:t xml:space="preserve">                      </w:t>
            </w:r>
            <w:r>
              <w:rPr>
                <w:rFonts w:ascii="楷体" w:hAnsi="楷体" w:eastAsia="楷体" w:cs="Times New Roman"/>
                <w:color w:val="000000"/>
                <w:sz w:val="24"/>
              </w:rPr>
              <w:t>；</w:t>
            </w:r>
            <w:r>
              <w:rPr>
                <w:rFonts w:ascii="楷体" w:hAnsi="楷体" w:eastAsia="楷体" w:cs="Times New Roman"/>
                <w:color w:val="000000"/>
                <w:sz w:val="24"/>
                <w:u w:val="single"/>
              </w:rPr>
              <w:t xml:space="preserve">                                     </w:t>
            </w:r>
            <w:r>
              <w:rPr>
                <w:rFonts w:ascii="楷体" w:hAnsi="楷体" w:eastAsia="楷体" w:cs="Times New Roman"/>
                <w:color w:val="000000"/>
                <w:sz w:val="24"/>
              </w:rPr>
              <w:t xml:space="preserve">； </w:t>
            </w:r>
          </w:p>
          <w:p>
            <w:pPr>
              <w:spacing w:line="48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color w:val="000000"/>
                <w:sz w:val="24"/>
              </w:rPr>
              <w:t>󠇇否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980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 w:cs="Times New Roman"/>
                <w:b/>
                <w:bCs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b/>
                <w:bCs/>
                <w:color w:val="000000"/>
                <w:sz w:val="24"/>
              </w:rPr>
              <w:t>战略投资</w:t>
            </w:r>
            <w:r>
              <w:rPr>
                <w:rFonts w:hint="eastAsia" w:ascii="楷体" w:hAnsi="楷体" w:eastAsia="楷体" w:cs="Times New Roman"/>
                <w:b/>
                <w:bCs/>
                <w:color w:val="000000"/>
                <w:sz w:val="24"/>
              </w:rPr>
              <w:t>人</w:t>
            </w:r>
            <w:r>
              <w:rPr>
                <w:rFonts w:ascii="楷体" w:hAnsi="楷体" w:eastAsia="楷体" w:cs="Times New Roman"/>
                <w:b/>
                <w:bCs/>
                <w:color w:val="000000"/>
                <w:sz w:val="24"/>
              </w:rPr>
              <w:t>简介</w:t>
            </w:r>
          </w:p>
          <w:p>
            <w:pPr>
              <w:spacing w:line="480" w:lineRule="exact"/>
              <w:jc w:val="center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color w:val="000000"/>
                <w:sz w:val="24"/>
              </w:rPr>
              <w:t>（包括基本情况、主营业务及最近一年经审计的总资产和净资产规模</w:t>
            </w: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>等</w:t>
            </w:r>
            <w:r>
              <w:rPr>
                <w:rFonts w:ascii="楷体" w:hAnsi="楷体" w:eastAsia="楷体" w:cs="Times New Roman"/>
                <w:color w:val="000000"/>
                <w:sz w:val="24"/>
              </w:rPr>
              <w:t>，联合体应分别进行说明）</w:t>
            </w:r>
          </w:p>
        </w:tc>
        <w:tc>
          <w:tcPr>
            <w:tcW w:w="3020" w:type="pct"/>
            <w:gridSpan w:val="2"/>
            <w:vAlign w:val="center"/>
          </w:tcPr>
          <w:p>
            <w:pPr>
              <w:spacing w:line="48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980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Times New Roman"/>
                <w:b/>
                <w:bCs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b/>
                <w:bCs/>
                <w:color w:val="000000"/>
                <w:sz w:val="24"/>
              </w:rPr>
              <w:t>投资意向概述</w:t>
            </w:r>
          </w:p>
        </w:tc>
        <w:tc>
          <w:tcPr>
            <w:tcW w:w="3020" w:type="pct"/>
            <w:gridSpan w:val="2"/>
            <w:vAlign w:val="center"/>
          </w:tcPr>
          <w:p>
            <w:pPr>
              <w:spacing w:line="48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980" w:type="pct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 w:cs="Times New Roman"/>
                <w:b/>
                <w:bCs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b/>
                <w:bCs/>
                <w:color w:val="000000"/>
                <w:sz w:val="24"/>
              </w:rPr>
              <w:t>战略投资</w:t>
            </w:r>
            <w:r>
              <w:rPr>
                <w:rFonts w:hint="eastAsia" w:ascii="楷体" w:hAnsi="楷体" w:eastAsia="楷体" w:cs="Times New Roman"/>
                <w:b/>
                <w:bCs/>
                <w:color w:val="000000"/>
                <w:sz w:val="24"/>
              </w:rPr>
              <w:t>人</w:t>
            </w:r>
            <w:r>
              <w:rPr>
                <w:rFonts w:ascii="楷体" w:hAnsi="楷体" w:eastAsia="楷体" w:cs="Times New Roman"/>
                <w:b/>
                <w:bCs/>
                <w:color w:val="000000"/>
                <w:sz w:val="24"/>
              </w:rPr>
              <w:t>通讯方式</w:t>
            </w:r>
          </w:p>
          <w:p>
            <w:pPr>
              <w:spacing w:line="480" w:lineRule="exact"/>
              <w:jc w:val="center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color w:val="000000"/>
                <w:sz w:val="24"/>
              </w:rPr>
              <w:t>（联系人应为有权代表战略投资</w:t>
            </w: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>人</w:t>
            </w:r>
            <w:r>
              <w:rPr>
                <w:rFonts w:ascii="楷体" w:hAnsi="楷体" w:eastAsia="楷体" w:cs="Times New Roman"/>
                <w:color w:val="000000"/>
                <w:sz w:val="24"/>
              </w:rPr>
              <w:t>的授权人</w:t>
            </w: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>员</w:t>
            </w:r>
            <w:r>
              <w:rPr>
                <w:rFonts w:ascii="楷体" w:hAnsi="楷体" w:eastAsia="楷体" w:cs="Times New Roman"/>
                <w:color w:val="000000"/>
                <w:sz w:val="24"/>
              </w:rPr>
              <w:t>）</w:t>
            </w:r>
          </w:p>
        </w:tc>
        <w:tc>
          <w:tcPr>
            <w:tcW w:w="811" w:type="pct"/>
            <w:vAlign w:val="center"/>
          </w:tcPr>
          <w:p>
            <w:pPr>
              <w:spacing w:line="48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color w:val="000000"/>
                <w:sz w:val="24"/>
              </w:rPr>
              <w:t>联系人：</w:t>
            </w:r>
          </w:p>
        </w:tc>
        <w:tc>
          <w:tcPr>
            <w:tcW w:w="2209" w:type="pct"/>
            <w:vAlign w:val="center"/>
          </w:tcPr>
          <w:p>
            <w:pPr>
              <w:spacing w:line="48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color w:val="000000"/>
                <w:sz w:val="24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980" w:type="pct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 w:cs="Times New Roman"/>
                <w:color w:val="000000"/>
                <w:sz w:val="24"/>
              </w:rPr>
            </w:pPr>
          </w:p>
        </w:tc>
        <w:tc>
          <w:tcPr>
            <w:tcW w:w="3020" w:type="pct"/>
            <w:gridSpan w:val="2"/>
            <w:vAlign w:val="center"/>
          </w:tcPr>
          <w:p>
            <w:pPr>
              <w:spacing w:line="48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color w:val="000000"/>
                <w:sz w:val="24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980" w:type="pct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 w:cs="Times New Roman"/>
                <w:color w:val="000000"/>
                <w:sz w:val="24"/>
              </w:rPr>
            </w:pPr>
          </w:p>
        </w:tc>
        <w:tc>
          <w:tcPr>
            <w:tcW w:w="3020" w:type="pct"/>
            <w:gridSpan w:val="2"/>
            <w:vAlign w:val="center"/>
          </w:tcPr>
          <w:p>
            <w:pPr>
              <w:spacing w:line="48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color w:val="000000"/>
                <w:sz w:val="24"/>
              </w:rPr>
              <w:t>地址：</w:t>
            </w:r>
          </w:p>
        </w:tc>
      </w:tr>
    </w:tbl>
    <w:p>
      <w:pPr>
        <w:spacing w:before="240"/>
        <w:ind w:firstLine="480" w:firstLineChars="200"/>
        <w:rPr>
          <w:rFonts w:ascii="楷体" w:hAnsi="楷体" w:eastAsia="楷体" w:cs="Times New Roman"/>
          <w:color w:val="000000"/>
          <w:sz w:val="24"/>
        </w:rPr>
      </w:pPr>
      <w:r>
        <w:rPr>
          <w:rFonts w:ascii="楷体" w:hAnsi="楷体" w:eastAsia="楷体" w:cs="Times New Roman"/>
          <w:color w:val="000000"/>
          <w:sz w:val="24"/>
        </w:rPr>
        <w:t>我单位郑重承诺，我单位</w:t>
      </w:r>
      <w:r>
        <w:rPr>
          <w:rFonts w:hint="eastAsia" w:ascii="楷体" w:hAnsi="楷体" w:eastAsia="楷体" w:cs="Times New Roman"/>
          <w:color w:val="000000"/>
          <w:sz w:val="24"/>
        </w:rPr>
        <w:t>已充分了解并认可本次</w:t>
      </w:r>
      <w:r>
        <w:rPr>
          <w:rFonts w:ascii="楷体" w:hAnsi="楷体" w:eastAsia="楷体" w:cs="Times New Roman"/>
          <w:color w:val="000000"/>
          <w:sz w:val="24"/>
        </w:rPr>
        <w:t>战略投资</w:t>
      </w:r>
      <w:r>
        <w:rPr>
          <w:rFonts w:hint="eastAsia" w:ascii="楷体" w:hAnsi="楷体" w:eastAsia="楷体" w:cs="Times New Roman"/>
          <w:color w:val="000000"/>
          <w:sz w:val="24"/>
        </w:rPr>
        <w:t>人招募的全部要求，</w:t>
      </w:r>
      <w:r>
        <w:rPr>
          <w:rFonts w:ascii="楷体" w:hAnsi="楷体" w:eastAsia="楷体" w:cs="Times New Roman"/>
          <w:color w:val="000000"/>
          <w:sz w:val="24"/>
        </w:rPr>
        <w:t>已充分评估、知悉并自愿承担参与本次战略投资</w:t>
      </w:r>
      <w:r>
        <w:rPr>
          <w:rFonts w:hint="eastAsia" w:ascii="楷体" w:hAnsi="楷体" w:eastAsia="楷体" w:cs="Times New Roman"/>
          <w:color w:val="000000"/>
          <w:sz w:val="24"/>
        </w:rPr>
        <w:t>人</w:t>
      </w:r>
      <w:r>
        <w:rPr>
          <w:rFonts w:ascii="楷体" w:hAnsi="楷体" w:eastAsia="楷体" w:cs="Times New Roman"/>
          <w:color w:val="000000"/>
          <w:sz w:val="24"/>
        </w:rPr>
        <w:t>招募的全部成本、风险、负担。</w:t>
      </w:r>
    </w:p>
    <w:p>
      <w:pPr>
        <w:wordWrap w:val="0"/>
        <w:spacing w:before="190" w:after="190"/>
        <w:ind w:firstLine="2880" w:firstLineChars="1200"/>
        <w:jc w:val="right"/>
        <w:rPr>
          <w:rFonts w:ascii="楷体" w:hAnsi="楷体" w:eastAsia="楷体" w:cs="Times New Roman"/>
          <w:color w:val="000000"/>
          <w:sz w:val="24"/>
          <w:u w:val="single"/>
        </w:rPr>
      </w:pPr>
      <w:r>
        <w:rPr>
          <w:rFonts w:ascii="楷体" w:hAnsi="楷体" w:eastAsia="楷体" w:cs="Times New Roman"/>
          <w:color w:val="000000"/>
          <w:sz w:val="24"/>
        </w:rPr>
        <w:t>战略投资</w:t>
      </w:r>
      <w:r>
        <w:rPr>
          <w:rFonts w:hint="eastAsia" w:ascii="楷体" w:hAnsi="楷体" w:eastAsia="楷体" w:cs="Times New Roman"/>
          <w:color w:val="000000"/>
          <w:sz w:val="24"/>
        </w:rPr>
        <w:t>人</w:t>
      </w:r>
      <w:r>
        <w:rPr>
          <w:rFonts w:ascii="楷体" w:hAnsi="楷体" w:eastAsia="楷体" w:cs="Times New Roman"/>
          <w:color w:val="000000"/>
          <w:sz w:val="24"/>
        </w:rPr>
        <w:t>（公章）：</w:t>
      </w:r>
      <w:r>
        <w:rPr>
          <w:rFonts w:hint="eastAsia" w:ascii="楷体" w:hAnsi="楷体" w:eastAsia="楷体" w:cs="Times New Roman"/>
          <w:color w:val="000000"/>
          <w:sz w:val="24"/>
          <w:u w:val="single"/>
        </w:rPr>
        <w:t xml:space="preserve"> </w:t>
      </w:r>
      <w:r>
        <w:rPr>
          <w:rFonts w:ascii="楷体" w:hAnsi="楷体" w:eastAsia="楷体" w:cs="Times New Roman"/>
          <w:color w:val="000000"/>
          <w:sz w:val="24"/>
          <w:u w:val="single"/>
        </w:rPr>
        <w:t xml:space="preserve">                    </w:t>
      </w:r>
    </w:p>
    <w:p>
      <w:pPr>
        <w:wordWrap w:val="0"/>
        <w:spacing w:before="190" w:after="190"/>
        <w:ind w:firstLine="560"/>
        <w:jc w:val="right"/>
        <w:rPr>
          <w:rFonts w:ascii="楷体" w:hAnsi="楷体" w:eastAsia="楷体" w:cs="Times New Roman"/>
          <w:color w:val="000000"/>
          <w:sz w:val="24"/>
          <w:u w:val="single"/>
        </w:rPr>
      </w:pPr>
      <w:r>
        <w:rPr>
          <w:rFonts w:ascii="楷体" w:hAnsi="楷体" w:eastAsia="楷体" w:cs="Times New Roman"/>
          <w:color w:val="000000"/>
          <w:sz w:val="24"/>
        </w:rPr>
        <w:t>法定代表人、执行事务合伙人或授权代表（签字或盖章）：</w:t>
      </w:r>
      <w:r>
        <w:rPr>
          <w:rFonts w:hint="eastAsia" w:ascii="楷体" w:hAnsi="楷体" w:eastAsia="楷体" w:cs="Times New Roman"/>
          <w:color w:val="000000"/>
          <w:sz w:val="24"/>
          <w:u w:val="single"/>
        </w:rPr>
        <w:t xml:space="preserve"> </w:t>
      </w:r>
      <w:r>
        <w:rPr>
          <w:rFonts w:ascii="楷体" w:hAnsi="楷体" w:eastAsia="楷体" w:cs="Times New Roman"/>
          <w:color w:val="000000"/>
          <w:sz w:val="24"/>
          <w:u w:val="single"/>
        </w:rPr>
        <w:t xml:space="preserve">           </w:t>
      </w:r>
    </w:p>
    <w:p>
      <w:pPr>
        <w:spacing w:before="190" w:after="190"/>
        <w:ind w:firstLine="1200" w:firstLineChars="500"/>
        <w:jc w:val="right"/>
        <w:rPr>
          <w:rFonts w:ascii="楷体" w:hAnsi="楷体" w:eastAsia="楷体" w:cs="楷体"/>
          <w:b/>
          <w:bCs/>
          <w:color w:val="000000"/>
          <w:sz w:val="28"/>
          <w:szCs w:val="21"/>
        </w:rPr>
      </w:pPr>
      <w:r>
        <w:rPr>
          <w:rFonts w:ascii="楷体" w:hAnsi="楷体" w:eastAsia="楷体" w:cs="Times New Roman"/>
          <w:color w:val="000000"/>
          <w:sz w:val="24"/>
        </w:rPr>
        <w:t>二</w:t>
      </w:r>
      <w:r>
        <w:rPr>
          <w:rFonts w:hint="eastAsia" w:ascii="楷体" w:hAnsi="楷体" w:eastAsia="楷体" w:cs="宋体"/>
          <w:color w:val="000000"/>
          <w:sz w:val="24"/>
        </w:rPr>
        <w:t>〇</w:t>
      </w:r>
      <w:r>
        <w:rPr>
          <w:rFonts w:hint="eastAsia" w:ascii="楷体" w:hAnsi="楷体" w:eastAsia="楷体" w:cs="仿宋_GB2312"/>
          <w:color w:val="000000"/>
          <w:sz w:val="24"/>
        </w:rPr>
        <w:t>二三年</w:t>
      </w:r>
      <w:r>
        <w:rPr>
          <w:rFonts w:ascii="楷体" w:hAnsi="楷体" w:eastAsia="楷体" w:cs="Times New Roman"/>
          <w:color w:val="000000"/>
          <w:sz w:val="24"/>
        </w:rPr>
        <w:t xml:space="preserve">    月   </w:t>
      </w:r>
      <w:bookmarkStart w:id="0" w:name="_GoBack"/>
      <w:bookmarkEnd w:id="0"/>
    </w:p>
    <w:sectPr>
      <w:footerReference r:id="rId5" w:type="default"/>
      <w:pgSz w:w="11906" w:h="16838"/>
      <w:pgMar w:top="2098" w:right="1531" w:bottom="1984" w:left="1531" w:header="851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8E871AF-5BA9-42BC-AB74-0E0BBF7770C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C636216-5825-44A8-9004-D3E6161170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enter" w:pos="4150"/>
        <w:tab w:val="clear" w:pos="4153"/>
        <w:tab w:val="clear" w:pos="8306"/>
      </w:tabs>
      <w:rPr>
        <w:rFonts w:ascii="Times New Roman" w:hAnsi="Times New Roman" w:cs="Times New Roman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28"/>
        <w:szCs w:val="28"/>
      </w:rPr>
      <w:tab/>
    </w:r>
    <w:r>
      <w:rPr>
        <w:rFonts w:hint="eastAsia" w:ascii="Times New Roman" w:hAnsi="Times New Roman" w:cs="Times New Roman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Njc4NzIzOGJiNTljNjEyOTI2OTY5ZGRiYmYyNzUifQ=="/>
  </w:docVars>
  <w:rsids>
    <w:rsidRoot w:val="00225A65"/>
    <w:rsid w:val="00027F29"/>
    <w:rsid w:val="0003673C"/>
    <w:rsid w:val="0004079D"/>
    <w:rsid w:val="000462BF"/>
    <w:rsid w:val="0006280D"/>
    <w:rsid w:val="00065A3D"/>
    <w:rsid w:val="00070C21"/>
    <w:rsid w:val="000A31D8"/>
    <w:rsid w:val="000A6B4E"/>
    <w:rsid w:val="000B1E87"/>
    <w:rsid w:val="000B2619"/>
    <w:rsid w:val="000B7B66"/>
    <w:rsid w:val="000D4CD2"/>
    <w:rsid w:val="000F78D9"/>
    <w:rsid w:val="00115B2F"/>
    <w:rsid w:val="00124CE4"/>
    <w:rsid w:val="00136F7E"/>
    <w:rsid w:val="00150ECA"/>
    <w:rsid w:val="0015105C"/>
    <w:rsid w:val="00155461"/>
    <w:rsid w:val="0015629E"/>
    <w:rsid w:val="001649E9"/>
    <w:rsid w:val="00165202"/>
    <w:rsid w:val="001719D5"/>
    <w:rsid w:val="0017660C"/>
    <w:rsid w:val="00177204"/>
    <w:rsid w:val="00184493"/>
    <w:rsid w:val="001910A2"/>
    <w:rsid w:val="00192630"/>
    <w:rsid w:val="00195E20"/>
    <w:rsid w:val="001A63BE"/>
    <w:rsid w:val="001B49FC"/>
    <w:rsid w:val="001B7E95"/>
    <w:rsid w:val="001D49BC"/>
    <w:rsid w:val="001E0FFF"/>
    <w:rsid w:val="001F0745"/>
    <w:rsid w:val="002105D9"/>
    <w:rsid w:val="0021540C"/>
    <w:rsid w:val="00225A65"/>
    <w:rsid w:val="00230AE9"/>
    <w:rsid w:val="00232787"/>
    <w:rsid w:val="00233D9E"/>
    <w:rsid w:val="002353A0"/>
    <w:rsid w:val="002426F4"/>
    <w:rsid w:val="00250C39"/>
    <w:rsid w:val="00256E89"/>
    <w:rsid w:val="002815B0"/>
    <w:rsid w:val="002A588A"/>
    <w:rsid w:val="002B15A7"/>
    <w:rsid w:val="002B6005"/>
    <w:rsid w:val="002B7452"/>
    <w:rsid w:val="002D2F5B"/>
    <w:rsid w:val="002D561E"/>
    <w:rsid w:val="002D73B4"/>
    <w:rsid w:val="002E14EC"/>
    <w:rsid w:val="002F1E91"/>
    <w:rsid w:val="002F277B"/>
    <w:rsid w:val="002F2BF7"/>
    <w:rsid w:val="003006B5"/>
    <w:rsid w:val="00303F12"/>
    <w:rsid w:val="00316E0E"/>
    <w:rsid w:val="00330F6E"/>
    <w:rsid w:val="00343E09"/>
    <w:rsid w:val="00344583"/>
    <w:rsid w:val="00350BD5"/>
    <w:rsid w:val="0036747C"/>
    <w:rsid w:val="00367FF7"/>
    <w:rsid w:val="003746DD"/>
    <w:rsid w:val="00377717"/>
    <w:rsid w:val="003C257A"/>
    <w:rsid w:val="003C67BD"/>
    <w:rsid w:val="003F0B6D"/>
    <w:rsid w:val="003F3C35"/>
    <w:rsid w:val="003F6318"/>
    <w:rsid w:val="003F7AC0"/>
    <w:rsid w:val="00404059"/>
    <w:rsid w:val="00410AAF"/>
    <w:rsid w:val="00413617"/>
    <w:rsid w:val="004166D0"/>
    <w:rsid w:val="004203B4"/>
    <w:rsid w:val="00441F54"/>
    <w:rsid w:val="004500A4"/>
    <w:rsid w:val="0045284C"/>
    <w:rsid w:val="004529B1"/>
    <w:rsid w:val="00460EA9"/>
    <w:rsid w:val="00476DB8"/>
    <w:rsid w:val="00491831"/>
    <w:rsid w:val="004B0763"/>
    <w:rsid w:val="004E10EE"/>
    <w:rsid w:val="004E63D9"/>
    <w:rsid w:val="0051752D"/>
    <w:rsid w:val="00533C9C"/>
    <w:rsid w:val="00546805"/>
    <w:rsid w:val="0054734A"/>
    <w:rsid w:val="005525C1"/>
    <w:rsid w:val="00557029"/>
    <w:rsid w:val="00560350"/>
    <w:rsid w:val="00572BAF"/>
    <w:rsid w:val="005945FC"/>
    <w:rsid w:val="005A7575"/>
    <w:rsid w:val="005B1BD3"/>
    <w:rsid w:val="005D3D34"/>
    <w:rsid w:val="005E0770"/>
    <w:rsid w:val="005E4107"/>
    <w:rsid w:val="005E71DB"/>
    <w:rsid w:val="005F37C3"/>
    <w:rsid w:val="006133F4"/>
    <w:rsid w:val="00622580"/>
    <w:rsid w:val="00622837"/>
    <w:rsid w:val="00626EE7"/>
    <w:rsid w:val="00635E7B"/>
    <w:rsid w:val="00635FD2"/>
    <w:rsid w:val="00662CB2"/>
    <w:rsid w:val="006B1985"/>
    <w:rsid w:val="006B75F2"/>
    <w:rsid w:val="006C63E3"/>
    <w:rsid w:val="006C67F5"/>
    <w:rsid w:val="006E20E7"/>
    <w:rsid w:val="006E355A"/>
    <w:rsid w:val="006E5877"/>
    <w:rsid w:val="007142EF"/>
    <w:rsid w:val="00717520"/>
    <w:rsid w:val="00741186"/>
    <w:rsid w:val="00746771"/>
    <w:rsid w:val="00796AF8"/>
    <w:rsid w:val="007972DB"/>
    <w:rsid w:val="007A4C5D"/>
    <w:rsid w:val="007A60B4"/>
    <w:rsid w:val="007A73B9"/>
    <w:rsid w:val="007C29B0"/>
    <w:rsid w:val="007E6808"/>
    <w:rsid w:val="007E7B57"/>
    <w:rsid w:val="00801846"/>
    <w:rsid w:val="00810522"/>
    <w:rsid w:val="008331A9"/>
    <w:rsid w:val="00850625"/>
    <w:rsid w:val="008921E2"/>
    <w:rsid w:val="008A11D5"/>
    <w:rsid w:val="009112A6"/>
    <w:rsid w:val="00912685"/>
    <w:rsid w:val="00915C78"/>
    <w:rsid w:val="00927F6B"/>
    <w:rsid w:val="009317B6"/>
    <w:rsid w:val="00932629"/>
    <w:rsid w:val="00932DA4"/>
    <w:rsid w:val="00947590"/>
    <w:rsid w:val="00972D05"/>
    <w:rsid w:val="00976FCB"/>
    <w:rsid w:val="009C0483"/>
    <w:rsid w:val="009C7C03"/>
    <w:rsid w:val="009D024E"/>
    <w:rsid w:val="009E5481"/>
    <w:rsid w:val="00A20FD3"/>
    <w:rsid w:val="00A22C8C"/>
    <w:rsid w:val="00A271A1"/>
    <w:rsid w:val="00A32A6B"/>
    <w:rsid w:val="00A40C25"/>
    <w:rsid w:val="00A654B5"/>
    <w:rsid w:val="00A748C6"/>
    <w:rsid w:val="00A74B97"/>
    <w:rsid w:val="00A7723A"/>
    <w:rsid w:val="00A9641D"/>
    <w:rsid w:val="00A976B7"/>
    <w:rsid w:val="00AB2C5B"/>
    <w:rsid w:val="00AC04BD"/>
    <w:rsid w:val="00AC40F9"/>
    <w:rsid w:val="00AC5D25"/>
    <w:rsid w:val="00AE2FFA"/>
    <w:rsid w:val="00B41EB5"/>
    <w:rsid w:val="00B47B76"/>
    <w:rsid w:val="00B7423B"/>
    <w:rsid w:val="00B876F7"/>
    <w:rsid w:val="00BA19B6"/>
    <w:rsid w:val="00BB0AFD"/>
    <w:rsid w:val="00BC2E81"/>
    <w:rsid w:val="00BC5970"/>
    <w:rsid w:val="00BD748C"/>
    <w:rsid w:val="00BF69AA"/>
    <w:rsid w:val="00C05C8F"/>
    <w:rsid w:val="00C16DAE"/>
    <w:rsid w:val="00C3285A"/>
    <w:rsid w:val="00C32C04"/>
    <w:rsid w:val="00C628B9"/>
    <w:rsid w:val="00C90F4D"/>
    <w:rsid w:val="00CA18D8"/>
    <w:rsid w:val="00CA77DB"/>
    <w:rsid w:val="00CB187E"/>
    <w:rsid w:val="00CE7DCB"/>
    <w:rsid w:val="00D061CC"/>
    <w:rsid w:val="00D30505"/>
    <w:rsid w:val="00D40ED9"/>
    <w:rsid w:val="00D66510"/>
    <w:rsid w:val="00D71E37"/>
    <w:rsid w:val="00D756F4"/>
    <w:rsid w:val="00D84955"/>
    <w:rsid w:val="00D86C4B"/>
    <w:rsid w:val="00DB630B"/>
    <w:rsid w:val="00DD595E"/>
    <w:rsid w:val="00DE7561"/>
    <w:rsid w:val="00DF5603"/>
    <w:rsid w:val="00E07E38"/>
    <w:rsid w:val="00E13321"/>
    <w:rsid w:val="00E33D3D"/>
    <w:rsid w:val="00E41C22"/>
    <w:rsid w:val="00E618C6"/>
    <w:rsid w:val="00E91370"/>
    <w:rsid w:val="00EC67B0"/>
    <w:rsid w:val="00EC6DE1"/>
    <w:rsid w:val="00ED3044"/>
    <w:rsid w:val="00ED4FB0"/>
    <w:rsid w:val="00EE7789"/>
    <w:rsid w:val="00F1461A"/>
    <w:rsid w:val="00F22880"/>
    <w:rsid w:val="00F304DB"/>
    <w:rsid w:val="00F63CC0"/>
    <w:rsid w:val="00F73A59"/>
    <w:rsid w:val="00F8364B"/>
    <w:rsid w:val="00F944B9"/>
    <w:rsid w:val="00FA6CFC"/>
    <w:rsid w:val="00FD7C65"/>
    <w:rsid w:val="00FE4B10"/>
    <w:rsid w:val="00FF1D3E"/>
    <w:rsid w:val="0935611C"/>
    <w:rsid w:val="0A9C2A29"/>
    <w:rsid w:val="0B9E76C1"/>
    <w:rsid w:val="0BC72462"/>
    <w:rsid w:val="0DD63A4E"/>
    <w:rsid w:val="1320583D"/>
    <w:rsid w:val="139927BB"/>
    <w:rsid w:val="14994954"/>
    <w:rsid w:val="150B12C2"/>
    <w:rsid w:val="16175CF0"/>
    <w:rsid w:val="17C92DEA"/>
    <w:rsid w:val="1DB311AB"/>
    <w:rsid w:val="1E48379D"/>
    <w:rsid w:val="1FB22D8E"/>
    <w:rsid w:val="21161282"/>
    <w:rsid w:val="234D40C8"/>
    <w:rsid w:val="271D7AD1"/>
    <w:rsid w:val="27604A4F"/>
    <w:rsid w:val="29C17911"/>
    <w:rsid w:val="2A551BCA"/>
    <w:rsid w:val="2C784E40"/>
    <w:rsid w:val="2FBC5DAA"/>
    <w:rsid w:val="31732C35"/>
    <w:rsid w:val="32DB47FF"/>
    <w:rsid w:val="38373ADB"/>
    <w:rsid w:val="394925E8"/>
    <w:rsid w:val="3EB477A3"/>
    <w:rsid w:val="480D6334"/>
    <w:rsid w:val="4A957DEE"/>
    <w:rsid w:val="50EE5555"/>
    <w:rsid w:val="5188520E"/>
    <w:rsid w:val="580D6766"/>
    <w:rsid w:val="5AD20FEA"/>
    <w:rsid w:val="5EC80968"/>
    <w:rsid w:val="5FA3544C"/>
    <w:rsid w:val="5FB94F67"/>
    <w:rsid w:val="5FE028E2"/>
    <w:rsid w:val="61FE0AD0"/>
    <w:rsid w:val="62E0274C"/>
    <w:rsid w:val="63037938"/>
    <w:rsid w:val="6340263F"/>
    <w:rsid w:val="678A4ED6"/>
    <w:rsid w:val="69E9275B"/>
    <w:rsid w:val="6A3269C4"/>
    <w:rsid w:val="6A7373F2"/>
    <w:rsid w:val="72990584"/>
    <w:rsid w:val="73A110D4"/>
    <w:rsid w:val="76214E91"/>
    <w:rsid w:val="77511AFA"/>
    <w:rsid w:val="79C1153D"/>
    <w:rsid w:val="7AA66A2D"/>
    <w:rsid w:val="7BA06C29"/>
    <w:rsid w:val="7C787FAA"/>
    <w:rsid w:val="7E19210E"/>
    <w:rsid w:val="7EDB1CE8"/>
    <w:rsid w:val="7F71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0"/>
    <w:pPr>
      <w:keepNext/>
      <w:keepLines/>
      <w:jc w:val="left"/>
      <w:outlineLvl w:val="0"/>
    </w:pPr>
    <w:rPr>
      <w:rFonts w:ascii="Calibri" w:hAnsi="Calibri" w:eastAsia="黑体" w:cs="Times New Roman"/>
      <w:kern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ind w:firstLine="880" w:firstLineChars="200"/>
      <w:jc w:val="left"/>
      <w:outlineLvl w:val="1"/>
    </w:pPr>
    <w:rPr>
      <w:rFonts w:ascii="Arial" w:hAnsi="Arial" w:eastAsia="楷体_GB2312" w:cs="宋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ind w:firstLine="883" w:firstLineChars="200"/>
      <w:jc w:val="left"/>
      <w:outlineLvl w:val="2"/>
    </w:pPr>
    <w:rPr>
      <w:rFonts w:ascii="Calibri" w:hAnsi="Calibri" w:cs="宋体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jc w:val="left"/>
      <w:outlineLvl w:val="3"/>
    </w:pPr>
    <w:rPr>
      <w:rFonts w:ascii="Arial" w:hAnsi="Arial" w:cs="Times New Roma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annotation text"/>
    <w:basedOn w:val="1"/>
    <w:link w:val="21"/>
    <w:qFormat/>
    <w:uiPriority w:val="0"/>
    <w:pPr>
      <w:jc w:val="left"/>
    </w:pPr>
  </w:style>
  <w:style w:type="paragraph" w:styleId="9">
    <w:name w:val="Body Text"/>
    <w:basedOn w:val="1"/>
    <w:link w:val="23"/>
    <w:qFormat/>
    <w:uiPriority w:val="1"/>
    <w:pPr>
      <w:autoSpaceDE w:val="0"/>
      <w:autoSpaceDN w:val="0"/>
      <w:adjustRightInd w:val="0"/>
      <w:spacing w:after="120" w:line="240" w:lineRule="auto"/>
      <w:jc w:val="left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10">
    <w:name w:val="Balloon Text"/>
    <w:basedOn w:val="1"/>
    <w:link w:val="24"/>
    <w:qFormat/>
    <w:uiPriority w:val="0"/>
    <w:pPr>
      <w:spacing w:line="240" w:lineRule="auto"/>
    </w:pPr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14">
    <w:name w:val="annotation subject"/>
    <w:basedOn w:val="8"/>
    <w:next w:val="8"/>
    <w:link w:val="22"/>
    <w:qFormat/>
    <w:uiPriority w:val="0"/>
    <w:rPr>
      <w:b/>
      <w:bCs/>
    </w:r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paragraph" w:customStyle="1" w:styleId="18">
    <w:name w:val="样式1"/>
    <w:basedOn w:val="13"/>
    <w:qFormat/>
    <w:uiPriority w:val="0"/>
    <w:pPr>
      <w:ind w:firstLine="640" w:firstLineChars="200"/>
      <w:jc w:val="left"/>
    </w:pPr>
    <w:rPr>
      <w:rFonts w:hint="eastAsia" w:ascii="黑体" w:hAnsi="黑体" w:eastAsia="黑体" w:cs="黑体"/>
    </w:rPr>
  </w:style>
  <w:style w:type="character" w:customStyle="1" w:styleId="19">
    <w:name w:val="标题 1 字符"/>
    <w:link w:val="4"/>
    <w:qFormat/>
    <w:uiPriority w:val="0"/>
    <w:rPr>
      <w:rFonts w:ascii="Calibri" w:hAnsi="Calibri" w:eastAsia="黑体" w:cs="Times New Roman"/>
      <w:kern w:val="44"/>
    </w:rPr>
  </w:style>
  <w:style w:type="paragraph" w:customStyle="1" w:styleId="20">
    <w:name w:val="Revision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21">
    <w:name w:val="批注文字 字符"/>
    <w:basedOn w:val="16"/>
    <w:link w:val="8"/>
    <w:qFormat/>
    <w:uiPriority w:val="0"/>
    <w:rPr>
      <w:rFonts w:eastAsia="仿宋_GB2312" w:asciiTheme="minorHAnsi" w:hAnsiTheme="minorHAnsi" w:cstheme="minorBidi"/>
      <w:kern w:val="2"/>
      <w:sz w:val="32"/>
      <w:szCs w:val="24"/>
    </w:rPr>
  </w:style>
  <w:style w:type="character" w:customStyle="1" w:styleId="22">
    <w:name w:val="批注主题 字符"/>
    <w:basedOn w:val="21"/>
    <w:link w:val="14"/>
    <w:qFormat/>
    <w:uiPriority w:val="0"/>
    <w:rPr>
      <w:rFonts w:eastAsia="仿宋_GB2312" w:asciiTheme="minorHAnsi" w:hAnsiTheme="minorHAnsi" w:cstheme="minorBidi"/>
      <w:b/>
      <w:bCs/>
      <w:kern w:val="2"/>
      <w:sz w:val="32"/>
      <w:szCs w:val="24"/>
    </w:rPr>
  </w:style>
  <w:style w:type="character" w:customStyle="1" w:styleId="23">
    <w:name w:val="正文文本 字符"/>
    <w:basedOn w:val="16"/>
    <w:link w:val="9"/>
    <w:qFormat/>
    <w:uiPriority w:val="1"/>
  </w:style>
  <w:style w:type="character" w:customStyle="1" w:styleId="24">
    <w:name w:val="批注框文本 字符"/>
    <w:basedOn w:val="16"/>
    <w:link w:val="10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2311</Words>
  <Characters>2314</Characters>
  <Lines>51</Lines>
  <Paragraphs>14</Paragraphs>
  <TotalTime>66</TotalTime>
  <ScaleCrop>false</ScaleCrop>
  <LinksUpToDate>false</LinksUpToDate>
  <CharactersWithSpaces>2444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2023-04-07T13:33:00Z</dcterms:created>
  <dc:creator>杨谦</dc:creator>
  <cp:lastModifiedBy>法律工作者</cp:lastModifiedBy>
  <cp:lastPrinted>2023-04-07T13:33:00Z</cp:lastPrinted>
  <dcterms:modified xsi:type="dcterms:W3CDTF">2023-04-10T13:34:47Z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8E7560F6222D4BF295EF621A6B2A4679_13</vt:lpwstr>
  </property>
</Properties>
</file>