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E259B" w14:textId="77777777" w:rsidR="00034D36" w:rsidRDefault="00335B95">
      <w:pPr>
        <w:kinsoku/>
        <w:autoSpaceDE/>
        <w:autoSpaceDN/>
        <w:adjustRightInd/>
        <w:snapToGrid/>
        <w:textAlignment w:val="auto"/>
        <w:rPr>
          <w:lang w:eastAsia="zh-CN"/>
        </w:rPr>
      </w:pPr>
      <w:r>
        <w:rPr>
          <w:rFonts w:ascii="仿宋_GB2312" w:eastAsia="仿宋_GB2312" w:hAnsi="宋体" w:cs="仿宋_GB2312" w:hint="eastAsia"/>
          <w:b/>
          <w:bCs/>
          <w:snapToGrid/>
          <w:sz w:val="28"/>
          <w:szCs w:val="28"/>
          <w:lang w:eastAsia="zh-CN" w:bidi="ar"/>
        </w:rPr>
        <w:t>附件4：报名承诺函</w:t>
      </w:r>
    </w:p>
    <w:p w14:paraId="07157484" w14:textId="77777777" w:rsidR="00034D36" w:rsidRDefault="00335B95">
      <w:pPr>
        <w:kinsoku/>
        <w:autoSpaceDE/>
        <w:autoSpaceDN/>
        <w:adjustRightInd/>
        <w:snapToGrid/>
        <w:jc w:val="center"/>
        <w:textAlignment w:val="auto"/>
        <w:rPr>
          <w:rFonts w:ascii="仿宋_GB2312" w:eastAsia="仿宋_GB2312" w:hAnsi="宋体" w:cs="仿宋_GB2312"/>
          <w:b/>
          <w:bCs/>
          <w:snapToGrid/>
          <w:sz w:val="30"/>
          <w:szCs w:val="30"/>
          <w:lang w:eastAsia="zh-CN" w:bidi="ar"/>
        </w:rPr>
      </w:pPr>
      <w:r>
        <w:rPr>
          <w:rFonts w:ascii="仿宋_GB2312" w:eastAsia="仿宋_GB2312" w:hAnsi="宋体" w:cs="仿宋_GB2312"/>
          <w:b/>
          <w:bCs/>
          <w:snapToGrid/>
          <w:sz w:val="30"/>
          <w:szCs w:val="30"/>
          <w:lang w:eastAsia="zh-CN" w:bidi="ar"/>
        </w:rPr>
        <w:t>报名承诺函</w:t>
      </w:r>
    </w:p>
    <w:p w14:paraId="5D23B12F" w14:textId="77777777" w:rsidR="00034D36" w:rsidRDefault="00034D36">
      <w:pPr>
        <w:spacing w:line="245" w:lineRule="auto"/>
        <w:rPr>
          <w:lang w:eastAsia="zh-CN"/>
        </w:rPr>
      </w:pPr>
    </w:p>
    <w:p w14:paraId="065B11BF" w14:textId="52D0AEF7" w:rsidR="00705D75" w:rsidRDefault="00335B95" w:rsidP="00053135">
      <w:pPr>
        <w:pStyle w:val="a3"/>
        <w:widowControl w:val="0"/>
        <w:kinsoku/>
        <w:autoSpaceDE/>
        <w:autoSpaceDN/>
        <w:adjustRightInd/>
        <w:snapToGrid/>
        <w:spacing w:before="78" w:line="217" w:lineRule="auto"/>
        <w:jc w:val="both"/>
        <w:textAlignment w:val="auto"/>
        <w:rPr>
          <w:snapToGrid/>
          <w:spacing w:val="-1"/>
          <w:kern w:val="2"/>
          <w:lang w:eastAsia="zh-CN"/>
          <w14:textOutline w14:w="4356" w14:cap="flat" w14:cmpd="sng" w14:algn="ctr">
            <w14:solidFill>
              <w14:srgbClr w14:val="000000"/>
            </w14:solidFill>
            <w14:prstDash w14:val="solid"/>
            <w14:miter w14:lim="0"/>
          </w14:textOutline>
        </w:rPr>
      </w:pPr>
      <w:r>
        <w:rPr>
          <w:rFonts w:hint="eastAsia"/>
          <w:snapToGrid/>
          <w:spacing w:val="-1"/>
          <w:kern w:val="2"/>
          <w:lang w:eastAsia="zh-CN"/>
          <w14:textOutline w14:w="4356" w14:cap="flat" w14:cmpd="sng" w14:algn="ctr">
            <w14:solidFill>
              <w14:srgbClr w14:val="000000"/>
            </w14:solidFill>
            <w14:prstDash w14:val="solid"/>
            <w14:miter w14:lim="0"/>
          </w14:textOutline>
        </w:rPr>
        <w:t>致：</w:t>
      </w:r>
      <w:r w:rsidR="00705D75" w:rsidRPr="00705D75">
        <w:rPr>
          <w:rFonts w:hint="eastAsia"/>
          <w:snapToGrid/>
          <w:spacing w:val="-1"/>
          <w:kern w:val="2"/>
          <w:lang w:eastAsia="zh-CN"/>
          <w14:textOutline w14:w="4356" w14:cap="flat" w14:cmpd="sng" w14:algn="ctr">
            <w14:solidFill>
              <w14:srgbClr w14:val="000000"/>
            </w14:solidFill>
            <w14:prstDash w14:val="solid"/>
            <w14:miter w14:lim="0"/>
          </w14:textOutline>
        </w:rPr>
        <w:t>靖远县海昌置业有限公司</w:t>
      </w:r>
    </w:p>
    <w:p w14:paraId="19BD88CF" w14:textId="761B09FC" w:rsidR="00034D36" w:rsidRDefault="00053135" w:rsidP="00705D75">
      <w:pPr>
        <w:pStyle w:val="a3"/>
        <w:widowControl w:val="0"/>
        <w:kinsoku/>
        <w:autoSpaceDE/>
        <w:autoSpaceDN/>
        <w:adjustRightInd/>
        <w:snapToGrid/>
        <w:spacing w:before="78" w:line="217" w:lineRule="auto"/>
        <w:ind w:firstLineChars="200" w:firstLine="478"/>
        <w:jc w:val="both"/>
        <w:textAlignment w:val="auto"/>
        <w:rPr>
          <w:snapToGrid/>
          <w:spacing w:val="-1"/>
          <w:kern w:val="2"/>
          <w:lang w:eastAsia="zh-CN"/>
          <w14:textOutline w14:w="4356" w14:cap="flat" w14:cmpd="sng" w14:algn="ctr">
            <w14:solidFill>
              <w14:srgbClr w14:val="000000"/>
            </w14:solidFill>
            <w14:prstDash w14:val="solid"/>
            <w14:miter w14:lim="0"/>
          </w14:textOutline>
        </w:rPr>
      </w:pPr>
      <w:r w:rsidRPr="00053135">
        <w:rPr>
          <w:rFonts w:hint="eastAsia"/>
          <w:snapToGrid/>
          <w:spacing w:val="-1"/>
          <w:kern w:val="2"/>
          <w:lang w:eastAsia="zh-CN"/>
          <w14:textOutline w14:w="4356" w14:cap="flat" w14:cmpd="sng" w14:algn="ctr">
            <w14:solidFill>
              <w14:srgbClr w14:val="000000"/>
            </w14:solidFill>
            <w14:prstDash w14:val="solid"/>
            <w14:miter w14:lim="0"/>
          </w14:textOutline>
        </w:rPr>
        <w:t>靖远县海昌置业有限公司破产重整</w:t>
      </w:r>
      <w:r w:rsidR="00335B95">
        <w:rPr>
          <w:rFonts w:hint="eastAsia"/>
          <w:snapToGrid/>
          <w:spacing w:val="-1"/>
          <w:kern w:val="2"/>
          <w:lang w:eastAsia="zh-CN"/>
          <w14:textOutline w14:w="4356" w14:cap="flat" w14:cmpd="sng" w14:algn="ctr">
            <w14:solidFill>
              <w14:srgbClr w14:val="000000"/>
            </w14:solidFill>
            <w14:prstDash w14:val="solid"/>
            <w14:miter w14:lim="0"/>
          </w14:textOutline>
        </w:rPr>
        <w:t>管理人</w:t>
      </w:r>
    </w:p>
    <w:p w14:paraId="17361C08" w14:textId="77777777" w:rsidR="00034D36" w:rsidRDefault="00034D36">
      <w:pPr>
        <w:widowControl w:val="0"/>
        <w:kinsoku/>
        <w:autoSpaceDE/>
        <w:autoSpaceDN/>
        <w:adjustRightInd/>
        <w:snapToGrid/>
        <w:spacing w:line="360" w:lineRule="auto"/>
        <w:jc w:val="both"/>
        <w:textAlignment w:val="auto"/>
        <w:rPr>
          <w:rFonts w:ascii="仿宋" w:eastAsia="仿宋" w:hAnsi="仿宋" w:cs="仿宋"/>
          <w:snapToGrid/>
          <w:kern w:val="2"/>
          <w:sz w:val="24"/>
          <w:szCs w:val="24"/>
          <w:lang w:eastAsia="zh-CN"/>
        </w:rPr>
      </w:pPr>
    </w:p>
    <w:p w14:paraId="11DE268A" w14:textId="2F1C57A4" w:rsidR="00034D36" w:rsidRDefault="00335B95">
      <w:pPr>
        <w:widowControl w:val="0"/>
        <w:kinsoku/>
        <w:autoSpaceDE/>
        <w:autoSpaceDN/>
        <w:adjustRightInd/>
        <w:snapToGrid/>
        <w:spacing w:line="360" w:lineRule="auto"/>
        <w:ind w:firstLineChars="200" w:firstLine="480"/>
        <w:jc w:val="both"/>
        <w:textAlignment w:val="auto"/>
        <w:rPr>
          <w:rFonts w:ascii="仿宋" w:eastAsia="仿宋" w:hAnsi="仿宋" w:cs="仿宋"/>
          <w:snapToGrid/>
          <w:kern w:val="2"/>
          <w:sz w:val="24"/>
          <w:szCs w:val="24"/>
          <w:lang w:eastAsia="zh-CN"/>
        </w:rPr>
      </w:pPr>
      <w:r>
        <w:rPr>
          <w:rFonts w:ascii="仿宋" w:eastAsia="仿宋" w:hAnsi="仿宋" w:cs="仿宋" w:hint="eastAsia"/>
          <w:snapToGrid/>
          <w:kern w:val="2"/>
          <w:sz w:val="24"/>
          <w:szCs w:val="24"/>
          <w:lang w:eastAsia="zh-CN"/>
        </w:rPr>
        <w:t>我方拟参与贵方开展的</w:t>
      </w:r>
      <w:r w:rsidR="00053135" w:rsidRPr="00053135">
        <w:rPr>
          <w:rFonts w:ascii="仿宋" w:eastAsia="仿宋" w:hAnsi="仿宋" w:cs="仿宋" w:hint="eastAsia"/>
          <w:snapToGrid/>
          <w:kern w:val="2"/>
          <w:sz w:val="24"/>
          <w:szCs w:val="24"/>
          <w:lang w:eastAsia="zh-CN"/>
        </w:rPr>
        <w:t>靖远县海昌置业有限公司破产重整</w:t>
      </w:r>
      <w:r>
        <w:rPr>
          <w:rFonts w:ascii="仿宋" w:eastAsia="仿宋" w:hAnsi="仿宋" w:cs="仿宋" w:hint="eastAsia"/>
          <w:snapToGrid/>
          <w:kern w:val="2"/>
          <w:sz w:val="24"/>
          <w:szCs w:val="24"/>
          <w:lang w:eastAsia="zh-CN"/>
        </w:rPr>
        <w:t>投资人招募，特就此承诺如下：</w:t>
      </w:r>
    </w:p>
    <w:p w14:paraId="1279487D" w14:textId="77777777" w:rsidR="00034D36" w:rsidRDefault="00335B95">
      <w:pPr>
        <w:widowControl w:val="0"/>
        <w:kinsoku/>
        <w:autoSpaceDE/>
        <w:autoSpaceDN/>
        <w:adjustRightInd/>
        <w:snapToGrid/>
        <w:spacing w:line="360" w:lineRule="auto"/>
        <w:ind w:firstLineChars="200" w:firstLine="480"/>
        <w:jc w:val="both"/>
        <w:textAlignment w:val="auto"/>
        <w:rPr>
          <w:rFonts w:ascii="仿宋" w:eastAsia="仿宋" w:hAnsi="仿宋" w:cs="仿宋"/>
          <w:snapToGrid/>
          <w:kern w:val="2"/>
          <w:sz w:val="24"/>
          <w:szCs w:val="24"/>
          <w:lang w:eastAsia="zh-CN"/>
        </w:rPr>
      </w:pPr>
      <w:r>
        <w:rPr>
          <w:rFonts w:ascii="仿宋" w:eastAsia="仿宋" w:hAnsi="仿宋" w:cs="仿宋" w:hint="eastAsia"/>
          <w:snapToGrid/>
          <w:kern w:val="2"/>
          <w:sz w:val="24"/>
          <w:szCs w:val="24"/>
          <w:lang w:eastAsia="zh-CN"/>
        </w:rPr>
        <w:t>一、我方符合贵方发布的重整投资人招募公告规定的意向投资人应具备的下述各项招募条件：</w:t>
      </w:r>
    </w:p>
    <w:p w14:paraId="63D66E0E" w14:textId="3E09E9D1" w:rsidR="00034D36" w:rsidRDefault="00335B95">
      <w:pPr>
        <w:spacing w:line="360" w:lineRule="auto"/>
        <w:rPr>
          <w:rFonts w:ascii="仿宋" w:eastAsia="仿宋" w:hAnsi="仿宋" w:cs="仿宋"/>
          <w:sz w:val="24"/>
          <w:szCs w:val="24"/>
          <w:lang w:eastAsia="zh-CN"/>
        </w:rPr>
      </w:pPr>
      <w:r>
        <w:rPr>
          <w:rFonts w:ascii="仿宋" w:eastAsia="仿宋" w:hAnsi="仿宋" w:cs="仿宋" w:hint="eastAsia"/>
          <w:sz w:val="24"/>
          <w:szCs w:val="24"/>
          <w:lang w:eastAsia="zh-CN"/>
        </w:rPr>
        <w:t>（一）我方是依照中华人民共和国法律设立并有效存续的企业法人或非法人组织或具备完全民事行为能力的自然人。</w:t>
      </w:r>
    </w:p>
    <w:p w14:paraId="34490CF7" w14:textId="77777777" w:rsidR="00034D36" w:rsidRDefault="00335B95">
      <w:pPr>
        <w:spacing w:line="360" w:lineRule="auto"/>
        <w:rPr>
          <w:rFonts w:ascii="仿宋" w:eastAsia="仿宋" w:hAnsi="仿宋" w:cs="仿宋"/>
          <w:sz w:val="24"/>
          <w:szCs w:val="24"/>
          <w:lang w:eastAsia="zh-CN"/>
        </w:rPr>
      </w:pPr>
      <w:r>
        <w:rPr>
          <w:rFonts w:ascii="仿宋" w:eastAsia="仿宋" w:hAnsi="仿宋" w:cs="仿宋" w:hint="eastAsia"/>
          <w:sz w:val="24"/>
          <w:szCs w:val="24"/>
          <w:lang w:eastAsia="zh-CN"/>
        </w:rPr>
        <w:t>（二）我方近三年无重大违法行为，未被列入失信被执行人名单、不属于失信联合惩戒对象。</w:t>
      </w:r>
    </w:p>
    <w:p w14:paraId="71833F90" w14:textId="77777777" w:rsidR="00034D36" w:rsidRDefault="00335B95">
      <w:pPr>
        <w:spacing w:line="360" w:lineRule="auto"/>
        <w:rPr>
          <w:rFonts w:ascii="仿宋" w:eastAsia="仿宋" w:hAnsi="仿宋" w:cs="仿宋"/>
          <w:sz w:val="24"/>
          <w:szCs w:val="24"/>
          <w:lang w:eastAsia="zh-CN"/>
        </w:rPr>
      </w:pPr>
      <w:r>
        <w:rPr>
          <w:rFonts w:ascii="仿宋" w:eastAsia="仿宋" w:hAnsi="仿宋" w:cs="仿宋" w:hint="eastAsia"/>
          <w:sz w:val="24"/>
          <w:szCs w:val="24"/>
          <w:lang w:eastAsia="zh-CN"/>
        </w:rPr>
        <w:t>（三）我方具备雄厚的资金实力，保证资金来源合法合</w:t>
      </w:r>
      <w:proofErr w:type="gramStart"/>
      <w:r>
        <w:rPr>
          <w:rFonts w:ascii="仿宋" w:eastAsia="仿宋" w:hAnsi="仿宋" w:cs="仿宋" w:hint="eastAsia"/>
          <w:sz w:val="24"/>
          <w:szCs w:val="24"/>
          <w:lang w:eastAsia="zh-CN"/>
        </w:rPr>
        <w:t>规</w:t>
      </w:r>
      <w:proofErr w:type="gramEnd"/>
      <w:r>
        <w:rPr>
          <w:rFonts w:ascii="仿宋" w:eastAsia="仿宋" w:hAnsi="仿宋" w:cs="仿宋" w:hint="eastAsia"/>
          <w:sz w:val="24"/>
          <w:szCs w:val="24"/>
          <w:lang w:eastAsia="zh-CN"/>
        </w:rPr>
        <w:t>。</w:t>
      </w:r>
    </w:p>
    <w:p w14:paraId="532A5D5D" w14:textId="57BB0DB6" w:rsidR="00034D36" w:rsidRDefault="00335B95">
      <w:pPr>
        <w:spacing w:line="360" w:lineRule="auto"/>
        <w:rPr>
          <w:rFonts w:ascii="仿宋" w:eastAsia="仿宋" w:hAnsi="仿宋" w:cs="仿宋"/>
          <w:sz w:val="24"/>
          <w:szCs w:val="24"/>
          <w:lang w:eastAsia="zh-CN"/>
        </w:rPr>
      </w:pPr>
      <w:r>
        <w:rPr>
          <w:rFonts w:ascii="仿宋" w:eastAsia="仿宋" w:hAnsi="仿宋" w:cs="仿宋" w:hint="eastAsia"/>
          <w:sz w:val="24"/>
          <w:szCs w:val="24"/>
          <w:lang w:eastAsia="zh-CN"/>
        </w:rPr>
        <w:t>（四）我方如组建联合体并作为牵头投资人参与本项目的，我方保证其他联合体成员均符合上述全部招募条件。</w:t>
      </w:r>
    </w:p>
    <w:p w14:paraId="1B4CA1EA" w14:textId="3A367F36" w:rsidR="00034D36" w:rsidRDefault="00335B95">
      <w:pPr>
        <w:spacing w:line="360" w:lineRule="auto"/>
        <w:ind w:firstLineChars="200" w:firstLine="472"/>
        <w:rPr>
          <w:rFonts w:ascii="仿宋" w:eastAsia="仿宋" w:hAnsi="仿宋" w:cs="仿宋"/>
          <w:sz w:val="24"/>
          <w:szCs w:val="24"/>
          <w:lang w:eastAsia="zh-CN"/>
        </w:rPr>
      </w:pPr>
      <w:r>
        <w:rPr>
          <w:rFonts w:ascii="仿宋" w:eastAsia="仿宋" w:hAnsi="仿宋" w:cs="仿宋" w:hint="eastAsia"/>
          <w:spacing w:val="-4"/>
          <w:sz w:val="24"/>
          <w:szCs w:val="24"/>
          <w:lang w:eastAsia="zh-CN"/>
        </w:rPr>
        <w:t>二、我方提交的报名材料均真实、合法、有效且不存在重大隐瞒或遗漏。我</w:t>
      </w:r>
      <w:r>
        <w:rPr>
          <w:rFonts w:ascii="仿宋" w:eastAsia="仿宋" w:hAnsi="仿宋" w:cs="仿宋" w:hint="eastAsia"/>
          <w:spacing w:val="-6"/>
          <w:sz w:val="24"/>
          <w:szCs w:val="24"/>
          <w:lang w:eastAsia="zh-CN"/>
        </w:rPr>
        <w:t>方自愿参与此次重整投资人的公开招</w:t>
      </w:r>
      <w:r>
        <w:rPr>
          <w:rFonts w:ascii="仿宋" w:eastAsia="仿宋" w:hAnsi="仿宋" w:cs="仿宋" w:hint="eastAsia"/>
          <w:spacing w:val="-7"/>
          <w:sz w:val="24"/>
          <w:szCs w:val="24"/>
          <w:lang w:eastAsia="zh-CN"/>
        </w:rPr>
        <w:t>募和遴选，</w:t>
      </w:r>
      <w:r>
        <w:rPr>
          <w:rFonts w:ascii="仿宋" w:eastAsia="仿宋" w:hAnsi="仿宋" w:cs="仿宋" w:hint="eastAsia"/>
          <w:sz w:val="24"/>
          <w:szCs w:val="24"/>
          <w:lang w:eastAsia="zh-CN"/>
        </w:rPr>
        <w:t>已经获得内部有权机关的决策批准。</w:t>
      </w:r>
    </w:p>
    <w:p w14:paraId="65EC3B6A" w14:textId="2E035A39" w:rsidR="00034D36" w:rsidRDefault="00335B95">
      <w:pPr>
        <w:spacing w:line="360" w:lineRule="auto"/>
        <w:ind w:firstLineChars="200" w:firstLine="480"/>
        <w:rPr>
          <w:rFonts w:ascii="仿宋" w:eastAsia="仿宋" w:hAnsi="仿宋" w:cs="仿宋"/>
          <w:sz w:val="24"/>
          <w:szCs w:val="24"/>
          <w:lang w:eastAsia="zh-CN"/>
        </w:rPr>
      </w:pPr>
      <w:r>
        <w:rPr>
          <w:rFonts w:ascii="仿宋" w:eastAsia="仿宋" w:hAnsi="仿宋" w:cs="仿宋" w:hint="eastAsia"/>
          <w:sz w:val="24"/>
          <w:szCs w:val="24"/>
          <w:lang w:eastAsia="zh-CN"/>
        </w:rPr>
        <w:t>三、若我方最终被确定为</w:t>
      </w:r>
      <w:r w:rsidR="00053135" w:rsidRPr="00053135">
        <w:rPr>
          <w:rFonts w:ascii="仿宋" w:eastAsia="仿宋" w:hAnsi="仿宋" w:cs="仿宋" w:hint="eastAsia"/>
          <w:sz w:val="24"/>
          <w:szCs w:val="24"/>
          <w:lang w:eastAsia="zh-CN"/>
        </w:rPr>
        <w:t>靖远县海昌置业有限公司破产重整</w:t>
      </w:r>
      <w:r>
        <w:rPr>
          <w:rFonts w:ascii="仿宋" w:eastAsia="仿宋" w:hAnsi="仿宋" w:cs="仿宋" w:hint="eastAsia"/>
          <w:sz w:val="24"/>
          <w:szCs w:val="24"/>
          <w:lang w:eastAsia="zh-CN"/>
        </w:rPr>
        <w:t>投资人，我方将全面履行重整投资协议约定的义务。</w:t>
      </w:r>
    </w:p>
    <w:p w14:paraId="32B02E32" w14:textId="77777777" w:rsidR="00034D36" w:rsidRDefault="00034D36">
      <w:pPr>
        <w:spacing w:line="360" w:lineRule="auto"/>
        <w:ind w:firstLineChars="200" w:firstLine="480"/>
        <w:rPr>
          <w:rFonts w:ascii="仿宋" w:eastAsia="仿宋" w:hAnsi="仿宋" w:cs="仿宋"/>
          <w:sz w:val="24"/>
          <w:szCs w:val="24"/>
          <w:lang w:eastAsia="zh-CN"/>
        </w:rPr>
      </w:pPr>
    </w:p>
    <w:p w14:paraId="2BE90217" w14:textId="77777777" w:rsidR="00034D36" w:rsidRDefault="00335B95">
      <w:pPr>
        <w:wordWrap w:val="0"/>
        <w:spacing w:line="360" w:lineRule="auto"/>
        <w:ind w:firstLineChars="200" w:firstLine="480"/>
        <w:jc w:val="right"/>
        <w:rPr>
          <w:rFonts w:ascii="仿宋" w:eastAsia="仿宋" w:hAnsi="仿宋" w:cs="仿宋"/>
          <w:sz w:val="24"/>
          <w:szCs w:val="24"/>
          <w:lang w:eastAsia="zh-CN"/>
        </w:rPr>
      </w:pPr>
      <w:r>
        <w:rPr>
          <w:rFonts w:ascii="仿宋" w:eastAsia="仿宋" w:hAnsi="仿宋" w:cs="仿宋" w:hint="eastAsia"/>
          <w:sz w:val="24"/>
          <w:szCs w:val="24"/>
          <w:lang w:eastAsia="zh-CN"/>
        </w:rPr>
        <w:t xml:space="preserve">意向投资人（盖章或签字捺印）    </w:t>
      </w:r>
    </w:p>
    <w:p w14:paraId="2502029A" w14:textId="77777777" w:rsidR="00034D36" w:rsidRDefault="00034D36">
      <w:pPr>
        <w:spacing w:line="360" w:lineRule="auto"/>
        <w:ind w:firstLineChars="200" w:firstLine="480"/>
        <w:rPr>
          <w:rFonts w:ascii="仿宋" w:eastAsia="仿宋" w:hAnsi="仿宋" w:cs="仿宋"/>
          <w:sz w:val="24"/>
          <w:szCs w:val="24"/>
          <w:lang w:eastAsia="zh-CN"/>
        </w:rPr>
      </w:pPr>
    </w:p>
    <w:p w14:paraId="592A840B" w14:textId="77777777" w:rsidR="00034D36" w:rsidRDefault="00335B95">
      <w:pPr>
        <w:spacing w:line="360" w:lineRule="auto"/>
        <w:ind w:firstLineChars="200" w:firstLine="480"/>
        <w:jc w:val="right"/>
        <w:rPr>
          <w:rFonts w:ascii="仿宋" w:eastAsia="仿宋" w:hAnsi="仿宋" w:cs="仿宋"/>
          <w:sz w:val="24"/>
          <w:szCs w:val="24"/>
          <w:lang w:eastAsia="zh-CN"/>
        </w:rPr>
      </w:pPr>
      <w:r>
        <w:rPr>
          <w:rFonts w:ascii="仿宋" w:eastAsia="仿宋" w:hAnsi="仿宋" w:cs="仿宋" w:hint="eastAsia"/>
          <w:sz w:val="24"/>
          <w:szCs w:val="24"/>
          <w:lang w:eastAsia="zh-CN"/>
        </w:rPr>
        <w:t>（单位） 法定代表人、负责人或授权代表（盖章或签字捺印）</w:t>
      </w:r>
    </w:p>
    <w:p w14:paraId="4F187961" w14:textId="77777777" w:rsidR="00034D36" w:rsidRDefault="00034D36">
      <w:pPr>
        <w:spacing w:line="360" w:lineRule="auto"/>
        <w:ind w:firstLineChars="200" w:firstLine="480"/>
        <w:rPr>
          <w:rFonts w:ascii="仿宋" w:eastAsia="仿宋" w:hAnsi="仿宋" w:cs="仿宋"/>
          <w:sz w:val="24"/>
          <w:szCs w:val="24"/>
          <w:lang w:eastAsia="zh-CN"/>
        </w:rPr>
      </w:pPr>
    </w:p>
    <w:p w14:paraId="78F560D7" w14:textId="77777777" w:rsidR="00034D36" w:rsidRDefault="00034D36">
      <w:pPr>
        <w:spacing w:line="360" w:lineRule="auto"/>
        <w:ind w:firstLineChars="200" w:firstLine="480"/>
        <w:rPr>
          <w:rFonts w:ascii="仿宋" w:eastAsia="仿宋" w:hAnsi="仿宋" w:cs="仿宋"/>
          <w:sz w:val="24"/>
          <w:szCs w:val="24"/>
          <w:lang w:eastAsia="zh-CN"/>
        </w:rPr>
      </w:pPr>
    </w:p>
    <w:p w14:paraId="789119CE" w14:textId="53CCD72D" w:rsidR="00034D36" w:rsidRDefault="00335B95">
      <w:pPr>
        <w:spacing w:line="360" w:lineRule="auto"/>
        <w:ind w:firstLineChars="200" w:firstLine="480"/>
        <w:jc w:val="right"/>
        <w:rPr>
          <w:rFonts w:ascii="仿宋" w:eastAsia="仿宋" w:hAnsi="仿宋" w:cs="仿宋"/>
          <w:sz w:val="24"/>
          <w:szCs w:val="24"/>
        </w:rPr>
      </w:pPr>
      <w:r>
        <w:rPr>
          <w:rFonts w:ascii="仿宋" w:eastAsia="仿宋" w:hAnsi="仿宋" w:cs="仿宋" w:hint="eastAsia"/>
          <w:sz w:val="24"/>
          <w:szCs w:val="24"/>
          <w:lang w:eastAsia="zh-CN"/>
        </w:rPr>
        <w:t>二零</w:t>
      </w:r>
      <w:proofErr w:type="spellStart"/>
      <w:r>
        <w:rPr>
          <w:rFonts w:ascii="仿宋" w:eastAsia="仿宋" w:hAnsi="仿宋" w:cs="仿宋" w:hint="eastAsia"/>
          <w:sz w:val="24"/>
          <w:szCs w:val="24"/>
        </w:rPr>
        <w:t>二三年</w:t>
      </w:r>
      <w:proofErr w:type="spellEnd"/>
      <w:r>
        <w:rPr>
          <w:rFonts w:ascii="仿宋" w:eastAsia="仿宋" w:hAnsi="仿宋" w:cs="仿宋" w:hint="eastAsia"/>
          <w:sz w:val="24"/>
          <w:szCs w:val="24"/>
        </w:rPr>
        <w:t xml:space="preserve">  </w:t>
      </w:r>
      <w:r w:rsidR="00053135">
        <w:rPr>
          <w:rFonts w:ascii="仿宋" w:eastAsia="仿宋" w:hAnsi="仿宋" w:cs="仿宋"/>
          <w:sz w:val="24"/>
          <w:szCs w:val="24"/>
        </w:rPr>
        <w:t xml:space="preserve"> </w:t>
      </w:r>
      <w:r>
        <w:rPr>
          <w:rFonts w:ascii="仿宋" w:eastAsia="仿宋" w:hAnsi="仿宋" w:cs="仿宋" w:hint="eastAsia"/>
          <w:sz w:val="24"/>
          <w:szCs w:val="24"/>
        </w:rPr>
        <w:t>月</w:t>
      </w:r>
      <w:r>
        <w:rPr>
          <w:rFonts w:ascii="仿宋" w:eastAsia="仿宋" w:hAnsi="仿宋" w:cs="仿宋" w:hint="eastAsia"/>
          <w:sz w:val="24"/>
          <w:szCs w:val="24"/>
          <w:lang w:eastAsia="zh-CN"/>
        </w:rPr>
        <w:t xml:space="preserve"> </w:t>
      </w:r>
      <w:r w:rsidR="00053135">
        <w:rPr>
          <w:rFonts w:ascii="仿宋" w:eastAsia="仿宋" w:hAnsi="仿宋" w:cs="仿宋"/>
          <w:sz w:val="24"/>
          <w:szCs w:val="24"/>
          <w:lang w:eastAsia="zh-CN"/>
        </w:rPr>
        <w:t xml:space="preserve"> </w:t>
      </w:r>
      <w:r>
        <w:rPr>
          <w:rFonts w:ascii="仿宋" w:eastAsia="仿宋" w:hAnsi="仿宋" w:cs="仿宋" w:hint="eastAsia"/>
          <w:sz w:val="24"/>
          <w:szCs w:val="24"/>
          <w:lang w:eastAsia="zh-CN"/>
        </w:rPr>
        <w:t xml:space="preserve"> 日</w:t>
      </w:r>
    </w:p>
    <w:p w14:paraId="7197DDDB" w14:textId="77777777" w:rsidR="00034D36" w:rsidRDefault="00034D36"/>
    <w:sectPr w:rsidR="00034D36">
      <w:pgSz w:w="11907" w:h="16839"/>
      <w:pgMar w:top="1431" w:right="1785" w:bottom="0" w:left="1785"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1C558" w14:textId="77777777" w:rsidR="00034D36" w:rsidRDefault="00335B95">
      <w:r>
        <w:separator/>
      </w:r>
    </w:p>
  </w:endnote>
  <w:endnote w:type="continuationSeparator" w:id="0">
    <w:p w14:paraId="1CF06459" w14:textId="77777777" w:rsidR="00034D36" w:rsidRDefault="00335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微软雅黑"/>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71BA8" w14:textId="77777777" w:rsidR="00034D36" w:rsidRDefault="00335B95">
      <w:r>
        <w:separator/>
      </w:r>
    </w:p>
  </w:footnote>
  <w:footnote w:type="continuationSeparator" w:id="0">
    <w:p w14:paraId="7F175D89" w14:textId="77777777" w:rsidR="00034D36" w:rsidRDefault="00335B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YmU3YjRlNjhlMTUxMTgzZDA1ZTViOTdlNjI4YTI2MDYifQ=="/>
  </w:docVars>
  <w:rsids>
    <w:rsidRoot w:val="00034D36"/>
    <w:rsid w:val="00034D36"/>
    <w:rsid w:val="00053135"/>
    <w:rsid w:val="00257FC8"/>
    <w:rsid w:val="00335B95"/>
    <w:rsid w:val="00514512"/>
    <w:rsid w:val="006862F4"/>
    <w:rsid w:val="00705D75"/>
    <w:rsid w:val="0BA74768"/>
    <w:rsid w:val="11295785"/>
    <w:rsid w:val="128123D2"/>
    <w:rsid w:val="1F6410B2"/>
    <w:rsid w:val="679171F9"/>
    <w:rsid w:val="6F979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54705E"/>
  <w15:docId w15:val="{D3234610-1F18-47F9-BADC-CD14D23C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4">
    <w:name w:val="header"/>
    <w:basedOn w:val="a"/>
    <w:link w:val="a5"/>
    <w:rsid w:val="00053135"/>
    <w:pPr>
      <w:tabs>
        <w:tab w:val="center" w:pos="4153"/>
        <w:tab w:val="right" w:pos="8306"/>
      </w:tabs>
      <w:jc w:val="center"/>
    </w:pPr>
    <w:rPr>
      <w:sz w:val="18"/>
      <w:szCs w:val="18"/>
    </w:rPr>
  </w:style>
  <w:style w:type="character" w:customStyle="1" w:styleId="a5">
    <w:name w:val="页眉 字符"/>
    <w:basedOn w:val="a0"/>
    <w:link w:val="a4"/>
    <w:rsid w:val="00053135"/>
    <w:rPr>
      <w:rFonts w:eastAsia="Arial"/>
      <w:snapToGrid w:val="0"/>
      <w:color w:val="000000"/>
      <w:sz w:val="18"/>
      <w:szCs w:val="18"/>
      <w:lang w:eastAsia="en-US"/>
    </w:rPr>
  </w:style>
  <w:style w:type="paragraph" w:styleId="a6">
    <w:name w:val="footer"/>
    <w:basedOn w:val="a"/>
    <w:link w:val="a7"/>
    <w:rsid w:val="00053135"/>
    <w:pPr>
      <w:tabs>
        <w:tab w:val="center" w:pos="4153"/>
        <w:tab w:val="right" w:pos="8306"/>
      </w:tabs>
    </w:pPr>
    <w:rPr>
      <w:sz w:val="18"/>
      <w:szCs w:val="18"/>
    </w:rPr>
  </w:style>
  <w:style w:type="character" w:customStyle="1" w:styleId="a7">
    <w:name w:val="页脚 字符"/>
    <w:basedOn w:val="a0"/>
    <w:link w:val="a6"/>
    <w:rsid w:val="00053135"/>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73</Words>
  <Characters>419</Characters>
  <Application>Microsoft Office Word</Application>
  <DocSecurity>0</DocSecurity>
  <Lines>3</Lines>
  <Paragraphs>1</Paragraphs>
  <ScaleCrop>false</ScaleCrop>
  <Company/>
  <LinksUpToDate>false</LinksUpToDate>
  <CharactersWithSpaces>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 玉玲</dc:creator>
  <cp:lastModifiedBy>yao li</cp:lastModifiedBy>
  <cp:revision>11</cp:revision>
  <dcterms:created xsi:type="dcterms:W3CDTF">2023-06-02T05:33:00Z</dcterms:created>
  <dcterms:modified xsi:type="dcterms:W3CDTF">2023-09-26T14:43:00Z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2023-08-30T17:08:56Z</vt:filetime>
  </property>
  <property fmtid="{D5CDD505-2E9C-101B-9397-08002B2CF9AE}" pid="4" name="KSOProductBuildVer">
    <vt:lpwstr>2052-6.0.2.8225</vt:lpwstr>
  </property>
  <property fmtid="{D5CDD505-2E9C-101B-9397-08002B2CF9AE}" pid="5" name="ICV">
    <vt:lpwstr>9AF0F63CBADD230B8D471265DDCA8F45_43</vt:lpwstr>
  </property>
</Properties>
</file>