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85A" w14:textId="3096EE26" w:rsidR="00535F85" w:rsidRPr="00210423" w:rsidRDefault="00535F85" w:rsidP="00535F85">
      <w:pPr>
        <w:snapToGrid w:val="0"/>
        <w:spacing w:after="160" w:line="259" w:lineRule="auto"/>
        <w:rPr>
          <w:rFonts w:ascii="仿宋" w:eastAsia="仿宋" w:hAnsi="仿宋"/>
          <w:b/>
          <w:bCs/>
          <w:sz w:val="36"/>
          <w:szCs w:val="36"/>
        </w:rPr>
      </w:pPr>
      <w:r>
        <w:rPr>
          <w:rFonts w:ascii="仿宋" w:eastAsia="仿宋" w:hAnsi="仿宋" w:hint="eastAsia"/>
          <w:b/>
          <w:bCs/>
        </w:rPr>
        <w:t>附件</w:t>
      </w:r>
      <w:r>
        <w:rPr>
          <w:rFonts w:ascii="仿宋" w:eastAsia="仿宋" w:hAnsi="仿宋" w:hint="eastAsia"/>
          <w:b/>
          <w:bCs/>
        </w:rPr>
        <w:t>二</w:t>
      </w:r>
      <w:r>
        <w:rPr>
          <w:rFonts w:ascii="仿宋" w:eastAsia="仿宋" w:hAnsi="仿宋" w:hint="eastAsia"/>
          <w:b/>
          <w:bCs/>
        </w:rPr>
        <w:t>：</w:t>
      </w:r>
    </w:p>
    <w:p w14:paraId="42301397" w14:textId="1238D5B3" w:rsidR="000C410E" w:rsidRPr="00074DC5" w:rsidRDefault="000C410E" w:rsidP="00522701">
      <w:pPr>
        <w:spacing w:beforeLines="150" w:before="634" w:afterLines="100" w:after="423"/>
        <w:jc w:val="center"/>
        <w:rPr>
          <w:rFonts w:ascii="仿宋" w:eastAsia="仿宋" w:hAnsi="仿宋"/>
          <w:b/>
          <w:snapToGrid w:val="0"/>
          <w:sz w:val="36"/>
          <w:szCs w:val="36"/>
        </w:rPr>
      </w:pPr>
      <w:r w:rsidRPr="00074DC5">
        <w:rPr>
          <w:rFonts w:ascii="仿宋" w:eastAsia="仿宋" w:hAnsi="仿宋" w:hint="eastAsia"/>
          <w:b/>
          <w:snapToGrid w:val="0"/>
          <w:sz w:val="36"/>
          <w:szCs w:val="36"/>
        </w:rPr>
        <w:t>保密承诺函</w:t>
      </w:r>
    </w:p>
    <w:p w14:paraId="496C4DEA" w14:textId="5AF54ED3" w:rsidR="000C410E" w:rsidRPr="00074DC5" w:rsidRDefault="00074DC5" w:rsidP="000C410E">
      <w:pPr>
        <w:tabs>
          <w:tab w:val="left" w:pos="720"/>
        </w:tabs>
        <w:ind w:left="1800" w:right="26" w:hanging="1785"/>
        <w:jc w:val="both"/>
        <w:rPr>
          <w:rFonts w:ascii="仿宋" w:eastAsia="仿宋" w:hAnsi="仿宋"/>
          <w:snapToGrid w:val="0"/>
        </w:rPr>
      </w:pPr>
      <w:r w:rsidRPr="00074DC5">
        <w:rPr>
          <w:rFonts w:ascii="仿宋" w:eastAsia="仿宋" w:hAnsi="仿宋" w:hint="eastAsia"/>
          <w:snapToGrid w:val="0"/>
        </w:rPr>
        <w:t>致：北京安德医智科技有限公司管理人</w:t>
      </w:r>
    </w:p>
    <w:p w14:paraId="14CABC0C" w14:textId="77777777" w:rsidR="00267032" w:rsidRPr="00074DC5" w:rsidRDefault="00267032" w:rsidP="000C410E">
      <w:pPr>
        <w:spacing w:line="360" w:lineRule="auto"/>
        <w:ind w:firstLineChars="200" w:firstLine="480"/>
        <w:jc w:val="both"/>
        <w:rPr>
          <w:rFonts w:ascii="仿宋" w:eastAsia="仿宋" w:hAnsi="仿宋"/>
          <w:snapToGrid w:val="0"/>
        </w:rPr>
      </w:pPr>
    </w:p>
    <w:p w14:paraId="253E7880" w14:textId="5C4CBAFC" w:rsidR="000C410E" w:rsidRPr="00074DC5" w:rsidRDefault="000C410E" w:rsidP="000C410E">
      <w:pPr>
        <w:spacing w:line="360" w:lineRule="auto"/>
        <w:ind w:firstLineChars="200" w:firstLine="480"/>
        <w:jc w:val="both"/>
        <w:rPr>
          <w:rFonts w:ascii="仿宋" w:eastAsia="仿宋" w:hAnsi="仿宋"/>
          <w:snapToGrid w:val="0"/>
        </w:rPr>
      </w:pPr>
      <w:r w:rsidRPr="00074DC5">
        <w:rPr>
          <w:rFonts w:ascii="仿宋" w:eastAsia="仿宋" w:hAnsi="仿宋" w:hint="eastAsia"/>
          <w:snapToGrid w:val="0"/>
        </w:rPr>
        <w:t>鉴于贵方因</w:t>
      </w:r>
      <w:r w:rsidR="00267032" w:rsidRPr="00074DC5">
        <w:rPr>
          <w:rFonts w:ascii="仿宋" w:eastAsia="仿宋" w:hAnsi="仿宋" w:hint="eastAsia"/>
          <w:snapToGrid w:val="0"/>
        </w:rPr>
        <w:t>有关</w:t>
      </w:r>
      <w:r w:rsidR="00074DC5" w:rsidRPr="00074DC5">
        <w:rPr>
          <w:rFonts w:ascii="仿宋" w:eastAsia="仿宋" w:hAnsi="仿宋" w:hint="eastAsia"/>
          <w:snapToGrid w:val="0"/>
        </w:rPr>
        <w:t>北京安德医智科技有限公司重整投资人</w:t>
      </w:r>
      <w:r w:rsidR="00267032" w:rsidRPr="00074DC5">
        <w:rPr>
          <w:rFonts w:ascii="仿宋" w:eastAsia="仿宋" w:hAnsi="仿宋" w:hint="eastAsia"/>
          <w:snapToGrid w:val="0"/>
        </w:rPr>
        <w:t>有关事宜</w:t>
      </w:r>
      <w:r w:rsidRPr="00074DC5">
        <w:rPr>
          <w:rFonts w:ascii="仿宋" w:eastAsia="仿宋" w:hAnsi="仿宋" w:hint="eastAsia"/>
          <w:snapToGrid w:val="0"/>
        </w:rPr>
        <w:t>（以下简称“特定目的”），为此可能需要贵方随时向我方披露若干专有、秘密或保密的信息，基于商业文明及律师行业惯例，我方对此作出</w:t>
      </w:r>
      <w:r w:rsidR="00D173F9" w:rsidRPr="00074DC5">
        <w:rPr>
          <w:rFonts w:ascii="仿宋" w:eastAsia="仿宋" w:hAnsi="仿宋" w:hint="eastAsia"/>
          <w:snapToGrid w:val="0"/>
        </w:rPr>
        <w:t>本</w:t>
      </w:r>
      <w:r w:rsidRPr="00074DC5">
        <w:rPr>
          <w:rFonts w:ascii="仿宋" w:eastAsia="仿宋" w:hAnsi="仿宋" w:hint="eastAsia"/>
          <w:snapToGrid w:val="0"/>
        </w:rPr>
        <w:t>保密承诺并予以遵守，具体承诺如下：</w:t>
      </w:r>
    </w:p>
    <w:p w14:paraId="68A17E8B" w14:textId="77777777" w:rsidR="000C410E" w:rsidRPr="00074DC5" w:rsidRDefault="000C410E" w:rsidP="000C410E">
      <w:pPr>
        <w:jc w:val="both"/>
        <w:rPr>
          <w:rFonts w:ascii="仿宋" w:eastAsia="仿宋" w:hAnsi="仿宋"/>
          <w:snapToGrid w:val="0"/>
        </w:rPr>
      </w:pPr>
    </w:p>
    <w:p w14:paraId="5DF81F7E" w14:textId="1408DC0B" w:rsidR="000C410E" w:rsidRPr="00074DC5" w:rsidRDefault="000C410E" w:rsidP="00267032">
      <w:pPr>
        <w:numPr>
          <w:ilvl w:val="0"/>
          <w:numId w:val="1"/>
        </w:numPr>
        <w:jc w:val="both"/>
        <w:rPr>
          <w:rFonts w:ascii="仿宋" w:eastAsia="仿宋" w:hAnsi="仿宋"/>
          <w:snapToGrid w:val="0"/>
        </w:rPr>
      </w:pPr>
      <w:r w:rsidRPr="00074DC5">
        <w:rPr>
          <w:rFonts w:ascii="仿宋" w:eastAsia="仿宋" w:hAnsi="仿宋" w:hint="eastAsia"/>
          <w:snapToGrid w:val="0"/>
        </w:rPr>
        <w:t>保密信息的定义</w:t>
      </w:r>
    </w:p>
    <w:p w14:paraId="12DD09DB" w14:textId="77777777" w:rsidR="000C410E" w:rsidRPr="00074DC5" w:rsidRDefault="000C410E" w:rsidP="000C410E">
      <w:pPr>
        <w:spacing w:line="300" w:lineRule="auto"/>
        <w:ind w:left="720"/>
        <w:jc w:val="both"/>
        <w:rPr>
          <w:rFonts w:ascii="仿宋" w:eastAsia="仿宋" w:hAnsi="仿宋"/>
          <w:snapToGrid w:val="0"/>
        </w:rPr>
      </w:pPr>
      <w:r w:rsidRPr="00074DC5">
        <w:rPr>
          <w:rFonts w:ascii="仿宋" w:eastAsia="仿宋" w:hAnsi="仿宋" w:hint="eastAsia"/>
          <w:snapToGrid w:val="0"/>
        </w:rPr>
        <w:t>保密信息意指</w:t>
      </w:r>
      <w:r w:rsidRPr="00074DC5">
        <w:rPr>
          <w:rFonts w:ascii="仿宋" w:eastAsia="仿宋" w:hAnsi="仿宋" w:hint="eastAsia"/>
          <w:b/>
          <w:snapToGrid w:val="0"/>
        </w:rPr>
        <w:t>不为一般公众所知的或</w:t>
      </w:r>
      <w:r w:rsidRPr="00074DC5">
        <w:rPr>
          <w:rFonts w:ascii="仿宋" w:eastAsia="仿宋" w:hAnsi="仿宋"/>
          <w:b/>
          <w:snapToGrid w:val="0"/>
        </w:rPr>
        <w:t>虽</w:t>
      </w:r>
      <w:r w:rsidRPr="00074DC5">
        <w:rPr>
          <w:rFonts w:ascii="仿宋" w:eastAsia="仿宋" w:hAnsi="仿宋" w:hint="eastAsia"/>
          <w:b/>
          <w:snapToGrid w:val="0"/>
        </w:rPr>
        <w:t>为</w:t>
      </w:r>
      <w:r w:rsidRPr="00074DC5">
        <w:rPr>
          <w:rFonts w:ascii="仿宋" w:eastAsia="仿宋" w:hAnsi="仿宋"/>
          <w:b/>
          <w:snapToGrid w:val="0"/>
        </w:rPr>
        <w:t>一般公众所知但属于</w:t>
      </w:r>
      <w:r w:rsidRPr="00074DC5">
        <w:rPr>
          <w:rFonts w:ascii="仿宋" w:eastAsia="仿宋" w:hAnsi="仿宋" w:hint="eastAsia"/>
          <w:b/>
          <w:snapToGrid w:val="0"/>
        </w:rPr>
        <w:t>与</w:t>
      </w:r>
      <w:r w:rsidRPr="00074DC5">
        <w:rPr>
          <w:rFonts w:ascii="仿宋" w:eastAsia="仿宋" w:hAnsi="仿宋"/>
          <w:b/>
          <w:snapToGrid w:val="0"/>
        </w:rPr>
        <w:t>本项目</w:t>
      </w:r>
      <w:r w:rsidRPr="00074DC5">
        <w:rPr>
          <w:rFonts w:ascii="仿宋" w:eastAsia="仿宋" w:hAnsi="仿宋" w:hint="eastAsia"/>
          <w:b/>
          <w:snapToGrid w:val="0"/>
        </w:rPr>
        <w:t>相关</w:t>
      </w:r>
      <w:r w:rsidRPr="00074DC5">
        <w:rPr>
          <w:rFonts w:ascii="仿宋" w:eastAsia="仿宋" w:hAnsi="仿宋"/>
          <w:b/>
          <w:snapToGrid w:val="0"/>
        </w:rPr>
        <w:t>的</w:t>
      </w:r>
      <w:r w:rsidRPr="00074DC5">
        <w:rPr>
          <w:rFonts w:ascii="仿宋" w:eastAsia="仿宋" w:hAnsi="仿宋" w:hint="eastAsia"/>
          <w:snapToGrid w:val="0"/>
        </w:rPr>
        <w:t>任何通过口头方式、书面形式、机器读取方式或者以任何其它方式进行传递的数据、报告、记录、信件、便条、编辑物、研究及其它信息。在本保密承诺函中，经贵方传递予我方（包括其代表、顾问），或由我方从贵方（包括其代表、顾问）或者与贵方合作的第三方处获得的该等信息，包括本保密承诺函签订前我方因从贵方或与贵方合作的第三方处获得的该等信息，以及任何由我方从该等信息或根据全部或部份该等信息而编制或形成的材料，统称“保密信息</w:t>
      </w:r>
      <w:r w:rsidRPr="00074DC5">
        <w:rPr>
          <w:rFonts w:ascii="仿宋" w:eastAsia="仿宋" w:hAnsi="仿宋"/>
          <w:snapToGrid w:val="0"/>
        </w:rPr>
        <w:t>”</w:t>
      </w:r>
      <w:r w:rsidRPr="00074DC5">
        <w:rPr>
          <w:rFonts w:ascii="仿宋" w:eastAsia="仿宋" w:hAnsi="仿宋" w:hint="eastAsia"/>
          <w:snapToGrid w:val="0"/>
        </w:rPr>
        <w:t>。</w:t>
      </w:r>
    </w:p>
    <w:p w14:paraId="44CFCB4F" w14:textId="77777777" w:rsidR="000C410E" w:rsidRPr="00074DC5" w:rsidRDefault="000C410E" w:rsidP="000C410E">
      <w:pPr>
        <w:tabs>
          <w:tab w:val="left" w:pos="720"/>
        </w:tabs>
        <w:spacing w:line="300" w:lineRule="auto"/>
        <w:ind w:left="720" w:hanging="720"/>
        <w:jc w:val="both"/>
        <w:rPr>
          <w:rFonts w:ascii="仿宋" w:eastAsia="仿宋" w:hAnsi="仿宋"/>
          <w:snapToGrid w:val="0"/>
        </w:rPr>
      </w:pPr>
    </w:p>
    <w:p w14:paraId="0186DB16" w14:textId="32EE5608" w:rsidR="000C410E" w:rsidRPr="00074DC5" w:rsidRDefault="000C410E" w:rsidP="00267032">
      <w:pPr>
        <w:numPr>
          <w:ilvl w:val="0"/>
          <w:numId w:val="1"/>
        </w:numPr>
        <w:jc w:val="both"/>
        <w:rPr>
          <w:rFonts w:ascii="仿宋" w:eastAsia="仿宋" w:hAnsi="仿宋"/>
          <w:snapToGrid w:val="0"/>
        </w:rPr>
      </w:pPr>
      <w:r w:rsidRPr="00074DC5">
        <w:rPr>
          <w:rFonts w:ascii="仿宋" w:eastAsia="仿宋" w:hAnsi="仿宋" w:hint="eastAsia"/>
          <w:snapToGrid w:val="0"/>
        </w:rPr>
        <w:t>保密信息的披露</w:t>
      </w:r>
    </w:p>
    <w:p w14:paraId="7695EC0F" w14:textId="42B75BED" w:rsidR="000C410E" w:rsidRPr="00074DC5" w:rsidRDefault="000C410E" w:rsidP="00267032">
      <w:pPr>
        <w:numPr>
          <w:ilvl w:val="1"/>
          <w:numId w:val="2"/>
        </w:numPr>
        <w:tabs>
          <w:tab w:val="left" w:pos="720"/>
        </w:tabs>
        <w:spacing w:line="300" w:lineRule="auto"/>
        <w:jc w:val="both"/>
        <w:rPr>
          <w:rFonts w:ascii="仿宋" w:eastAsia="仿宋" w:hAnsi="仿宋"/>
          <w:snapToGrid w:val="0"/>
        </w:rPr>
      </w:pPr>
      <w:r w:rsidRPr="00074DC5">
        <w:rPr>
          <w:rFonts w:ascii="仿宋" w:eastAsia="仿宋" w:hAnsi="仿宋" w:hint="eastAsia"/>
          <w:snapToGrid w:val="0"/>
        </w:rPr>
        <w:t>我方确认该等保密信息属于贵方的有价值、特殊及专有的资产。</w:t>
      </w:r>
      <w:r w:rsidR="00F035D6" w:rsidRPr="00074DC5">
        <w:rPr>
          <w:rFonts w:ascii="仿宋" w:eastAsia="仿宋" w:hAnsi="仿宋" w:hint="eastAsia"/>
          <w:b/>
          <w:snapToGrid w:val="0"/>
        </w:rPr>
        <w:t>基于特定目的，将来贵我双方</w:t>
      </w:r>
      <w:r w:rsidR="00B76796" w:rsidRPr="00074DC5">
        <w:rPr>
          <w:rFonts w:ascii="仿宋" w:eastAsia="仿宋" w:hAnsi="仿宋" w:hint="eastAsia"/>
          <w:b/>
          <w:snapToGrid w:val="0"/>
        </w:rPr>
        <w:t>可能</w:t>
      </w:r>
      <w:r w:rsidR="00F035D6" w:rsidRPr="00074DC5">
        <w:rPr>
          <w:rFonts w:ascii="仿宋" w:eastAsia="仿宋" w:hAnsi="仿宋" w:hint="eastAsia"/>
          <w:b/>
          <w:snapToGrid w:val="0"/>
        </w:rPr>
        <w:t>会签订</w:t>
      </w:r>
      <w:r w:rsidR="00D173F9" w:rsidRPr="00074DC5">
        <w:rPr>
          <w:rFonts w:ascii="仿宋" w:eastAsia="仿宋" w:hAnsi="仿宋" w:hint="eastAsia"/>
          <w:b/>
          <w:snapToGrid w:val="0"/>
        </w:rPr>
        <w:t>有关</w:t>
      </w:r>
      <w:r w:rsidR="00F035D6" w:rsidRPr="00074DC5">
        <w:rPr>
          <w:rFonts w:ascii="仿宋" w:eastAsia="仿宋" w:hAnsi="仿宋" w:hint="eastAsia"/>
          <w:b/>
          <w:snapToGrid w:val="0"/>
        </w:rPr>
        <w:t>本项目的法律服务合同，</w:t>
      </w:r>
      <w:r w:rsidR="00B76796" w:rsidRPr="00074DC5">
        <w:rPr>
          <w:rFonts w:ascii="仿宋" w:eastAsia="仿宋" w:hAnsi="仿宋" w:hint="eastAsia"/>
          <w:b/>
          <w:snapToGrid w:val="0"/>
        </w:rPr>
        <w:t>我方同意，</w:t>
      </w:r>
      <w:r w:rsidR="00F035D6" w:rsidRPr="00074DC5">
        <w:rPr>
          <w:rFonts w:ascii="仿宋" w:eastAsia="仿宋" w:hAnsi="仿宋" w:hint="eastAsia"/>
          <w:b/>
          <w:snapToGrid w:val="0"/>
        </w:rPr>
        <w:t>在未签订法律服务合同前，贵方提供的保密信息</w:t>
      </w:r>
      <w:r w:rsidRPr="00074DC5">
        <w:rPr>
          <w:rFonts w:ascii="仿宋" w:eastAsia="仿宋" w:hAnsi="仿宋" w:hint="eastAsia"/>
          <w:b/>
          <w:snapToGrid w:val="0"/>
        </w:rPr>
        <w:t>在未获得贵方事先书面同意前，概不会因任何理由或目的将保密信息披露予任何自然人、企业、公司、团体或任何其它实体。</w:t>
      </w:r>
      <w:r w:rsidRPr="00074DC5">
        <w:rPr>
          <w:rFonts w:ascii="仿宋" w:eastAsia="仿宋" w:hAnsi="仿宋" w:hint="eastAsia"/>
          <w:snapToGrid w:val="0"/>
        </w:rPr>
        <w:t>纵有上述规定，我方在下列情况下可披露保密信息</w:t>
      </w:r>
      <w:r w:rsidRPr="00074DC5">
        <w:rPr>
          <w:rFonts w:ascii="仿宋" w:eastAsia="仿宋" w:hAnsi="仿宋"/>
          <w:snapToGrid w:val="0"/>
        </w:rPr>
        <w:t>:</w:t>
      </w:r>
    </w:p>
    <w:p w14:paraId="0FA4B26C" w14:textId="0F4E61C7" w:rsidR="000C410E" w:rsidRPr="00074DC5" w:rsidRDefault="000C410E" w:rsidP="00267032">
      <w:pPr>
        <w:tabs>
          <w:tab w:val="left" w:pos="1440"/>
        </w:tabs>
        <w:spacing w:line="300" w:lineRule="auto"/>
        <w:ind w:leftChars="600" w:left="1440"/>
        <w:jc w:val="both"/>
        <w:rPr>
          <w:rFonts w:ascii="仿宋" w:eastAsia="仿宋" w:hAnsi="仿宋"/>
        </w:rPr>
      </w:pPr>
      <w:r w:rsidRPr="00074DC5">
        <w:rPr>
          <w:rFonts w:ascii="仿宋" w:eastAsia="仿宋" w:hAnsi="仿宋" w:hint="eastAsia"/>
          <w:snapToGrid w:val="0"/>
        </w:rPr>
        <w:lastRenderedPageBreak/>
        <w:t>我方可为特定目的向其有需要知道该等保密信息的管理人员或雇员作出披露</w:t>
      </w:r>
      <w:r w:rsidRPr="00074DC5">
        <w:rPr>
          <w:rFonts w:ascii="仿宋" w:eastAsia="仿宋" w:hAnsi="仿宋"/>
          <w:snapToGrid w:val="0"/>
        </w:rPr>
        <w:t>，</w:t>
      </w:r>
      <w:r w:rsidRPr="00074DC5">
        <w:rPr>
          <w:rFonts w:ascii="仿宋" w:eastAsia="仿宋" w:hAnsi="仿宋" w:hint="eastAsia"/>
          <w:snapToGrid w:val="0"/>
        </w:rPr>
        <w:t>但须促使该等管理人员或雇员遵守本保密承诺函的规定并对该等管理人员或雇员违反本保密承诺函的规定的行为承担责任；</w:t>
      </w:r>
    </w:p>
    <w:p w14:paraId="3C5D7FAC" w14:textId="77777777" w:rsidR="000C410E" w:rsidRPr="00074DC5" w:rsidRDefault="000C410E" w:rsidP="000C410E">
      <w:pPr>
        <w:pStyle w:val="a8"/>
        <w:numPr>
          <w:ilvl w:val="1"/>
          <w:numId w:val="2"/>
        </w:numPr>
        <w:spacing w:line="300" w:lineRule="auto"/>
        <w:jc w:val="both"/>
        <w:rPr>
          <w:rFonts w:ascii="仿宋" w:eastAsia="仿宋" w:hAnsi="仿宋"/>
          <w:sz w:val="24"/>
          <w:szCs w:val="24"/>
          <w:lang w:eastAsia="zh-CN"/>
        </w:rPr>
      </w:pPr>
      <w:r w:rsidRPr="00074DC5">
        <w:rPr>
          <w:rFonts w:ascii="仿宋" w:eastAsia="仿宋" w:hAnsi="仿宋" w:hint="eastAsia"/>
          <w:sz w:val="24"/>
          <w:szCs w:val="24"/>
          <w:lang w:eastAsia="zh-CN"/>
        </w:rPr>
        <w:t>我方进一步同意并将促使其管理人员和雇员均不会在未取得贵方明确的事先书面同意前，就特定目的以外的任何其他目的而运用、采用、利用或以任何其他方式使用保密信息。</w:t>
      </w:r>
    </w:p>
    <w:p w14:paraId="69F7CA4A" w14:textId="77777777" w:rsidR="000C410E" w:rsidRPr="00074DC5" w:rsidRDefault="000C410E" w:rsidP="000C410E">
      <w:pPr>
        <w:pStyle w:val="a8"/>
        <w:spacing w:line="300" w:lineRule="auto"/>
        <w:jc w:val="both"/>
        <w:rPr>
          <w:rFonts w:ascii="仿宋" w:eastAsia="仿宋" w:hAnsi="仿宋"/>
          <w:sz w:val="24"/>
          <w:szCs w:val="24"/>
          <w:lang w:eastAsia="zh-CN"/>
        </w:rPr>
      </w:pPr>
    </w:p>
    <w:p w14:paraId="5E12A7DF" w14:textId="4D09B821" w:rsidR="000C410E" w:rsidRPr="00074DC5" w:rsidRDefault="000C410E" w:rsidP="00267032">
      <w:pPr>
        <w:numPr>
          <w:ilvl w:val="0"/>
          <w:numId w:val="4"/>
        </w:numPr>
        <w:spacing w:line="300" w:lineRule="auto"/>
        <w:jc w:val="both"/>
        <w:rPr>
          <w:rFonts w:ascii="仿宋" w:eastAsia="仿宋" w:hAnsi="仿宋"/>
        </w:rPr>
      </w:pPr>
      <w:r w:rsidRPr="00074DC5">
        <w:rPr>
          <w:rFonts w:ascii="仿宋" w:eastAsia="仿宋" w:hAnsi="仿宋" w:hint="eastAsia"/>
          <w:snapToGrid w:val="0"/>
        </w:rPr>
        <w:t>所有权</w:t>
      </w:r>
    </w:p>
    <w:p w14:paraId="0CBF0715" w14:textId="77777777" w:rsidR="000C410E" w:rsidRPr="00074DC5" w:rsidRDefault="000C410E" w:rsidP="000C410E">
      <w:pPr>
        <w:pStyle w:val="a8"/>
        <w:spacing w:line="300" w:lineRule="auto"/>
        <w:jc w:val="both"/>
        <w:rPr>
          <w:rFonts w:ascii="仿宋" w:eastAsia="仿宋" w:hAnsi="仿宋"/>
          <w:sz w:val="24"/>
          <w:szCs w:val="24"/>
          <w:lang w:eastAsia="zh-CN"/>
        </w:rPr>
      </w:pPr>
      <w:r w:rsidRPr="00074DC5">
        <w:rPr>
          <w:rFonts w:ascii="仿宋" w:eastAsia="仿宋" w:hAnsi="仿宋" w:hint="eastAsia"/>
          <w:sz w:val="24"/>
          <w:szCs w:val="24"/>
          <w:lang w:eastAsia="zh-CN"/>
        </w:rPr>
        <w:t>我方确认贵方的一切保密信息均为贵方所有的财产；贵方向我方披露保密信息不得被视为贵方向我方授予其对保密信息享有的任何权利。</w:t>
      </w:r>
    </w:p>
    <w:p w14:paraId="177F67C7" w14:textId="77777777" w:rsidR="000C410E" w:rsidRPr="00074DC5" w:rsidRDefault="000C410E" w:rsidP="000C410E">
      <w:pPr>
        <w:spacing w:line="300" w:lineRule="auto"/>
        <w:jc w:val="both"/>
        <w:rPr>
          <w:rFonts w:ascii="仿宋" w:eastAsia="仿宋" w:hAnsi="仿宋"/>
          <w:snapToGrid w:val="0"/>
        </w:rPr>
      </w:pPr>
    </w:p>
    <w:p w14:paraId="286159B8" w14:textId="08E9A39B" w:rsidR="000C410E" w:rsidRPr="00074DC5" w:rsidRDefault="000C410E" w:rsidP="00267032">
      <w:pPr>
        <w:numPr>
          <w:ilvl w:val="0"/>
          <w:numId w:val="3"/>
        </w:numPr>
        <w:spacing w:line="300" w:lineRule="auto"/>
        <w:jc w:val="both"/>
        <w:rPr>
          <w:rFonts w:ascii="仿宋" w:eastAsia="仿宋" w:hAnsi="仿宋"/>
        </w:rPr>
      </w:pPr>
      <w:r w:rsidRPr="00074DC5">
        <w:rPr>
          <w:rFonts w:ascii="仿宋" w:eastAsia="仿宋" w:hAnsi="仿宋" w:hint="eastAsia"/>
          <w:snapToGrid w:val="0"/>
        </w:rPr>
        <w:t>谨慎义务的标准</w:t>
      </w:r>
    </w:p>
    <w:p w14:paraId="39BBA210" w14:textId="77777777" w:rsidR="000C410E" w:rsidRPr="00074DC5" w:rsidRDefault="000C410E" w:rsidP="000C410E">
      <w:pPr>
        <w:pStyle w:val="a8"/>
        <w:numPr>
          <w:ilvl w:val="12"/>
          <w:numId w:val="0"/>
        </w:numPr>
        <w:spacing w:line="300" w:lineRule="auto"/>
        <w:ind w:left="720"/>
        <w:jc w:val="both"/>
        <w:rPr>
          <w:rFonts w:ascii="仿宋" w:eastAsia="仿宋" w:hAnsi="仿宋"/>
          <w:sz w:val="24"/>
          <w:szCs w:val="24"/>
          <w:lang w:eastAsia="zh-CN"/>
        </w:rPr>
      </w:pPr>
      <w:r w:rsidRPr="00074DC5">
        <w:rPr>
          <w:rFonts w:ascii="仿宋" w:eastAsia="仿宋" w:hAnsi="仿宋" w:hint="eastAsia"/>
          <w:sz w:val="24"/>
          <w:szCs w:val="24"/>
          <w:lang w:eastAsia="zh-CN"/>
        </w:rPr>
        <w:t>我方同意尽合理的谨慎义务，并采取不低于其用以保护其自身的专有、秘密或保密信息的谨慎标准以保护保密信息。我方须妥善保存及处理保密信息，以防止未经许可而被披露。</w:t>
      </w:r>
    </w:p>
    <w:p w14:paraId="6E451ED2" w14:textId="77777777" w:rsidR="000C410E" w:rsidRPr="00074DC5" w:rsidRDefault="000C410E" w:rsidP="000C410E">
      <w:pPr>
        <w:pStyle w:val="a8"/>
        <w:numPr>
          <w:ilvl w:val="12"/>
          <w:numId w:val="0"/>
        </w:numPr>
        <w:spacing w:line="300" w:lineRule="auto"/>
        <w:ind w:left="720"/>
        <w:jc w:val="both"/>
        <w:rPr>
          <w:rFonts w:ascii="仿宋" w:eastAsia="仿宋" w:hAnsi="仿宋"/>
          <w:sz w:val="24"/>
          <w:szCs w:val="24"/>
          <w:lang w:eastAsia="zh-CN"/>
        </w:rPr>
      </w:pPr>
    </w:p>
    <w:p w14:paraId="0D998687" w14:textId="06362E14" w:rsidR="000C410E" w:rsidRPr="00074DC5" w:rsidRDefault="000C410E" w:rsidP="00267032">
      <w:pPr>
        <w:pStyle w:val="a8"/>
        <w:numPr>
          <w:ilvl w:val="0"/>
          <w:numId w:val="3"/>
        </w:numPr>
        <w:spacing w:line="300" w:lineRule="auto"/>
        <w:jc w:val="both"/>
        <w:rPr>
          <w:rFonts w:ascii="仿宋" w:eastAsia="仿宋" w:hAnsi="仿宋"/>
          <w:sz w:val="24"/>
          <w:szCs w:val="24"/>
          <w:lang w:eastAsia="zh-CN"/>
        </w:rPr>
      </w:pPr>
      <w:r w:rsidRPr="00074DC5">
        <w:rPr>
          <w:rFonts w:ascii="仿宋" w:eastAsia="仿宋" w:hAnsi="仿宋" w:hint="eastAsia"/>
          <w:sz w:val="24"/>
          <w:szCs w:val="24"/>
          <w:lang w:eastAsia="zh-CN"/>
        </w:rPr>
        <w:t>保密信息的交还</w:t>
      </w:r>
    </w:p>
    <w:p w14:paraId="55CAB1CC" w14:textId="679274A7" w:rsidR="000C410E" w:rsidRPr="00074DC5" w:rsidRDefault="000C410E" w:rsidP="000C410E">
      <w:pPr>
        <w:pStyle w:val="a8"/>
        <w:numPr>
          <w:ilvl w:val="12"/>
          <w:numId w:val="0"/>
        </w:numPr>
        <w:spacing w:line="300" w:lineRule="auto"/>
        <w:ind w:left="720"/>
        <w:jc w:val="both"/>
        <w:rPr>
          <w:rFonts w:ascii="仿宋" w:eastAsia="仿宋" w:hAnsi="仿宋"/>
          <w:sz w:val="24"/>
          <w:szCs w:val="24"/>
          <w:lang w:eastAsia="zh-CN"/>
        </w:rPr>
      </w:pPr>
      <w:r w:rsidRPr="00074DC5">
        <w:rPr>
          <w:rFonts w:ascii="仿宋" w:eastAsia="仿宋" w:hAnsi="仿宋" w:hint="eastAsia"/>
          <w:sz w:val="24"/>
          <w:szCs w:val="24"/>
          <w:lang w:eastAsia="zh-CN"/>
        </w:rPr>
        <w:t>贵方可于任何时间以书面方式要求我方将任何贵方披露给我方的书面保密信息及任何副本、复印件交还或销毁，并由我方附上一份书面声明，表示其在作出交还及销毁后，按其所知并在其管有或控制的范围内并无直接或间接保留任何保密信息或其副本或复印件。我方须于接获上述要求后</w:t>
      </w:r>
      <w:r w:rsidRPr="00074DC5">
        <w:rPr>
          <w:rFonts w:ascii="仿宋" w:eastAsia="仿宋" w:hAnsi="仿宋"/>
          <w:sz w:val="24"/>
          <w:szCs w:val="24"/>
          <w:lang w:eastAsia="zh-CN"/>
        </w:rPr>
        <w:t>7</w:t>
      </w:r>
      <w:r w:rsidRPr="00074DC5">
        <w:rPr>
          <w:rFonts w:ascii="仿宋" w:eastAsia="仿宋" w:hAnsi="仿宋" w:hint="eastAsia"/>
          <w:sz w:val="24"/>
          <w:szCs w:val="24"/>
          <w:lang w:eastAsia="zh-CN"/>
        </w:rPr>
        <w:t>日内履行该等要求</w:t>
      </w:r>
      <w:r w:rsidR="002E2BD8" w:rsidRPr="00074DC5">
        <w:rPr>
          <w:rFonts w:ascii="仿宋" w:eastAsia="仿宋" w:hAnsi="仿宋" w:hint="eastAsia"/>
          <w:sz w:val="24"/>
          <w:szCs w:val="24"/>
          <w:lang w:eastAsia="zh-CN"/>
        </w:rPr>
        <w:t>，</w:t>
      </w:r>
      <w:r w:rsidRPr="00074DC5">
        <w:rPr>
          <w:rFonts w:ascii="仿宋" w:eastAsia="仿宋" w:hAnsi="仿宋" w:hint="eastAsia"/>
          <w:sz w:val="24"/>
          <w:szCs w:val="24"/>
          <w:lang w:eastAsia="zh-CN"/>
        </w:rPr>
        <w:t>根据相关的法律法规我方不能履行或者不能完全履行该等要求的，我方可以保留相关的法律法规要求必须保留的书面保密信息或其副本或复印件。</w:t>
      </w:r>
    </w:p>
    <w:p w14:paraId="5C13C742" w14:textId="77777777" w:rsidR="000C410E" w:rsidRPr="00074DC5" w:rsidRDefault="000C410E" w:rsidP="000C410E">
      <w:pPr>
        <w:pStyle w:val="a8"/>
        <w:numPr>
          <w:ilvl w:val="12"/>
          <w:numId w:val="0"/>
        </w:numPr>
        <w:spacing w:line="300" w:lineRule="auto"/>
        <w:ind w:left="720"/>
        <w:jc w:val="both"/>
        <w:rPr>
          <w:rFonts w:ascii="仿宋" w:eastAsia="仿宋" w:hAnsi="仿宋"/>
          <w:sz w:val="24"/>
          <w:szCs w:val="24"/>
          <w:lang w:eastAsia="zh-CN"/>
        </w:rPr>
      </w:pPr>
    </w:p>
    <w:p w14:paraId="33B22BC9" w14:textId="78921E21" w:rsidR="000C410E" w:rsidRPr="00074DC5" w:rsidRDefault="000C410E" w:rsidP="00267032">
      <w:pPr>
        <w:pStyle w:val="a8"/>
        <w:numPr>
          <w:ilvl w:val="0"/>
          <w:numId w:val="3"/>
        </w:numPr>
        <w:spacing w:line="300" w:lineRule="auto"/>
        <w:jc w:val="both"/>
        <w:rPr>
          <w:rFonts w:ascii="仿宋" w:eastAsia="仿宋" w:hAnsi="仿宋"/>
          <w:sz w:val="24"/>
          <w:szCs w:val="24"/>
        </w:rPr>
      </w:pPr>
      <w:r w:rsidRPr="00074DC5">
        <w:rPr>
          <w:rFonts w:ascii="仿宋" w:eastAsia="仿宋" w:hAnsi="仿宋" w:hint="eastAsia"/>
          <w:sz w:val="24"/>
          <w:szCs w:val="24"/>
          <w:lang w:eastAsia="zh-CN"/>
        </w:rPr>
        <w:t>豁免保密责任的信息</w:t>
      </w:r>
    </w:p>
    <w:p w14:paraId="0DB8C191" w14:textId="189AD4AC" w:rsidR="000C410E" w:rsidRPr="00074DC5" w:rsidRDefault="000C410E" w:rsidP="00AA2C89">
      <w:pPr>
        <w:pStyle w:val="a8"/>
        <w:spacing w:line="300" w:lineRule="auto"/>
        <w:jc w:val="both"/>
        <w:rPr>
          <w:rFonts w:ascii="仿宋" w:eastAsia="仿宋" w:hAnsi="仿宋"/>
          <w:sz w:val="24"/>
          <w:szCs w:val="24"/>
          <w:lang w:eastAsia="zh-CN"/>
        </w:rPr>
      </w:pPr>
      <w:r w:rsidRPr="00074DC5">
        <w:rPr>
          <w:rFonts w:ascii="仿宋" w:eastAsia="仿宋" w:hAnsi="仿宋" w:hint="eastAsia"/>
          <w:sz w:val="24"/>
          <w:szCs w:val="24"/>
          <w:lang w:eastAsia="zh-CN"/>
        </w:rPr>
        <w:t>根据本保密承诺函须承担的保密责任不适用于下列信息：</w:t>
      </w:r>
    </w:p>
    <w:p w14:paraId="03E68D1B" w14:textId="77777777" w:rsidR="000C410E" w:rsidRPr="00074DC5" w:rsidRDefault="000C410E" w:rsidP="000C410E">
      <w:pPr>
        <w:pStyle w:val="a8"/>
        <w:spacing w:line="300" w:lineRule="auto"/>
        <w:jc w:val="both"/>
        <w:rPr>
          <w:rFonts w:ascii="仿宋" w:eastAsia="仿宋" w:hAnsi="仿宋"/>
          <w:sz w:val="24"/>
          <w:szCs w:val="24"/>
          <w:lang w:eastAsia="zh-CN"/>
        </w:rPr>
      </w:pPr>
      <w:r w:rsidRPr="00074DC5">
        <w:rPr>
          <w:rFonts w:ascii="仿宋" w:eastAsia="仿宋" w:hAnsi="仿宋" w:hint="eastAsia"/>
          <w:sz w:val="24"/>
          <w:szCs w:val="24"/>
          <w:lang w:eastAsia="zh-CN"/>
        </w:rPr>
        <w:lastRenderedPageBreak/>
        <w:t>我方为履行任何具有司法管辖权的法院，仲裁委员会，政府部门或机构，证券交易所或其它监管机构</w:t>
      </w:r>
      <w:r w:rsidRPr="00074DC5">
        <w:rPr>
          <w:rFonts w:ascii="仿宋" w:eastAsia="仿宋" w:hAnsi="仿宋"/>
          <w:sz w:val="24"/>
          <w:szCs w:val="24"/>
          <w:lang w:eastAsia="zh-CN"/>
        </w:rPr>
        <w:t>(</w:t>
      </w:r>
      <w:r w:rsidRPr="00074DC5">
        <w:rPr>
          <w:rFonts w:ascii="仿宋" w:eastAsia="仿宋" w:hAnsi="仿宋" w:hint="eastAsia"/>
          <w:sz w:val="24"/>
          <w:szCs w:val="24"/>
          <w:lang w:eastAsia="zh-CN"/>
        </w:rPr>
        <w:t>各自均为“有权机关”</w:t>
      </w:r>
      <w:r w:rsidRPr="00074DC5">
        <w:rPr>
          <w:rFonts w:ascii="仿宋" w:eastAsia="仿宋" w:hAnsi="仿宋"/>
          <w:sz w:val="24"/>
          <w:szCs w:val="24"/>
          <w:lang w:eastAsia="zh-CN"/>
        </w:rPr>
        <w:t>)</w:t>
      </w:r>
      <w:r w:rsidRPr="00074DC5">
        <w:rPr>
          <w:rFonts w:ascii="仿宋" w:eastAsia="仿宋" w:hAnsi="仿宋" w:hint="eastAsia"/>
          <w:sz w:val="24"/>
          <w:szCs w:val="24"/>
          <w:lang w:eastAsia="zh-CN"/>
        </w:rPr>
        <w:t>作出的要求或命令，或法律法规或条例要求 （“披露要求”）而披露的信息；但在此等情况下，</w:t>
      </w:r>
      <w:r w:rsidRPr="00074DC5">
        <w:rPr>
          <w:rFonts w:ascii="仿宋" w:eastAsia="仿宋" w:hAnsi="仿宋"/>
          <w:sz w:val="24"/>
          <w:szCs w:val="24"/>
          <w:lang w:eastAsia="zh-CN"/>
        </w:rPr>
        <w:t>(i)</w:t>
      </w:r>
      <w:r w:rsidRPr="00074DC5">
        <w:rPr>
          <w:rFonts w:ascii="仿宋" w:eastAsia="仿宋" w:hAnsi="仿宋" w:hint="eastAsia"/>
          <w:sz w:val="24"/>
          <w:szCs w:val="24"/>
          <w:lang w:eastAsia="zh-CN"/>
        </w:rPr>
        <w:t>我方须</w:t>
      </w:r>
      <w:r w:rsidRPr="00074DC5">
        <w:rPr>
          <w:rFonts w:ascii="仿宋" w:eastAsia="仿宋" w:hAnsi="仿宋"/>
          <w:sz w:val="24"/>
          <w:szCs w:val="24"/>
          <w:lang w:eastAsia="zh-CN"/>
        </w:rPr>
        <w:t>(</w:t>
      </w:r>
      <w:r w:rsidRPr="00074DC5">
        <w:rPr>
          <w:rFonts w:ascii="仿宋" w:eastAsia="仿宋" w:hAnsi="仿宋" w:hint="eastAsia"/>
          <w:sz w:val="24"/>
          <w:szCs w:val="24"/>
          <w:lang w:eastAsia="zh-CN"/>
        </w:rPr>
        <w:t>在披露要求许可及合理可行的范围内</w:t>
      </w:r>
      <w:r w:rsidRPr="00074DC5">
        <w:rPr>
          <w:rFonts w:ascii="仿宋" w:eastAsia="仿宋" w:hAnsi="仿宋"/>
          <w:sz w:val="24"/>
          <w:szCs w:val="24"/>
          <w:lang w:eastAsia="zh-CN"/>
        </w:rPr>
        <w:t>)</w:t>
      </w:r>
      <w:r w:rsidRPr="00074DC5">
        <w:rPr>
          <w:rFonts w:ascii="仿宋" w:eastAsia="仿宋" w:hAnsi="仿宋" w:hint="eastAsia"/>
          <w:sz w:val="24"/>
          <w:szCs w:val="24"/>
          <w:lang w:eastAsia="zh-CN"/>
        </w:rPr>
        <w:t>于作出披露前通知贵方，以便贵方有机会审阅拟向有权机关作出的回复并提供意见</w:t>
      </w:r>
      <w:r w:rsidRPr="00074DC5">
        <w:rPr>
          <w:rFonts w:ascii="仿宋" w:eastAsia="仿宋" w:hAnsi="仿宋"/>
          <w:sz w:val="24"/>
          <w:szCs w:val="24"/>
          <w:lang w:eastAsia="zh-CN"/>
        </w:rPr>
        <w:t>，</w:t>
      </w:r>
      <w:r w:rsidRPr="00074DC5">
        <w:rPr>
          <w:rFonts w:ascii="仿宋" w:eastAsia="仿宋" w:hAnsi="仿宋" w:hint="eastAsia"/>
          <w:sz w:val="24"/>
          <w:szCs w:val="24"/>
          <w:lang w:eastAsia="zh-CN"/>
        </w:rPr>
        <w:t>并且如贵方认为有必要，贵方可自费就上述要求的信息提供或披露提出抗辩、设立限制或加以保障；</w:t>
      </w:r>
      <w:r w:rsidRPr="00074DC5">
        <w:rPr>
          <w:rFonts w:ascii="仿宋" w:eastAsia="仿宋" w:hAnsi="仿宋"/>
          <w:sz w:val="24"/>
          <w:szCs w:val="24"/>
          <w:lang w:eastAsia="zh-CN"/>
        </w:rPr>
        <w:t>(ii)</w:t>
      </w:r>
      <w:r w:rsidRPr="00074DC5">
        <w:rPr>
          <w:rFonts w:ascii="仿宋" w:eastAsia="仿宋" w:hAnsi="仿宋" w:hint="eastAsia"/>
          <w:sz w:val="24"/>
          <w:szCs w:val="24"/>
          <w:lang w:eastAsia="zh-CN"/>
        </w:rPr>
        <w:t>我方仅可提供被要求披露的有关的保密信息；及</w:t>
      </w:r>
      <w:r w:rsidRPr="00074DC5">
        <w:rPr>
          <w:rFonts w:ascii="仿宋" w:eastAsia="仿宋" w:hAnsi="仿宋"/>
          <w:sz w:val="24"/>
          <w:szCs w:val="24"/>
          <w:lang w:eastAsia="zh-CN"/>
        </w:rPr>
        <w:t>(iii)</w:t>
      </w:r>
      <w:r w:rsidRPr="00074DC5">
        <w:rPr>
          <w:rFonts w:ascii="仿宋" w:eastAsia="仿宋" w:hAnsi="仿宋" w:hint="eastAsia"/>
          <w:sz w:val="24"/>
          <w:szCs w:val="24"/>
          <w:lang w:eastAsia="zh-CN"/>
        </w:rPr>
        <w:t>我方须尽其合理的努力向该有关有权机关要求披露的保密信息会获得保密处理，有关的费用由贵方负责。</w:t>
      </w:r>
    </w:p>
    <w:p w14:paraId="3EBFE57A" w14:textId="77777777" w:rsidR="000C410E" w:rsidRPr="00074DC5" w:rsidRDefault="000C410E" w:rsidP="000C410E">
      <w:pPr>
        <w:spacing w:line="300" w:lineRule="auto"/>
        <w:jc w:val="both"/>
        <w:rPr>
          <w:rFonts w:ascii="仿宋" w:eastAsia="仿宋" w:hAnsi="仿宋"/>
          <w:snapToGrid w:val="0"/>
        </w:rPr>
      </w:pPr>
    </w:p>
    <w:p w14:paraId="614990A2" w14:textId="06DD878E" w:rsidR="000C410E" w:rsidRPr="00074DC5" w:rsidRDefault="000C410E" w:rsidP="00267032">
      <w:pPr>
        <w:numPr>
          <w:ilvl w:val="0"/>
          <w:numId w:val="3"/>
        </w:numPr>
        <w:spacing w:line="300" w:lineRule="auto"/>
        <w:jc w:val="both"/>
        <w:rPr>
          <w:rFonts w:ascii="仿宋" w:eastAsia="仿宋" w:hAnsi="仿宋"/>
          <w:snapToGrid w:val="0"/>
        </w:rPr>
      </w:pPr>
      <w:r w:rsidRPr="00074DC5">
        <w:rPr>
          <w:rFonts w:ascii="仿宋" w:eastAsia="仿宋" w:hAnsi="仿宋" w:hint="eastAsia"/>
          <w:snapToGrid w:val="0"/>
        </w:rPr>
        <w:t>公告</w:t>
      </w:r>
    </w:p>
    <w:p w14:paraId="5E3E7A21" w14:textId="77777777" w:rsidR="000C410E" w:rsidRPr="00074DC5" w:rsidRDefault="000C410E" w:rsidP="000C410E">
      <w:pPr>
        <w:spacing w:line="300" w:lineRule="auto"/>
        <w:ind w:left="720"/>
        <w:jc w:val="both"/>
        <w:rPr>
          <w:rFonts w:ascii="仿宋" w:eastAsia="仿宋" w:hAnsi="仿宋"/>
          <w:snapToGrid w:val="0"/>
        </w:rPr>
      </w:pPr>
      <w:r w:rsidRPr="00074DC5">
        <w:rPr>
          <w:rFonts w:ascii="仿宋" w:eastAsia="仿宋" w:hAnsi="仿宋" w:hint="eastAsia"/>
          <w:snapToGrid w:val="0"/>
        </w:rPr>
        <w:t>除本保密承诺函另有约定外，我方承诺严格就双方之间任何服务、协商或谈判的内容，与本项目有关的事实以及与此相关的任何安排或协议的条款或任何其他有关的信息和资料保密，不会公开或向任何第三方披露，也不会用于任何特定目的以外的用途。我方亦同意，未经贵方事先书面同意，不会以新闻公布、</w:t>
      </w:r>
      <w:r w:rsidRPr="00074DC5">
        <w:rPr>
          <w:rFonts w:ascii="仿宋" w:eastAsia="仿宋" w:hAnsi="仿宋"/>
          <w:snapToGrid w:val="0"/>
        </w:rPr>
        <w:t>研究结论</w:t>
      </w:r>
      <w:r w:rsidRPr="00074DC5">
        <w:rPr>
          <w:rFonts w:ascii="仿宋" w:eastAsia="仿宋" w:hAnsi="仿宋" w:hint="eastAsia"/>
          <w:snapToGrid w:val="0"/>
        </w:rPr>
        <w:t>或其他方式就保密信息和本项目有关</w:t>
      </w:r>
      <w:r w:rsidRPr="00074DC5">
        <w:rPr>
          <w:rFonts w:ascii="仿宋" w:eastAsia="仿宋" w:hAnsi="仿宋"/>
          <w:snapToGrid w:val="0"/>
        </w:rPr>
        <w:t>一切</w:t>
      </w:r>
      <w:r w:rsidRPr="00074DC5">
        <w:rPr>
          <w:rFonts w:ascii="仿宋" w:eastAsia="仿宋" w:hAnsi="仿宋" w:hint="eastAsia"/>
          <w:snapToGrid w:val="0"/>
        </w:rPr>
        <w:t>事宜作出任何发表</w:t>
      </w:r>
      <w:r w:rsidRPr="00074DC5">
        <w:rPr>
          <w:rFonts w:ascii="仿宋" w:eastAsia="仿宋" w:hAnsi="仿宋"/>
          <w:snapToGrid w:val="0"/>
        </w:rPr>
        <w:t>、</w:t>
      </w:r>
      <w:r w:rsidRPr="00074DC5">
        <w:rPr>
          <w:rFonts w:ascii="仿宋" w:eastAsia="仿宋" w:hAnsi="仿宋" w:hint="eastAsia"/>
          <w:snapToGrid w:val="0"/>
        </w:rPr>
        <w:t>评论</w:t>
      </w:r>
      <w:r w:rsidRPr="00074DC5">
        <w:rPr>
          <w:rFonts w:ascii="仿宋" w:eastAsia="仿宋" w:hAnsi="仿宋"/>
          <w:snapToGrid w:val="0"/>
        </w:rPr>
        <w:t>、</w:t>
      </w:r>
      <w:r w:rsidRPr="00074DC5">
        <w:rPr>
          <w:rFonts w:ascii="仿宋" w:eastAsia="仿宋" w:hAnsi="仿宋" w:hint="eastAsia"/>
          <w:snapToGrid w:val="0"/>
        </w:rPr>
        <w:t>公布，并会采取合理的努力促使其关联方、董事、雇员、专业顾问或代表亦不会就任何上述事项作出任何发表</w:t>
      </w:r>
      <w:r w:rsidRPr="00074DC5">
        <w:rPr>
          <w:rFonts w:ascii="仿宋" w:eastAsia="仿宋" w:hAnsi="仿宋"/>
          <w:snapToGrid w:val="0"/>
        </w:rPr>
        <w:t>、</w:t>
      </w:r>
      <w:r w:rsidRPr="00074DC5">
        <w:rPr>
          <w:rFonts w:ascii="仿宋" w:eastAsia="仿宋" w:hAnsi="仿宋" w:hint="eastAsia"/>
          <w:snapToGrid w:val="0"/>
        </w:rPr>
        <w:t>评论</w:t>
      </w:r>
      <w:r w:rsidRPr="00074DC5">
        <w:rPr>
          <w:rFonts w:ascii="仿宋" w:eastAsia="仿宋" w:hAnsi="仿宋"/>
          <w:snapToGrid w:val="0"/>
        </w:rPr>
        <w:t>、</w:t>
      </w:r>
      <w:r w:rsidRPr="00074DC5">
        <w:rPr>
          <w:rFonts w:ascii="仿宋" w:eastAsia="仿宋" w:hAnsi="仿宋" w:hint="eastAsia"/>
          <w:snapToGrid w:val="0"/>
        </w:rPr>
        <w:t>公布。</w:t>
      </w:r>
    </w:p>
    <w:p w14:paraId="1DE037AE" w14:textId="77777777" w:rsidR="000C410E" w:rsidRPr="00074DC5" w:rsidRDefault="000C410E" w:rsidP="00267032">
      <w:pPr>
        <w:tabs>
          <w:tab w:val="left" w:pos="720"/>
        </w:tabs>
        <w:spacing w:line="300" w:lineRule="auto"/>
        <w:jc w:val="both"/>
        <w:rPr>
          <w:rFonts w:ascii="仿宋" w:eastAsia="仿宋" w:hAnsi="仿宋"/>
          <w:snapToGrid w:val="0"/>
        </w:rPr>
      </w:pPr>
    </w:p>
    <w:p w14:paraId="42E2309B" w14:textId="6F4F711B" w:rsidR="00AA2C89" w:rsidRPr="00074DC5" w:rsidRDefault="000C410E" w:rsidP="000C410E">
      <w:pPr>
        <w:numPr>
          <w:ilvl w:val="0"/>
          <w:numId w:val="3"/>
        </w:numPr>
        <w:spacing w:line="300" w:lineRule="auto"/>
        <w:jc w:val="both"/>
        <w:rPr>
          <w:rFonts w:ascii="仿宋" w:eastAsia="仿宋" w:hAnsi="仿宋"/>
          <w:snapToGrid w:val="0"/>
        </w:rPr>
      </w:pPr>
      <w:r w:rsidRPr="00074DC5">
        <w:rPr>
          <w:rFonts w:ascii="仿宋" w:eastAsia="仿宋" w:hAnsi="仿宋" w:hint="eastAsia"/>
          <w:snapToGrid w:val="0"/>
        </w:rPr>
        <w:t>我方认可，若其发生违反本保密承诺函规定的事项，贵方将因此遭受损失；贵方可以在发生或者可能发生该等违反行为时，寻求初步或者永久的赔偿，并可采取其他法律允许的或者合理的补救措施。</w:t>
      </w:r>
    </w:p>
    <w:p w14:paraId="7A6F86B1" w14:textId="77777777" w:rsidR="00AA2C89" w:rsidRPr="00074DC5" w:rsidRDefault="00AA2C89" w:rsidP="00267032">
      <w:pPr>
        <w:spacing w:line="300" w:lineRule="auto"/>
        <w:jc w:val="both"/>
        <w:rPr>
          <w:rFonts w:ascii="仿宋" w:eastAsia="仿宋" w:hAnsi="仿宋"/>
          <w:snapToGrid w:val="0"/>
        </w:rPr>
      </w:pPr>
    </w:p>
    <w:p w14:paraId="47A76CFE" w14:textId="77777777" w:rsidR="000C410E" w:rsidRPr="00074DC5" w:rsidRDefault="000C410E" w:rsidP="000C410E">
      <w:pPr>
        <w:numPr>
          <w:ilvl w:val="0"/>
          <w:numId w:val="3"/>
        </w:numPr>
        <w:spacing w:line="300" w:lineRule="auto"/>
        <w:jc w:val="both"/>
        <w:rPr>
          <w:rFonts w:ascii="仿宋" w:eastAsia="仿宋" w:hAnsi="仿宋"/>
          <w:snapToGrid w:val="0"/>
        </w:rPr>
      </w:pPr>
      <w:r w:rsidRPr="00074DC5">
        <w:rPr>
          <w:rFonts w:ascii="仿宋" w:eastAsia="仿宋" w:hAnsi="仿宋" w:hint="eastAsia"/>
          <w:snapToGrid w:val="0"/>
        </w:rPr>
        <w:t>贵方对保密信息的真实性和/或完整性不作任何的承诺或保证，贵方不因其提供的保密信息而向我方及其代表承担任何责任。</w:t>
      </w:r>
    </w:p>
    <w:p w14:paraId="7D0D273C" w14:textId="77777777" w:rsidR="000C410E" w:rsidRPr="00074DC5" w:rsidRDefault="000C410E" w:rsidP="000C410E">
      <w:pPr>
        <w:pStyle w:val="aa"/>
        <w:spacing w:line="300" w:lineRule="auto"/>
        <w:ind w:left="720" w:firstLine="480"/>
        <w:jc w:val="both"/>
        <w:rPr>
          <w:rFonts w:ascii="仿宋" w:eastAsia="仿宋" w:hAnsi="仿宋"/>
          <w:sz w:val="24"/>
          <w:szCs w:val="24"/>
          <w:lang w:eastAsia="zh-CN"/>
        </w:rPr>
      </w:pPr>
    </w:p>
    <w:p w14:paraId="310E1714" w14:textId="55B2FB43" w:rsidR="000C410E" w:rsidRPr="00074DC5" w:rsidRDefault="000C410E" w:rsidP="00267032">
      <w:pPr>
        <w:numPr>
          <w:ilvl w:val="0"/>
          <w:numId w:val="3"/>
        </w:numPr>
        <w:spacing w:line="300" w:lineRule="auto"/>
        <w:jc w:val="both"/>
        <w:rPr>
          <w:rFonts w:ascii="仿宋" w:eastAsia="仿宋" w:hAnsi="仿宋"/>
          <w:snapToGrid w:val="0"/>
        </w:rPr>
      </w:pPr>
      <w:r w:rsidRPr="00074DC5">
        <w:rPr>
          <w:rFonts w:ascii="仿宋" w:eastAsia="仿宋" w:hAnsi="仿宋" w:hint="eastAsia"/>
          <w:snapToGrid w:val="0"/>
        </w:rPr>
        <w:t>生效及期限</w:t>
      </w:r>
    </w:p>
    <w:p w14:paraId="04983528" w14:textId="4E5E2D41" w:rsidR="00E96023" w:rsidRPr="00074DC5" w:rsidRDefault="000C410E" w:rsidP="00E96023">
      <w:pPr>
        <w:tabs>
          <w:tab w:val="left" w:pos="1710"/>
        </w:tabs>
        <w:spacing w:line="300" w:lineRule="auto"/>
        <w:ind w:left="720"/>
        <w:jc w:val="both"/>
        <w:rPr>
          <w:rFonts w:ascii="仿宋" w:eastAsia="仿宋" w:hAnsi="仿宋"/>
          <w:snapToGrid w:val="0"/>
        </w:rPr>
      </w:pPr>
      <w:r w:rsidRPr="00074DC5">
        <w:rPr>
          <w:rFonts w:ascii="仿宋" w:eastAsia="仿宋" w:hAnsi="仿宋" w:hint="eastAsia"/>
        </w:rPr>
        <w:lastRenderedPageBreak/>
        <w:t>本保密承诺函自我方签字盖章之日起生效</w:t>
      </w:r>
      <w:r w:rsidR="00B76796" w:rsidRPr="00074DC5">
        <w:rPr>
          <w:rFonts w:ascii="仿宋" w:eastAsia="仿宋" w:hAnsi="仿宋" w:hint="eastAsia"/>
        </w:rPr>
        <w:t>，在贵我双方未签订</w:t>
      </w:r>
      <w:r w:rsidR="00D173F9" w:rsidRPr="00074DC5">
        <w:rPr>
          <w:rFonts w:ascii="仿宋" w:eastAsia="仿宋" w:hAnsi="仿宋" w:hint="eastAsia"/>
        </w:rPr>
        <w:t>有关</w:t>
      </w:r>
      <w:r w:rsidR="00B76796" w:rsidRPr="00074DC5">
        <w:rPr>
          <w:rFonts w:ascii="仿宋" w:eastAsia="仿宋" w:hAnsi="仿宋" w:hint="eastAsia"/>
        </w:rPr>
        <w:t>本项目的法律服务合同前我方仅遵守本保密承诺函。</w:t>
      </w:r>
      <w:r w:rsidR="00E96023" w:rsidRPr="00074DC5">
        <w:rPr>
          <w:rFonts w:ascii="仿宋" w:eastAsia="仿宋" w:hAnsi="仿宋" w:hint="eastAsia"/>
          <w:snapToGrid w:val="0"/>
        </w:rPr>
        <w:t>若双方最终签订法律服务合同，本保密承诺函终止</w:t>
      </w:r>
      <w:r w:rsidR="00AA2C89" w:rsidRPr="00074DC5">
        <w:rPr>
          <w:rFonts w:ascii="仿宋" w:eastAsia="仿宋" w:hAnsi="仿宋" w:hint="eastAsia"/>
          <w:snapToGrid w:val="0"/>
        </w:rPr>
        <w:t>履行</w:t>
      </w:r>
      <w:r w:rsidR="00E96023" w:rsidRPr="00074DC5">
        <w:rPr>
          <w:rFonts w:ascii="仿宋" w:eastAsia="仿宋" w:hAnsi="仿宋" w:hint="eastAsia"/>
          <w:snapToGrid w:val="0"/>
        </w:rPr>
        <w:t>，后续保密义务</w:t>
      </w:r>
      <w:r w:rsidR="00D173F9" w:rsidRPr="00074DC5">
        <w:rPr>
          <w:rFonts w:ascii="仿宋" w:eastAsia="仿宋" w:hAnsi="仿宋" w:hint="eastAsia"/>
          <w:snapToGrid w:val="0"/>
        </w:rPr>
        <w:t>将</w:t>
      </w:r>
      <w:r w:rsidR="00E96023" w:rsidRPr="00074DC5">
        <w:rPr>
          <w:rFonts w:ascii="仿宋" w:eastAsia="仿宋" w:hAnsi="仿宋" w:hint="eastAsia"/>
          <w:snapToGrid w:val="0"/>
        </w:rPr>
        <w:t>按</w:t>
      </w:r>
      <w:r w:rsidR="00D173F9" w:rsidRPr="00074DC5">
        <w:rPr>
          <w:rFonts w:ascii="仿宋" w:eastAsia="仿宋" w:hAnsi="仿宋" w:hint="eastAsia"/>
        </w:rPr>
        <w:t>有关本项目的</w:t>
      </w:r>
      <w:r w:rsidR="00E96023" w:rsidRPr="00074DC5">
        <w:rPr>
          <w:rFonts w:ascii="仿宋" w:eastAsia="仿宋" w:hAnsi="仿宋" w:hint="eastAsia"/>
          <w:snapToGrid w:val="0"/>
        </w:rPr>
        <w:t>法律服务合同履行。</w:t>
      </w:r>
    </w:p>
    <w:p w14:paraId="3A48BAF8" w14:textId="4FA69210" w:rsidR="000C410E" w:rsidRPr="00074DC5" w:rsidRDefault="000C410E" w:rsidP="000C410E">
      <w:pPr>
        <w:tabs>
          <w:tab w:val="left" w:pos="1710"/>
        </w:tabs>
        <w:spacing w:line="300" w:lineRule="auto"/>
        <w:ind w:left="720"/>
        <w:jc w:val="both"/>
        <w:rPr>
          <w:rFonts w:ascii="仿宋" w:eastAsia="仿宋" w:hAnsi="仿宋"/>
          <w:snapToGrid w:val="0"/>
        </w:rPr>
      </w:pPr>
      <w:r w:rsidRPr="00074DC5">
        <w:rPr>
          <w:rFonts w:ascii="仿宋" w:eastAsia="仿宋" w:hAnsi="仿宋" w:hint="eastAsia"/>
          <w:snapToGrid w:val="0"/>
        </w:rPr>
        <w:t>我方在本保密承诺函项下的责任自本保密承诺函生效之日起</w:t>
      </w:r>
      <w:r w:rsidR="00D173F9" w:rsidRPr="00074DC5">
        <w:rPr>
          <w:rFonts w:ascii="仿宋" w:eastAsia="仿宋" w:hAnsi="仿宋" w:hint="eastAsia"/>
          <w:snapToGrid w:val="0"/>
        </w:rPr>
        <w:t>开</w:t>
      </w:r>
      <w:r w:rsidRPr="00074DC5">
        <w:rPr>
          <w:rFonts w:ascii="仿宋" w:eastAsia="仿宋" w:hAnsi="仿宋" w:hint="eastAsia"/>
          <w:snapToGrid w:val="0"/>
        </w:rPr>
        <w:t>始，至</w:t>
      </w:r>
      <w:r w:rsidR="00B76796" w:rsidRPr="00074DC5">
        <w:rPr>
          <w:rFonts w:ascii="仿宋" w:eastAsia="仿宋" w:hAnsi="仿宋" w:hint="eastAsia"/>
          <w:snapToGrid w:val="0"/>
        </w:rPr>
        <w:t>特定目的</w:t>
      </w:r>
      <w:r w:rsidRPr="00074DC5">
        <w:rPr>
          <w:rFonts w:ascii="仿宋" w:eastAsia="仿宋" w:hAnsi="仿宋" w:hint="eastAsia"/>
          <w:snapToGrid w:val="0"/>
        </w:rPr>
        <w:t>终止</w:t>
      </w:r>
      <w:r w:rsidR="00B76796" w:rsidRPr="00074DC5">
        <w:rPr>
          <w:rFonts w:ascii="仿宋" w:eastAsia="仿宋" w:hAnsi="仿宋" w:hint="eastAsia"/>
          <w:snapToGrid w:val="0"/>
        </w:rPr>
        <w:t>且未签订</w:t>
      </w:r>
      <w:r w:rsidR="00D173F9" w:rsidRPr="00074DC5">
        <w:rPr>
          <w:rFonts w:ascii="仿宋" w:eastAsia="仿宋" w:hAnsi="仿宋" w:hint="eastAsia"/>
          <w:snapToGrid w:val="0"/>
        </w:rPr>
        <w:t>有关</w:t>
      </w:r>
      <w:r w:rsidR="00B76796" w:rsidRPr="00074DC5">
        <w:rPr>
          <w:rFonts w:ascii="仿宋" w:eastAsia="仿宋" w:hAnsi="仿宋" w:hint="eastAsia"/>
          <w:snapToGrid w:val="0"/>
        </w:rPr>
        <w:t>本项目的法律服务合同</w:t>
      </w:r>
      <w:r w:rsidRPr="00074DC5">
        <w:rPr>
          <w:rFonts w:ascii="仿宋" w:eastAsia="仿宋" w:hAnsi="仿宋" w:hint="eastAsia"/>
          <w:snapToGrid w:val="0"/>
        </w:rPr>
        <w:t>或根据贵方的最终决定</w:t>
      </w:r>
      <w:r w:rsidR="00D173F9" w:rsidRPr="00074DC5">
        <w:rPr>
          <w:rFonts w:ascii="仿宋" w:eastAsia="仿宋" w:hAnsi="仿宋" w:hint="eastAsia"/>
          <w:snapToGrid w:val="0"/>
        </w:rPr>
        <w:t>由我方</w:t>
      </w:r>
      <w:r w:rsidRPr="00074DC5">
        <w:rPr>
          <w:rFonts w:ascii="仿宋" w:eastAsia="仿宋" w:hAnsi="仿宋" w:hint="eastAsia"/>
          <w:snapToGrid w:val="0"/>
        </w:rPr>
        <w:t>向贵方提供相关</w:t>
      </w:r>
      <w:r w:rsidR="00B76796" w:rsidRPr="00074DC5">
        <w:rPr>
          <w:rFonts w:ascii="仿宋" w:eastAsia="仿宋" w:hAnsi="仿宋" w:hint="eastAsia"/>
          <w:snapToGrid w:val="0"/>
        </w:rPr>
        <w:t>法律</w:t>
      </w:r>
      <w:r w:rsidRPr="00074DC5">
        <w:rPr>
          <w:rFonts w:ascii="仿宋" w:eastAsia="仿宋" w:hAnsi="仿宋" w:hint="eastAsia"/>
          <w:snapToGrid w:val="0"/>
        </w:rPr>
        <w:t>服务</w:t>
      </w:r>
      <w:r w:rsidR="00E96023" w:rsidRPr="00074DC5">
        <w:rPr>
          <w:rFonts w:ascii="仿宋" w:eastAsia="仿宋" w:hAnsi="仿宋" w:hint="eastAsia"/>
          <w:snapToGrid w:val="0"/>
        </w:rPr>
        <w:t>完成</w:t>
      </w:r>
      <w:r w:rsidRPr="00074DC5">
        <w:rPr>
          <w:rFonts w:ascii="仿宋" w:eastAsia="仿宋" w:hAnsi="仿宋" w:hint="eastAsia"/>
          <w:snapToGrid w:val="0"/>
        </w:rPr>
        <w:t>后</w:t>
      </w:r>
      <w:r w:rsidR="00B76796" w:rsidRPr="00074DC5">
        <w:rPr>
          <w:rFonts w:ascii="仿宋" w:eastAsia="仿宋" w:hAnsi="仿宋" w:hint="eastAsia"/>
          <w:snapToGrid w:val="0"/>
        </w:rPr>
        <w:t>一</w:t>
      </w:r>
      <w:r w:rsidRPr="00074DC5">
        <w:rPr>
          <w:rFonts w:ascii="仿宋" w:eastAsia="仿宋" w:hAnsi="仿宋" w:hint="eastAsia"/>
          <w:snapToGrid w:val="0"/>
        </w:rPr>
        <w:t>年止。</w:t>
      </w:r>
    </w:p>
    <w:p w14:paraId="13397CE9" w14:textId="77777777" w:rsidR="000C410E" w:rsidRPr="00074DC5" w:rsidRDefault="000C410E" w:rsidP="00267032">
      <w:pPr>
        <w:pStyle w:val="aa"/>
        <w:spacing w:line="300" w:lineRule="auto"/>
        <w:rPr>
          <w:rFonts w:ascii="仿宋" w:eastAsia="仿宋" w:hAnsi="仿宋"/>
          <w:sz w:val="24"/>
          <w:szCs w:val="24"/>
          <w:lang w:val="en-US" w:eastAsia="zh-CN"/>
        </w:rPr>
      </w:pPr>
    </w:p>
    <w:p w14:paraId="1F79AEB1" w14:textId="77777777" w:rsidR="000C410E" w:rsidRPr="00074DC5" w:rsidRDefault="000C410E" w:rsidP="000C410E">
      <w:pPr>
        <w:pStyle w:val="aa"/>
        <w:spacing w:line="300" w:lineRule="auto"/>
        <w:ind w:left="720" w:firstLine="480"/>
        <w:rPr>
          <w:rFonts w:ascii="仿宋" w:eastAsia="仿宋" w:hAnsi="仿宋"/>
          <w:sz w:val="24"/>
          <w:szCs w:val="24"/>
          <w:lang w:val="en-US" w:eastAsia="zh-CN"/>
        </w:rPr>
      </w:pPr>
    </w:p>
    <w:p w14:paraId="1A2F910C" w14:textId="77777777" w:rsidR="000C410E" w:rsidRPr="00074DC5" w:rsidRDefault="000C410E" w:rsidP="000C410E">
      <w:pPr>
        <w:pStyle w:val="aa"/>
        <w:spacing w:line="300" w:lineRule="auto"/>
        <w:ind w:left="720" w:firstLine="480"/>
        <w:rPr>
          <w:rFonts w:ascii="仿宋" w:eastAsia="仿宋" w:hAnsi="仿宋"/>
          <w:sz w:val="24"/>
          <w:szCs w:val="24"/>
          <w:lang w:val="en-US" w:eastAsia="zh-CN"/>
        </w:rPr>
      </w:pPr>
      <w:r w:rsidRPr="00074DC5">
        <w:rPr>
          <w:rFonts w:ascii="仿宋" w:eastAsia="仿宋" w:hAnsi="仿宋" w:hint="eastAsia"/>
          <w:sz w:val="24"/>
          <w:szCs w:val="24"/>
          <w:lang w:val="en-US" w:eastAsia="zh-CN"/>
        </w:rPr>
        <w:t>（以下无正文）</w:t>
      </w:r>
    </w:p>
    <w:p w14:paraId="2DDC3D8C" w14:textId="77777777" w:rsidR="000C410E" w:rsidRPr="00074DC5" w:rsidRDefault="000C410E" w:rsidP="000C410E">
      <w:pPr>
        <w:rPr>
          <w:rFonts w:ascii="仿宋" w:eastAsia="仿宋" w:hAnsi="仿宋"/>
          <w:snapToGrid w:val="0"/>
        </w:rPr>
      </w:pPr>
      <w:r w:rsidRPr="00074DC5">
        <w:rPr>
          <w:rFonts w:ascii="仿宋" w:eastAsia="仿宋" w:hAnsi="仿宋"/>
          <w:snapToGrid w:val="0"/>
        </w:rPr>
        <w:br w:type="page"/>
      </w:r>
      <w:r w:rsidRPr="00074DC5">
        <w:rPr>
          <w:rFonts w:ascii="仿宋" w:eastAsia="仿宋" w:hAnsi="仿宋" w:hint="eastAsia"/>
          <w:snapToGrid w:val="0"/>
        </w:rPr>
        <w:lastRenderedPageBreak/>
        <w:t>（本页无正文，为《保密承诺函》的签署页）</w:t>
      </w:r>
    </w:p>
    <w:p w14:paraId="7531E292" w14:textId="77777777" w:rsidR="000C410E" w:rsidRPr="00074DC5" w:rsidRDefault="000C410E" w:rsidP="000C410E">
      <w:pPr>
        <w:rPr>
          <w:rFonts w:ascii="仿宋" w:eastAsia="仿宋" w:hAnsi="仿宋"/>
          <w:snapToGrid w:val="0"/>
        </w:rPr>
      </w:pPr>
    </w:p>
    <w:p w14:paraId="15CDFC85" w14:textId="77777777" w:rsidR="000C410E" w:rsidRPr="00074DC5" w:rsidRDefault="000C410E" w:rsidP="000C410E">
      <w:pPr>
        <w:rPr>
          <w:rFonts w:ascii="仿宋" w:eastAsia="仿宋" w:hAnsi="仿宋"/>
          <w:snapToGrid w:val="0"/>
        </w:rPr>
      </w:pPr>
    </w:p>
    <w:p w14:paraId="02FA9EB3" w14:textId="0C4BF4C6" w:rsidR="000C410E" w:rsidRPr="00074DC5" w:rsidRDefault="00074DC5" w:rsidP="000C410E">
      <w:pPr>
        <w:rPr>
          <w:rFonts w:ascii="仿宋" w:eastAsia="仿宋" w:hAnsi="仿宋"/>
          <w:snapToGrid w:val="0"/>
        </w:rPr>
      </w:pPr>
      <w:r w:rsidRPr="00074DC5">
        <w:rPr>
          <w:rFonts w:ascii="仿宋" w:eastAsia="仿宋" w:hAnsi="仿宋"/>
          <w:snapToGrid w:val="0"/>
        </w:rPr>
        <w:t>__________________________________</w:t>
      </w:r>
      <w:r w:rsidR="00A97E80" w:rsidRPr="00074DC5">
        <w:rPr>
          <w:rFonts w:ascii="仿宋" w:eastAsia="仿宋" w:hAnsi="仿宋" w:hint="eastAsia"/>
          <w:snapToGrid w:val="0"/>
        </w:rPr>
        <w:t>公司</w:t>
      </w:r>
    </w:p>
    <w:p w14:paraId="63A6E742" w14:textId="77777777" w:rsidR="000C410E" w:rsidRPr="00074DC5" w:rsidRDefault="000C410E" w:rsidP="000C410E">
      <w:pPr>
        <w:rPr>
          <w:rFonts w:ascii="仿宋" w:eastAsia="仿宋" w:hAnsi="仿宋"/>
          <w:snapToGrid w:val="0"/>
        </w:rPr>
      </w:pPr>
    </w:p>
    <w:p w14:paraId="1502AB98" w14:textId="77777777" w:rsidR="000C410E" w:rsidRPr="00074DC5" w:rsidRDefault="000C410E" w:rsidP="000C410E">
      <w:pPr>
        <w:rPr>
          <w:rFonts w:ascii="仿宋" w:eastAsia="仿宋" w:hAnsi="仿宋"/>
          <w:snapToGrid w:val="0"/>
        </w:rPr>
      </w:pPr>
    </w:p>
    <w:p w14:paraId="227D9DD1" w14:textId="77777777" w:rsidR="000C410E" w:rsidRPr="00074DC5" w:rsidRDefault="000C410E" w:rsidP="000C410E">
      <w:pPr>
        <w:rPr>
          <w:rFonts w:ascii="仿宋" w:eastAsia="仿宋" w:hAnsi="仿宋"/>
          <w:b/>
          <w:snapToGrid w:val="0"/>
        </w:rPr>
      </w:pPr>
    </w:p>
    <w:p w14:paraId="481C2C39" w14:textId="77777777" w:rsidR="000C410E" w:rsidRPr="00074DC5" w:rsidRDefault="000C410E" w:rsidP="000C410E">
      <w:pPr>
        <w:rPr>
          <w:rFonts w:ascii="仿宋" w:eastAsia="仿宋" w:hAnsi="仿宋"/>
          <w:snapToGrid w:val="0"/>
        </w:rPr>
      </w:pPr>
      <w:r w:rsidRPr="00074DC5">
        <w:rPr>
          <w:rFonts w:ascii="仿宋" w:eastAsia="仿宋" w:hAnsi="仿宋" w:hint="eastAsia"/>
          <w:snapToGrid w:val="0"/>
        </w:rPr>
        <w:t>授权代表签字</w:t>
      </w:r>
    </w:p>
    <w:p w14:paraId="7BD9639D" w14:textId="77777777" w:rsidR="000C410E" w:rsidRPr="00074DC5" w:rsidRDefault="000C410E" w:rsidP="000C410E">
      <w:pPr>
        <w:rPr>
          <w:rFonts w:ascii="仿宋" w:eastAsia="仿宋" w:hAnsi="仿宋"/>
          <w:snapToGrid w:val="0"/>
        </w:rPr>
      </w:pPr>
    </w:p>
    <w:p w14:paraId="5DCF873A" w14:textId="77777777" w:rsidR="000C410E" w:rsidRPr="00074DC5" w:rsidRDefault="000C410E" w:rsidP="000C410E">
      <w:pPr>
        <w:rPr>
          <w:rFonts w:ascii="仿宋" w:eastAsia="仿宋" w:hAnsi="仿宋"/>
          <w:snapToGrid w:val="0"/>
        </w:rPr>
      </w:pPr>
    </w:p>
    <w:p w14:paraId="7D83AC62" w14:textId="77777777" w:rsidR="000C410E" w:rsidRPr="00074DC5" w:rsidRDefault="000C410E" w:rsidP="000C410E">
      <w:pPr>
        <w:rPr>
          <w:rFonts w:ascii="仿宋" w:eastAsia="仿宋" w:hAnsi="仿宋"/>
          <w:snapToGrid w:val="0"/>
        </w:rPr>
      </w:pPr>
      <w:r w:rsidRPr="00074DC5">
        <w:rPr>
          <w:rFonts w:ascii="仿宋" w:eastAsia="仿宋" w:hAnsi="仿宋"/>
          <w:snapToGrid w:val="0"/>
        </w:rPr>
        <w:t>__________________________________</w:t>
      </w:r>
    </w:p>
    <w:p w14:paraId="3F793685" w14:textId="77777777" w:rsidR="000C410E" w:rsidRPr="00074DC5" w:rsidRDefault="000C410E" w:rsidP="000C410E">
      <w:pPr>
        <w:rPr>
          <w:rFonts w:ascii="仿宋" w:eastAsia="仿宋" w:hAnsi="仿宋"/>
          <w:snapToGrid w:val="0"/>
        </w:rPr>
      </w:pPr>
    </w:p>
    <w:p w14:paraId="282D5D2A" w14:textId="77777777" w:rsidR="000C410E" w:rsidRPr="00074DC5" w:rsidRDefault="000C410E" w:rsidP="000C410E">
      <w:pPr>
        <w:rPr>
          <w:rFonts w:ascii="仿宋" w:eastAsia="仿宋" w:hAnsi="仿宋"/>
          <w:lang w:val="fr-FR"/>
        </w:rPr>
      </w:pPr>
    </w:p>
    <w:p w14:paraId="6F5BEDB8" w14:textId="77777777" w:rsidR="000C410E" w:rsidRPr="00074DC5" w:rsidRDefault="000C410E" w:rsidP="000C410E">
      <w:pPr>
        <w:rPr>
          <w:rFonts w:ascii="仿宋" w:eastAsia="仿宋" w:hAnsi="仿宋"/>
        </w:rPr>
      </w:pPr>
      <w:r w:rsidRPr="00074DC5">
        <w:rPr>
          <w:rFonts w:ascii="仿宋" w:eastAsia="仿宋" w:hAnsi="仿宋" w:hint="eastAsia"/>
        </w:rPr>
        <w:t>日期：</w:t>
      </w:r>
      <w:r w:rsidRPr="00074DC5">
        <w:rPr>
          <w:rFonts w:ascii="仿宋" w:eastAsia="仿宋" w:hAnsi="仿宋"/>
        </w:rPr>
        <w:t xml:space="preserve">    </w:t>
      </w:r>
      <w:r w:rsidRPr="00074DC5">
        <w:rPr>
          <w:rFonts w:ascii="仿宋" w:eastAsia="仿宋" w:hAnsi="仿宋" w:hint="eastAsia"/>
        </w:rPr>
        <w:t>年</w:t>
      </w:r>
      <w:r w:rsidRPr="00074DC5">
        <w:rPr>
          <w:rFonts w:ascii="仿宋" w:eastAsia="仿宋" w:hAnsi="仿宋"/>
        </w:rPr>
        <w:t xml:space="preserve">    </w:t>
      </w:r>
      <w:r w:rsidRPr="00074DC5">
        <w:rPr>
          <w:rFonts w:ascii="仿宋" w:eastAsia="仿宋" w:hAnsi="仿宋" w:hint="eastAsia"/>
        </w:rPr>
        <w:t>月</w:t>
      </w:r>
      <w:r w:rsidRPr="00074DC5">
        <w:rPr>
          <w:rFonts w:ascii="仿宋" w:eastAsia="仿宋" w:hAnsi="仿宋"/>
        </w:rPr>
        <w:t xml:space="preserve">    </w:t>
      </w:r>
      <w:r w:rsidRPr="00074DC5">
        <w:rPr>
          <w:rFonts w:ascii="仿宋" w:eastAsia="仿宋" w:hAnsi="仿宋" w:hint="eastAsia"/>
        </w:rPr>
        <w:t>日</w:t>
      </w:r>
    </w:p>
    <w:p w14:paraId="34BBA767" w14:textId="77777777" w:rsidR="000C410E" w:rsidRPr="00074DC5" w:rsidRDefault="000C410E" w:rsidP="000C410E">
      <w:pPr>
        <w:rPr>
          <w:rFonts w:ascii="仿宋" w:eastAsia="仿宋" w:hAnsi="仿宋"/>
        </w:rPr>
      </w:pPr>
    </w:p>
    <w:p w14:paraId="1E11E220" w14:textId="77777777" w:rsidR="00A0771E" w:rsidRPr="00074DC5" w:rsidRDefault="00A0771E">
      <w:pPr>
        <w:spacing w:line="360" w:lineRule="auto"/>
        <w:ind w:firstLineChars="200" w:firstLine="480"/>
        <w:rPr>
          <w:rFonts w:ascii="仿宋" w:eastAsia="仿宋" w:hAnsi="仿宋"/>
        </w:rPr>
      </w:pPr>
    </w:p>
    <w:sectPr w:rsidR="00A0771E" w:rsidRPr="00074DC5">
      <w:headerReference w:type="default" r:id="rId7"/>
      <w:footerReference w:type="default" r:id="rId8"/>
      <w:pgSz w:w="11900" w:h="16840"/>
      <w:pgMar w:top="1440" w:right="1406" w:bottom="1440" w:left="1406" w:header="851" w:footer="992" w:gutter="0"/>
      <w:cols w:space="425"/>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6D28" w14:textId="77777777" w:rsidR="00DF71FB" w:rsidRDefault="00DF71FB">
      <w:r>
        <w:separator/>
      </w:r>
    </w:p>
  </w:endnote>
  <w:endnote w:type="continuationSeparator" w:id="0">
    <w:p w14:paraId="68778D37" w14:textId="77777777" w:rsidR="00DF71FB" w:rsidRDefault="00DF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
    <w:altName w:val="PMingLiU"/>
    <w:panose1 w:val="00000000000000000000"/>
    <w:charset w:val="88"/>
    <w:family w:val="roman"/>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350D" w14:textId="22D07209" w:rsidR="00A0771E" w:rsidRDefault="0021704B">
    <w:pPr>
      <w:pStyle w:val="a3"/>
      <w:jc w:val="center"/>
      <w:rPr>
        <w:rFonts w:ascii="仿宋" w:eastAsia="仿宋" w:hAnsi="仿宋"/>
      </w:rPr>
    </w:pPr>
    <w:r>
      <w:rPr>
        <w:rFonts w:ascii="仿宋" w:eastAsia="仿宋" w:hAnsi="仿宋" w:hint="eastAsia"/>
      </w:rPr>
      <w:t>第</w:t>
    </w: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PAGE  \* Arabic  \* MERGEFORMAT</w:instrText>
    </w:r>
    <w:r>
      <w:rPr>
        <w:rFonts w:ascii="仿宋" w:eastAsia="仿宋" w:hAnsi="仿宋"/>
      </w:rPr>
      <w:instrText xml:space="preserve"> </w:instrText>
    </w:r>
    <w:r>
      <w:rPr>
        <w:rFonts w:ascii="仿宋" w:eastAsia="仿宋" w:hAnsi="仿宋"/>
      </w:rPr>
      <w:fldChar w:fldCharType="separate"/>
    </w:r>
    <w:r>
      <w:rPr>
        <w:rFonts w:ascii="仿宋" w:eastAsia="仿宋" w:hAnsi="仿宋"/>
      </w:rPr>
      <w:t>3</w:t>
    </w:r>
    <w:r>
      <w:rPr>
        <w:rFonts w:ascii="仿宋" w:eastAsia="仿宋" w:hAnsi="仿宋"/>
      </w:rPr>
      <w:fldChar w:fldCharType="end"/>
    </w:r>
    <w:r>
      <w:rPr>
        <w:rFonts w:ascii="仿宋" w:eastAsia="仿宋" w:hAnsi="仿宋" w:hint="eastAsia"/>
      </w:rPr>
      <w:t>页 共</w:t>
    </w:r>
    <w:r w:rsidR="00AA2C89">
      <w:rPr>
        <w:rFonts w:ascii="仿宋" w:eastAsia="仿宋" w:hAnsi="仿宋"/>
      </w:rPr>
      <w:t>5</w:t>
    </w:r>
    <w:r>
      <w:rPr>
        <w:rFonts w:ascii="仿宋" w:eastAsia="仿宋" w:hAnsi="仿宋"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CCC3" w14:textId="77777777" w:rsidR="00DF71FB" w:rsidRDefault="00DF71FB">
      <w:r>
        <w:separator/>
      </w:r>
    </w:p>
  </w:footnote>
  <w:footnote w:type="continuationSeparator" w:id="0">
    <w:p w14:paraId="70F12909" w14:textId="77777777" w:rsidR="00DF71FB" w:rsidRDefault="00DF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0F26" w14:textId="443E3DAA" w:rsidR="00A0771E" w:rsidRDefault="00A0771E" w:rsidP="00267032">
    <w:pPr>
      <w:pStyle w:val="a5"/>
      <w:pBdr>
        <w:bottom w:val="single" w:sz="6" w:space="0" w:color="auto"/>
      </w:pBdr>
      <w:rPr>
        <w:rFonts w:ascii="仿宋" w:eastAsia="仿宋" w:hAnsi="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90D"/>
    <w:multiLevelType w:val="multilevel"/>
    <w:tmpl w:val="04440D2A"/>
    <w:lvl w:ilvl="0">
      <w:start w:val="3"/>
      <w:numFmt w:val="decimal"/>
      <w:lvlText w:val="%1."/>
      <w:lvlJc w:val="left"/>
      <w:pPr>
        <w:tabs>
          <w:tab w:val="num" w:pos="720"/>
        </w:tabs>
        <w:ind w:left="720" w:hanging="720"/>
      </w:pPr>
      <w:rPr>
        <w:rFonts w:ascii="Times New Roman" w:hAnsi="Times New Roman" w:hint="default"/>
        <w:b w:val="0"/>
        <w:i w:val="0"/>
        <w:sz w:val="28"/>
      </w:rPr>
    </w:lvl>
    <w:lvl w:ilvl="1">
      <w:start w:val="1"/>
      <w:numFmt w:val="lowerLetter"/>
      <w:lvlText w:val="(%2)"/>
      <w:lvlJc w:val="left"/>
      <w:pPr>
        <w:tabs>
          <w:tab w:val="num" w:pos="1440"/>
        </w:tabs>
        <w:ind w:left="1440" w:hanging="720"/>
      </w:pPr>
      <w:rPr>
        <w:rFonts w:ascii="Times New Roman" w:hAnsi="Times New Roman" w:hint="default"/>
        <w:b w:val="0"/>
        <w:i w:val="0"/>
        <w:sz w:val="28"/>
      </w:rPr>
    </w:lvl>
    <w:lvl w:ilvl="2">
      <w:start w:val="3"/>
      <w:numFmt w:val="bullet"/>
      <w:lvlText w:val=""/>
      <w:lvlJc w:val="left"/>
      <w:pPr>
        <w:tabs>
          <w:tab w:val="num" w:pos="1728"/>
        </w:tabs>
        <w:ind w:left="1440" w:hanging="72"/>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CD06AE"/>
    <w:multiLevelType w:val="multilevel"/>
    <w:tmpl w:val="FD0671E0"/>
    <w:lvl w:ilvl="0">
      <w:start w:val="4"/>
      <w:numFmt w:val="decimal"/>
      <w:lvlText w:val="%1."/>
      <w:lvlJc w:val="left"/>
      <w:pPr>
        <w:tabs>
          <w:tab w:val="num" w:pos="720"/>
        </w:tabs>
        <w:ind w:left="720" w:hanging="720"/>
      </w:pPr>
      <w:rPr>
        <w:rFonts w:ascii="Times New Roman" w:hAnsi="Times New Roman" w:hint="default"/>
        <w:b w:val="0"/>
        <w:i w:val="0"/>
        <w:sz w:val="28"/>
      </w:rPr>
    </w:lvl>
    <w:lvl w:ilvl="1">
      <w:start w:val="1"/>
      <w:numFmt w:val="lowerLetter"/>
      <w:lvlText w:val="(%2)"/>
      <w:lvlJc w:val="left"/>
      <w:pPr>
        <w:tabs>
          <w:tab w:val="num" w:pos="1440"/>
        </w:tabs>
        <w:ind w:left="1440" w:hanging="720"/>
      </w:pPr>
      <w:rPr>
        <w:rFonts w:ascii="Times New Roman" w:hAnsi="Times New Roman" w:hint="default"/>
        <w:b w:val="0"/>
        <w:i w:val="0"/>
        <w:sz w:val="24"/>
        <w:szCs w:val="24"/>
      </w:rPr>
    </w:lvl>
    <w:lvl w:ilvl="2">
      <w:start w:val="3"/>
      <w:numFmt w:val="bullet"/>
      <w:lvlText w:val=""/>
      <w:lvlJc w:val="left"/>
      <w:pPr>
        <w:tabs>
          <w:tab w:val="num" w:pos="1728"/>
        </w:tabs>
        <w:ind w:left="1440" w:hanging="72"/>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7697FED"/>
    <w:multiLevelType w:val="multilevel"/>
    <w:tmpl w:val="C6D8E150"/>
    <w:lvl w:ilvl="0">
      <w:start w:val="1"/>
      <w:numFmt w:val="decimal"/>
      <w:lvlText w:val="%1."/>
      <w:lvlJc w:val="left"/>
      <w:pPr>
        <w:tabs>
          <w:tab w:val="num" w:pos="720"/>
        </w:tabs>
        <w:ind w:left="720" w:hanging="720"/>
      </w:pPr>
      <w:rPr>
        <w:rFonts w:ascii="Times New Roman" w:hAnsi="Times New Roman" w:hint="default"/>
        <w:b w:val="0"/>
        <w:i w:val="0"/>
        <w:sz w:val="28"/>
      </w:rPr>
    </w:lvl>
    <w:lvl w:ilvl="1">
      <w:start w:val="1"/>
      <w:numFmt w:val="lowerLetter"/>
      <w:lvlText w:val="(%2)"/>
      <w:lvlJc w:val="left"/>
      <w:pPr>
        <w:tabs>
          <w:tab w:val="num" w:pos="1440"/>
        </w:tabs>
        <w:ind w:left="1440" w:hanging="720"/>
      </w:pPr>
      <w:rPr>
        <w:rFonts w:ascii="Times New Roman" w:hAnsi="Times New Roman" w:hint="default"/>
        <w:b w:val="0"/>
        <w:i w:val="0"/>
        <w:sz w:val="28"/>
      </w:rPr>
    </w:lvl>
    <w:lvl w:ilvl="2">
      <w:start w:val="3"/>
      <w:numFmt w:val="bullet"/>
      <w:lvlText w:val=""/>
      <w:lvlJc w:val="left"/>
      <w:pPr>
        <w:tabs>
          <w:tab w:val="num" w:pos="1728"/>
        </w:tabs>
        <w:ind w:left="1440" w:hanging="72"/>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5A5E21C3"/>
    <w:multiLevelType w:val="multilevel"/>
    <w:tmpl w:val="094A9BCA"/>
    <w:lvl w:ilvl="0">
      <w:start w:val="1"/>
      <w:numFmt w:val="decimal"/>
      <w:lvlText w:val="%1."/>
      <w:lvlJc w:val="left"/>
      <w:pPr>
        <w:tabs>
          <w:tab w:val="num" w:pos="720"/>
        </w:tabs>
        <w:ind w:left="720" w:hanging="720"/>
      </w:pPr>
      <w:rPr>
        <w:rFonts w:ascii="Times New Roman" w:hAnsi="Times New Roman" w:hint="default"/>
        <w:b w:val="0"/>
        <w:i w:val="0"/>
        <w:sz w:val="28"/>
      </w:rPr>
    </w:lvl>
    <w:lvl w:ilvl="1">
      <w:start w:val="1"/>
      <w:numFmt w:val="lowerLetter"/>
      <w:lvlText w:val="(%2)"/>
      <w:lvlJc w:val="left"/>
      <w:pPr>
        <w:tabs>
          <w:tab w:val="num" w:pos="1440"/>
        </w:tabs>
        <w:ind w:left="1440" w:hanging="720"/>
      </w:pPr>
      <w:rPr>
        <w:rFonts w:ascii="Times New Roman" w:hAnsi="Times New Roman" w:hint="default"/>
        <w:b w:val="0"/>
        <w:i w:val="0"/>
        <w:sz w:val="24"/>
        <w:szCs w:val="24"/>
      </w:rPr>
    </w:lvl>
    <w:lvl w:ilvl="2">
      <w:start w:val="3"/>
      <w:numFmt w:val="bullet"/>
      <w:lvlText w:val=""/>
      <w:lvlJc w:val="left"/>
      <w:pPr>
        <w:tabs>
          <w:tab w:val="num" w:pos="1728"/>
        </w:tabs>
        <w:ind w:left="1440" w:hanging="72"/>
      </w:pPr>
      <w:rPr>
        <w:rFonts w:ascii="Symbol" w:hAnsi="Symbol"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412971492">
    <w:abstractNumId w:val="2"/>
  </w:num>
  <w:num w:numId="2" w16cid:durableId="372269541">
    <w:abstractNumId w:val="3"/>
  </w:num>
  <w:num w:numId="3" w16cid:durableId="383724950">
    <w:abstractNumId w:val="1"/>
  </w:num>
  <w:num w:numId="4" w16cid:durableId="74811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wOTg4YjBiN2NhYmY1MmVhNDAzNDA2MTI4NTA3ZWMifQ=="/>
  </w:docVars>
  <w:rsids>
    <w:rsidRoot w:val="000755A7"/>
    <w:rsid w:val="9E776CFA"/>
    <w:rsid w:val="000044CD"/>
    <w:rsid w:val="00042101"/>
    <w:rsid w:val="00074DC5"/>
    <w:rsid w:val="000755A7"/>
    <w:rsid w:val="000C410E"/>
    <w:rsid w:val="001912EC"/>
    <w:rsid w:val="001E6ABE"/>
    <w:rsid w:val="00202F78"/>
    <w:rsid w:val="0021704B"/>
    <w:rsid w:val="00267032"/>
    <w:rsid w:val="002823C7"/>
    <w:rsid w:val="002E2BD8"/>
    <w:rsid w:val="00355033"/>
    <w:rsid w:val="00362576"/>
    <w:rsid w:val="003B49A8"/>
    <w:rsid w:val="003D7120"/>
    <w:rsid w:val="003F4E8D"/>
    <w:rsid w:val="0046629C"/>
    <w:rsid w:val="004F79B7"/>
    <w:rsid w:val="00522701"/>
    <w:rsid w:val="0053003F"/>
    <w:rsid w:val="00535F85"/>
    <w:rsid w:val="00571C70"/>
    <w:rsid w:val="00634FEF"/>
    <w:rsid w:val="0065370D"/>
    <w:rsid w:val="006C7F39"/>
    <w:rsid w:val="00705A82"/>
    <w:rsid w:val="00732211"/>
    <w:rsid w:val="00757570"/>
    <w:rsid w:val="007B006C"/>
    <w:rsid w:val="007B6C2C"/>
    <w:rsid w:val="00895AEC"/>
    <w:rsid w:val="00920ED3"/>
    <w:rsid w:val="009D60EE"/>
    <w:rsid w:val="00A0771E"/>
    <w:rsid w:val="00A80767"/>
    <w:rsid w:val="00A94E22"/>
    <w:rsid w:val="00A97E80"/>
    <w:rsid w:val="00AA2C89"/>
    <w:rsid w:val="00B35282"/>
    <w:rsid w:val="00B76796"/>
    <w:rsid w:val="00BC73CC"/>
    <w:rsid w:val="00C50FE0"/>
    <w:rsid w:val="00C705F5"/>
    <w:rsid w:val="00CA077E"/>
    <w:rsid w:val="00D173F9"/>
    <w:rsid w:val="00D27973"/>
    <w:rsid w:val="00D74E06"/>
    <w:rsid w:val="00DF71FB"/>
    <w:rsid w:val="00E96023"/>
    <w:rsid w:val="00EA1D99"/>
    <w:rsid w:val="00F035D6"/>
    <w:rsid w:val="00F5049C"/>
    <w:rsid w:val="1D85223D"/>
    <w:rsid w:val="4BFB1D93"/>
    <w:rsid w:val="5D0D51E8"/>
    <w:rsid w:val="6FCD6651"/>
    <w:rsid w:val="72B813ED"/>
    <w:rsid w:val="74D7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C3FD5"/>
  <w14:defaultImageDpi w14:val="32767"/>
  <w15:docId w15:val="{56E023BF-4495-BA4D-88D1-96A9D7A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8">
    <w:name w:val="Body Text Indent"/>
    <w:basedOn w:val="a"/>
    <w:link w:val="a9"/>
    <w:rsid w:val="000C410E"/>
    <w:pPr>
      <w:ind w:left="720"/>
    </w:pPr>
    <w:rPr>
      <w:rFonts w:ascii="????" w:eastAsia="????"/>
      <w:snapToGrid w:val="0"/>
      <w:sz w:val="28"/>
      <w:szCs w:val="20"/>
      <w:lang w:eastAsia="en-US"/>
    </w:rPr>
  </w:style>
  <w:style w:type="character" w:customStyle="1" w:styleId="a9">
    <w:name w:val="正文文本缩进 字符"/>
    <w:basedOn w:val="a0"/>
    <w:link w:val="a8"/>
    <w:rsid w:val="000C410E"/>
    <w:rPr>
      <w:rFonts w:ascii="????" w:eastAsia="????" w:hAnsi="Times New Roman" w:cs="Times New Roman"/>
      <w:snapToGrid w:val="0"/>
      <w:sz w:val="28"/>
      <w:lang w:eastAsia="en-US"/>
    </w:rPr>
  </w:style>
  <w:style w:type="paragraph" w:styleId="aa">
    <w:name w:val="Body Text"/>
    <w:basedOn w:val="a"/>
    <w:link w:val="ab"/>
    <w:rsid w:val="000C410E"/>
    <w:rPr>
      <w:rFonts w:ascii="????" w:eastAsia="????"/>
      <w:snapToGrid w:val="0"/>
      <w:sz w:val="28"/>
      <w:szCs w:val="20"/>
      <w:lang w:val="en-AU" w:eastAsia="en-US"/>
    </w:rPr>
  </w:style>
  <w:style w:type="character" w:customStyle="1" w:styleId="ab">
    <w:name w:val="正文文本 字符"/>
    <w:basedOn w:val="a0"/>
    <w:link w:val="aa"/>
    <w:rsid w:val="000C410E"/>
    <w:rPr>
      <w:rFonts w:ascii="????" w:eastAsia="????" w:hAnsi="Times New Roman" w:cs="Times New Roman"/>
      <w:snapToGrid w:val="0"/>
      <w:sz w:val="28"/>
      <w:lang w:val="en-AU" w:eastAsia="en-US"/>
    </w:rPr>
  </w:style>
  <w:style w:type="paragraph" w:styleId="ac">
    <w:name w:val="Balloon Text"/>
    <w:basedOn w:val="a"/>
    <w:link w:val="ad"/>
    <w:uiPriority w:val="99"/>
    <w:semiHidden/>
    <w:unhideWhenUsed/>
    <w:rsid w:val="000C410E"/>
    <w:rPr>
      <w:rFonts w:ascii="宋体"/>
      <w:sz w:val="18"/>
      <w:szCs w:val="18"/>
    </w:rPr>
  </w:style>
  <w:style w:type="character" w:customStyle="1" w:styleId="ad">
    <w:name w:val="批注框文本 字符"/>
    <w:basedOn w:val="a0"/>
    <w:link w:val="ac"/>
    <w:uiPriority w:val="99"/>
    <w:semiHidden/>
    <w:rsid w:val="000C410E"/>
    <w:rPr>
      <w:rFonts w:ascii="宋体" w:eastAsia="宋体" w:hAnsi="Times New Roman" w:cs="Times New Roman"/>
      <w:sz w:val="18"/>
      <w:szCs w:val="18"/>
    </w:rPr>
  </w:style>
  <w:style w:type="paragraph" w:styleId="ae">
    <w:name w:val="Revision"/>
    <w:hidden/>
    <w:uiPriority w:val="99"/>
    <w:semiHidden/>
    <w:rsid w:val="007B6C2C"/>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 松</dc:creator>
  <cp:lastModifiedBy>Yang, Eva Chunbo</cp:lastModifiedBy>
  <cp:revision>4</cp:revision>
  <dcterms:created xsi:type="dcterms:W3CDTF">2023-09-04T02:22:00Z</dcterms:created>
  <dcterms:modified xsi:type="dcterms:W3CDTF">2023-09-06T07:39:00Z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EE83A1917DF31B176D9F06642639816A</vt:lpwstr>
  </property>
</Properties>
</file>