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B5A" w14:textId="77777777" w:rsidR="005B7D95" w:rsidRDefault="00000000">
      <w:pPr>
        <w:spacing w:after="240" w:line="400" w:lineRule="exact"/>
        <w:jc w:val="center"/>
        <w:rPr>
          <w:rFonts w:ascii="华文中宋" w:eastAsia="华文中宋" w:hAnsi="华文中宋"/>
          <w:sz w:val="36"/>
          <w:szCs w:val="40"/>
        </w:rPr>
      </w:pPr>
      <w:r>
        <w:rPr>
          <w:rFonts w:ascii="华文中宋" w:eastAsia="华文中宋" w:hAnsi="华文中宋" w:hint="eastAsia"/>
          <w:sz w:val="36"/>
          <w:szCs w:val="40"/>
        </w:rPr>
        <w:t>环球恒通（北京）科技有限公司</w:t>
      </w:r>
    </w:p>
    <w:p w14:paraId="5568F8C3" w14:textId="77777777" w:rsidR="005B7D95" w:rsidRDefault="00000000">
      <w:pPr>
        <w:spacing w:after="240" w:line="400" w:lineRule="exact"/>
        <w:jc w:val="center"/>
        <w:rPr>
          <w:rFonts w:ascii="华文中宋" w:eastAsia="华文中宋" w:hAnsi="华文中宋"/>
          <w:sz w:val="36"/>
          <w:szCs w:val="40"/>
        </w:rPr>
      </w:pPr>
      <w:r>
        <w:rPr>
          <w:rFonts w:ascii="华文中宋" w:eastAsia="华文中宋" w:hAnsi="华文中宋" w:hint="eastAsia"/>
          <w:sz w:val="36"/>
          <w:szCs w:val="40"/>
        </w:rPr>
        <w:t>职工信息登记表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2772"/>
      </w:tblGrid>
      <w:tr w:rsidR="005B7D95" w14:paraId="6E2F24C3" w14:textId="77777777">
        <w:trPr>
          <w:trHeight w:val="116"/>
        </w:trPr>
        <w:tc>
          <w:tcPr>
            <w:tcW w:w="1555" w:type="dxa"/>
            <w:noWrap/>
            <w:vAlign w:val="center"/>
          </w:tcPr>
          <w:p w14:paraId="371C2C1A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93" w:type="dxa"/>
            <w:noWrap/>
            <w:vAlign w:val="center"/>
          </w:tcPr>
          <w:p w14:paraId="4ED4C46D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380616A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772" w:type="dxa"/>
            <w:noWrap/>
            <w:vAlign w:val="center"/>
          </w:tcPr>
          <w:p w14:paraId="7F25F4D9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200EA79D" w14:textId="77777777">
        <w:trPr>
          <w:trHeight w:val="208"/>
        </w:trPr>
        <w:tc>
          <w:tcPr>
            <w:tcW w:w="1555" w:type="dxa"/>
            <w:noWrap/>
            <w:vAlign w:val="center"/>
          </w:tcPr>
          <w:p w14:paraId="21A23777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noWrap/>
            <w:vAlign w:val="center"/>
          </w:tcPr>
          <w:p w14:paraId="673695FD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424E8DF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2772" w:type="dxa"/>
            <w:noWrap/>
            <w:vAlign w:val="center"/>
          </w:tcPr>
          <w:p w14:paraId="07068450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207C0B95" w14:textId="77777777">
        <w:trPr>
          <w:trHeight w:val="40"/>
        </w:trPr>
        <w:tc>
          <w:tcPr>
            <w:tcW w:w="1555" w:type="dxa"/>
            <w:noWrap/>
            <w:vAlign w:val="center"/>
          </w:tcPr>
          <w:p w14:paraId="6D40EE80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入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2693" w:type="dxa"/>
            <w:noWrap/>
            <w:vAlign w:val="center"/>
          </w:tcPr>
          <w:p w14:paraId="6F0A94BD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3F91AC3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离职时间</w:t>
            </w:r>
          </w:p>
        </w:tc>
        <w:tc>
          <w:tcPr>
            <w:tcW w:w="2772" w:type="dxa"/>
            <w:noWrap/>
            <w:vAlign w:val="center"/>
          </w:tcPr>
          <w:p w14:paraId="06846750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5A5CDA1B" w14:textId="77777777">
        <w:trPr>
          <w:trHeight w:val="40"/>
        </w:trPr>
        <w:tc>
          <w:tcPr>
            <w:tcW w:w="1555" w:type="dxa"/>
            <w:noWrap/>
            <w:vAlign w:val="center"/>
          </w:tcPr>
          <w:p w14:paraId="51D50A5A" w14:textId="77777777" w:rsidR="005B7D95" w:rsidRDefault="0000000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离职原因</w:t>
            </w:r>
          </w:p>
        </w:tc>
        <w:tc>
          <w:tcPr>
            <w:tcW w:w="6741" w:type="dxa"/>
            <w:gridSpan w:val="3"/>
            <w:noWrap/>
            <w:vAlign w:val="center"/>
          </w:tcPr>
          <w:p w14:paraId="74FAF383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3EDF754F" w14:textId="77777777">
        <w:trPr>
          <w:trHeight w:val="1337"/>
        </w:trPr>
        <w:tc>
          <w:tcPr>
            <w:tcW w:w="1555" w:type="dxa"/>
            <w:noWrap/>
            <w:vAlign w:val="center"/>
          </w:tcPr>
          <w:p w14:paraId="37281ED7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工作岗位</w:t>
            </w:r>
          </w:p>
          <w:p w14:paraId="19340090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与内容</w:t>
            </w:r>
          </w:p>
        </w:tc>
        <w:tc>
          <w:tcPr>
            <w:tcW w:w="6741" w:type="dxa"/>
            <w:gridSpan w:val="3"/>
            <w:noWrap/>
          </w:tcPr>
          <w:p w14:paraId="7B0661B6" w14:textId="77777777" w:rsidR="005B7D95" w:rsidRDefault="0000000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（写明职务、主要的具体工作内容）</w:t>
            </w:r>
          </w:p>
        </w:tc>
      </w:tr>
      <w:tr w:rsidR="005B7D95" w14:paraId="4E6730A4" w14:textId="77777777">
        <w:trPr>
          <w:trHeight w:val="1685"/>
        </w:trPr>
        <w:tc>
          <w:tcPr>
            <w:tcW w:w="1555" w:type="dxa"/>
            <w:noWrap/>
            <w:vAlign w:val="center"/>
          </w:tcPr>
          <w:p w14:paraId="1DA42AA6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收入情况</w:t>
            </w:r>
          </w:p>
        </w:tc>
        <w:tc>
          <w:tcPr>
            <w:tcW w:w="6741" w:type="dxa"/>
            <w:gridSpan w:val="3"/>
            <w:noWrap/>
          </w:tcPr>
          <w:p w14:paraId="3E04D8B4" w14:textId="77777777" w:rsidR="005B7D95" w:rsidRDefault="0000000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（写明应发工资、实发工资、个人缴纳的社保费用和公积金、经济补偿金、医疗、伤残补助、抚恤费用、奖金情况等，不涉及的项目无需填写）</w:t>
            </w:r>
          </w:p>
          <w:p w14:paraId="5AFA4648" w14:textId="77777777" w:rsidR="005B7D95" w:rsidRDefault="005B7D9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7258F082" w14:textId="77777777">
        <w:trPr>
          <w:trHeight w:val="1581"/>
        </w:trPr>
        <w:tc>
          <w:tcPr>
            <w:tcW w:w="1555" w:type="dxa"/>
            <w:noWrap/>
            <w:vAlign w:val="center"/>
          </w:tcPr>
          <w:p w14:paraId="67C1E06A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欠薪情况</w:t>
            </w:r>
          </w:p>
        </w:tc>
        <w:tc>
          <w:tcPr>
            <w:tcW w:w="6741" w:type="dxa"/>
            <w:gridSpan w:val="3"/>
            <w:noWrap/>
          </w:tcPr>
          <w:p w14:paraId="13CB1E5F" w14:textId="77777777" w:rsidR="005B7D95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（写明拖欠哪几个月的收入、收入组成、是否垫付社保费用和公积金等）</w:t>
            </w:r>
          </w:p>
        </w:tc>
      </w:tr>
      <w:tr w:rsidR="005B7D95" w14:paraId="4424F952" w14:textId="77777777">
        <w:trPr>
          <w:trHeight w:val="1092"/>
        </w:trPr>
        <w:tc>
          <w:tcPr>
            <w:tcW w:w="1555" w:type="dxa"/>
            <w:noWrap/>
            <w:vAlign w:val="center"/>
          </w:tcPr>
          <w:p w14:paraId="590FAECD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诉讼、执行、仲裁情况</w:t>
            </w:r>
          </w:p>
        </w:tc>
        <w:tc>
          <w:tcPr>
            <w:tcW w:w="6741" w:type="dxa"/>
            <w:gridSpan w:val="3"/>
            <w:noWrap/>
            <w:vAlign w:val="center"/>
          </w:tcPr>
          <w:p w14:paraId="49B1C6D0" w14:textId="77777777" w:rsidR="005B7D95" w:rsidRDefault="005B7D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5D228952" w14:textId="77777777">
        <w:trPr>
          <w:trHeight w:val="1004"/>
        </w:trPr>
        <w:tc>
          <w:tcPr>
            <w:tcW w:w="1555" w:type="dxa"/>
            <w:noWrap/>
            <w:vAlign w:val="center"/>
          </w:tcPr>
          <w:p w14:paraId="597D9DDF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接收分配款银行账号</w:t>
            </w:r>
          </w:p>
          <w:p w14:paraId="431E611C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（须为本人账户）</w:t>
            </w:r>
          </w:p>
        </w:tc>
        <w:tc>
          <w:tcPr>
            <w:tcW w:w="2693" w:type="dxa"/>
            <w:noWrap/>
            <w:vAlign w:val="center"/>
          </w:tcPr>
          <w:p w14:paraId="7F8034A0" w14:textId="77777777" w:rsidR="005B7D95" w:rsidRDefault="005B7D9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46FECEF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开户行</w:t>
            </w:r>
          </w:p>
        </w:tc>
        <w:tc>
          <w:tcPr>
            <w:tcW w:w="2772" w:type="dxa"/>
            <w:noWrap/>
            <w:vAlign w:val="center"/>
          </w:tcPr>
          <w:p w14:paraId="04E1951F" w14:textId="77777777" w:rsidR="005B7D95" w:rsidRDefault="005B7D9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77BD6E77" w14:textId="77777777">
        <w:trPr>
          <w:trHeight w:val="1282"/>
        </w:trPr>
        <w:tc>
          <w:tcPr>
            <w:tcW w:w="1555" w:type="dxa"/>
            <w:noWrap/>
            <w:vAlign w:val="center"/>
          </w:tcPr>
          <w:p w14:paraId="10FAFE6F" w14:textId="77777777" w:rsidR="005B7D9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741" w:type="dxa"/>
            <w:gridSpan w:val="3"/>
            <w:noWrap/>
            <w:vAlign w:val="center"/>
          </w:tcPr>
          <w:p w14:paraId="07FFB488" w14:textId="77777777" w:rsidR="005B7D95" w:rsidRDefault="005B7D9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95" w14:paraId="2FD866F5" w14:textId="77777777">
        <w:trPr>
          <w:trHeight w:val="690"/>
        </w:trPr>
        <w:tc>
          <w:tcPr>
            <w:tcW w:w="8296" w:type="dxa"/>
            <w:gridSpan w:val="4"/>
            <w:noWrap/>
            <w:vAlign w:val="center"/>
          </w:tcPr>
          <w:p w14:paraId="3943B9C0" w14:textId="77777777" w:rsidR="005B7D95" w:rsidRDefault="00000000">
            <w:pPr>
              <w:wordWrap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本人承诺上述情况均属实，同意承担虚假登记债权的法律后果。</w:t>
            </w:r>
          </w:p>
          <w:p w14:paraId="7639D197" w14:textId="77777777" w:rsidR="005B7D95" w:rsidRDefault="00000000">
            <w:pPr>
              <w:wordWrap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上述联系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方式、联系地址均为本人受送达地址，同意管理人通过短信、电话、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邮件、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邮寄等方式告知本人与环球恒通（北京）科技有限公司破产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清算案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有关的全部事项。</w:t>
            </w:r>
          </w:p>
          <w:p w14:paraId="232A7BB4" w14:textId="77777777" w:rsidR="005B7D95" w:rsidRDefault="00000000">
            <w:pPr>
              <w:spacing w:line="360" w:lineRule="auto"/>
              <w:ind w:right="633" w:firstLineChars="300" w:firstLine="723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签字：                 日期：</w:t>
            </w:r>
          </w:p>
        </w:tc>
      </w:tr>
    </w:tbl>
    <w:p w14:paraId="1BF2922F" w14:textId="77777777" w:rsidR="005B7D95" w:rsidRDefault="005B7D95">
      <w:pPr>
        <w:adjustRightInd w:val="0"/>
        <w:spacing w:line="20" w:lineRule="exact"/>
      </w:pPr>
    </w:p>
    <w:sectPr w:rsidR="005B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8719" w14:textId="77777777" w:rsidR="000B3164" w:rsidRDefault="000B3164">
      <w:r>
        <w:separator/>
      </w:r>
    </w:p>
  </w:endnote>
  <w:endnote w:type="continuationSeparator" w:id="0">
    <w:p w14:paraId="4C8D4638" w14:textId="77777777" w:rsidR="000B3164" w:rsidRDefault="000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B9C1" w14:textId="77777777" w:rsidR="000B3164" w:rsidRDefault="000B3164">
      <w:r>
        <w:separator/>
      </w:r>
    </w:p>
  </w:footnote>
  <w:footnote w:type="continuationSeparator" w:id="0">
    <w:p w14:paraId="13ACFA74" w14:textId="77777777" w:rsidR="000B3164" w:rsidRDefault="000B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kMTM2MmY5NmQ2ZmMzYWIzMTU0MDJiYmMwYjZjYTAifQ=="/>
  </w:docVars>
  <w:rsids>
    <w:rsidRoot w:val="003913CC"/>
    <w:rsid w:val="FF6F1185"/>
    <w:rsid w:val="00026FDA"/>
    <w:rsid w:val="000B3164"/>
    <w:rsid w:val="00186591"/>
    <w:rsid w:val="00375C02"/>
    <w:rsid w:val="003913CC"/>
    <w:rsid w:val="00477BBC"/>
    <w:rsid w:val="0054432F"/>
    <w:rsid w:val="00563D17"/>
    <w:rsid w:val="005B7D95"/>
    <w:rsid w:val="005E5AE0"/>
    <w:rsid w:val="005F729E"/>
    <w:rsid w:val="00641347"/>
    <w:rsid w:val="00643126"/>
    <w:rsid w:val="006B7FD8"/>
    <w:rsid w:val="00736EF8"/>
    <w:rsid w:val="00842AB1"/>
    <w:rsid w:val="008E7CE6"/>
    <w:rsid w:val="009F7FCF"/>
    <w:rsid w:val="00A5189E"/>
    <w:rsid w:val="00BB4B33"/>
    <w:rsid w:val="00BD0CBA"/>
    <w:rsid w:val="00D73CA4"/>
    <w:rsid w:val="15040DDA"/>
    <w:rsid w:val="15BE6636"/>
    <w:rsid w:val="263D0EF5"/>
    <w:rsid w:val="3AFEA235"/>
    <w:rsid w:val="614375A9"/>
    <w:rsid w:val="70DA7382"/>
    <w:rsid w:val="75E129F4"/>
    <w:rsid w:val="7E779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ACB94"/>
  <w15:docId w15:val="{8872519E-8F56-441F-93C7-51E6C123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Revision"/>
    <w:hidden/>
    <w:uiPriority w:val="99"/>
    <w:unhideWhenUsed/>
    <w:rsid w:val="00A5189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一平</dc:creator>
  <cp:lastModifiedBy>xuejingxia</cp:lastModifiedBy>
  <cp:revision>3</cp:revision>
  <dcterms:created xsi:type="dcterms:W3CDTF">2021-05-26T18:05:00Z</dcterms:created>
  <dcterms:modified xsi:type="dcterms:W3CDTF">2023-10-08T03:09:00Z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B9421B8BE5A444BB8C53B92D7616595D_13</vt:lpwstr>
  </property>
</Properties>
</file>