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.5：</w:t>
      </w:r>
    </w:p>
    <w:p>
      <w:pPr>
        <w:snapToGrid w:val="0"/>
        <w:spacing w:line="56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授权委托书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委托人名称/姓名：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住所地：</w:t>
      </w:r>
    </w:p>
    <w:p>
      <w:pPr>
        <w:snapToGrid w:val="0"/>
        <w:spacing w:line="56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受托人名称：        身份证号（执业律师证号）：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工作单位：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联系电话：</w:t>
      </w:r>
    </w:p>
    <w:p>
      <w:pPr>
        <w:snapToGrid w:val="0"/>
        <w:spacing w:line="44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受托人就其向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成都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佳享食品有限公司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预重整</w:t>
      </w:r>
      <w:r>
        <w:rPr>
          <w:rFonts w:ascii="仿宋" w:hAnsi="仿宋" w:eastAsia="仿宋"/>
          <w:color w:val="000000"/>
          <w:sz w:val="28"/>
          <w:szCs w:val="28"/>
          <w:u w:val="single"/>
        </w:rPr>
        <w:t>管理人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>登记</w:t>
      </w:r>
      <w:r>
        <w:rPr>
          <w:rFonts w:ascii="仿宋" w:hAnsi="仿宋" w:eastAsia="仿宋"/>
          <w:color w:val="000000"/>
          <w:sz w:val="28"/>
          <w:szCs w:val="28"/>
        </w:rPr>
        <w:t>债权和其他各项权利，以及参加债权人会议，特委托上述受托人作为委托人的代理人代为处理相关事宜。上述受委托人的代理权限为特别授权，具体如下：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代为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登记</w:t>
      </w:r>
      <w:r>
        <w:rPr>
          <w:rFonts w:ascii="仿宋" w:hAnsi="仿宋" w:eastAsia="仿宋"/>
          <w:color w:val="000000"/>
          <w:sz w:val="28"/>
          <w:szCs w:val="28"/>
        </w:rPr>
        <w:t>债权和其他各项权利、递交申报材料并受领回执；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书面或口头向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预重整</w:t>
      </w:r>
      <w:r>
        <w:rPr>
          <w:rFonts w:ascii="仿宋" w:hAnsi="仿宋" w:eastAsia="仿宋"/>
          <w:color w:val="000000"/>
          <w:sz w:val="28"/>
          <w:szCs w:val="28"/>
        </w:rPr>
        <w:t>管理人陈述委托人的立场、观点和主张；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代为与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预重整</w:t>
      </w:r>
      <w:r>
        <w:rPr>
          <w:rFonts w:ascii="仿宋" w:hAnsi="仿宋" w:eastAsia="仿宋"/>
          <w:color w:val="000000"/>
          <w:sz w:val="28"/>
          <w:szCs w:val="28"/>
        </w:rPr>
        <w:t>管理人联系，签署有关文件；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参加债权人会议，参与表决并发表意见；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受领债权分配等。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代为处理本案其他相关事宜。</w:t>
      </w:r>
    </w:p>
    <w:p>
      <w:pPr>
        <w:snapToGrid w:val="0"/>
        <w:spacing w:line="560" w:lineRule="exact"/>
        <w:ind w:firstLine="4480" w:firstLineChars="1600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委托人（盖章</w:t>
      </w:r>
      <w:r>
        <w:rPr>
          <w:rFonts w:hint="eastAsia" w:ascii="仿宋" w:hAnsi="仿宋" w:eastAsia="仿宋"/>
          <w:color w:val="000000"/>
          <w:sz w:val="28"/>
          <w:szCs w:val="28"/>
        </w:rPr>
        <w:t>/签字</w:t>
      </w:r>
      <w:r>
        <w:rPr>
          <w:rFonts w:ascii="仿宋" w:hAnsi="仿宋" w:eastAsia="仿宋"/>
          <w:color w:val="000000"/>
          <w:sz w:val="28"/>
          <w:szCs w:val="28"/>
        </w:rPr>
        <w:t>）：</w:t>
      </w:r>
    </w:p>
    <w:p>
      <w:pPr>
        <w:snapToGrid w:val="0"/>
        <w:spacing w:line="56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法定代表人或负责人（签字）：</w:t>
      </w:r>
    </w:p>
    <w:p>
      <w:pPr>
        <w:snapToGrid w:val="0"/>
        <w:spacing w:line="56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                                 受托人（签字、捺印）： </w:t>
      </w:r>
    </w:p>
    <w:p>
      <w:pPr>
        <w:snapToGrid w:val="0"/>
        <w:spacing w:line="560" w:lineRule="exact"/>
        <w:ind w:firstLine="5880" w:firstLineChars="21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年    月    日</w:t>
      </w:r>
    </w:p>
    <w:p>
      <w:pPr>
        <w:snapToGrid w:val="0"/>
        <w:spacing w:line="560" w:lineRule="exact"/>
        <w:ind w:firstLine="6160" w:firstLineChars="2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ind w:firstLine="482" w:firstLineChars="20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：委托人营业执照复印件、法定代表人身份证复印件、法定代表人或负责人身份证明书各一份，受托人身份证或律师执业证复印件一份，受托人为律师的还需提供律师事务所指派函。委托人应当在以上资料上加盖鲜章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/签字捺印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46"/>
    <w:rsid w:val="0006375D"/>
    <w:rsid w:val="002C0907"/>
    <w:rsid w:val="00797A62"/>
    <w:rsid w:val="00810946"/>
    <w:rsid w:val="00855B9A"/>
    <w:rsid w:val="00C37F6C"/>
    <w:rsid w:val="00C834EC"/>
    <w:rsid w:val="00F51373"/>
    <w:rsid w:val="521D2778"/>
    <w:rsid w:val="57FF08CF"/>
    <w:rsid w:val="5C2A16A2"/>
    <w:rsid w:val="779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2020-09-07T12:30:00Z</dcterms:created>
  <dc:creator>wenjing li</dc:creator>
  <cp:lastModifiedBy>Chen</cp:lastModifiedBy>
  <dcterms:modified xsi:type="dcterms:W3CDTF">2023-10-24T17:17:10Z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B29FE1681297B5D8968B3765E1E9993D_43</vt:lpwstr>
  </property>
</Properties>
</file>