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32" w:rsidRDefault="003E722C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税、费承担承诺书</w:t>
      </w:r>
    </w:p>
    <w:p w:rsidR="00546332" w:rsidRDefault="00546332"/>
    <w:p w:rsidR="00546332" w:rsidRDefault="003E722C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本公司于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日通过淘宝网阿里资产交易平台竞得新华信托股份有限公司（下称新华信托）受托管理的“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”产品项下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资产，本公司自愿承诺如下：</w:t>
      </w:r>
    </w:p>
    <w:p w:rsidR="00546332" w:rsidRDefault="003E722C" w:rsidP="00C611D2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就上述资产所涉税费等事项，本公司承诺按照</w:t>
      </w:r>
      <w:bookmarkStart w:id="0" w:name="OLE_LINK1"/>
      <w:r>
        <w:rPr>
          <w:rFonts w:ascii="Times New Roman" w:eastAsia="仿宋_GB2312" w:hAnsi="Times New Roman" w:cs="Times New Roman" w:hint="eastAsia"/>
          <w:sz w:val="32"/>
          <w:szCs w:val="32"/>
        </w:rPr>
        <w:t>淘宝网阿里资产交易平台</w:t>
      </w:r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公示的《竞买公告》及《竞买须知》等文件要求处理。本公司自行负责上述资产纳税申报和缴纳手续</w:t>
      </w:r>
      <w:r w:rsidR="00C611D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1" w:name="_GoBack"/>
      <w:bookmarkEnd w:id="1"/>
    </w:p>
    <w:p w:rsidR="00546332" w:rsidRDefault="003E722C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公司承诺自行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在竞买前对拍卖标的作详细了解，并充分估算拍卖所产生的各种税、费，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向所涉税务局部门确认成交后应缴纳的税费标准。如果拍卖后发生任一风险，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卖方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不承担任何经济及法律责任。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在承担后不得据此主张竞价无效或向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卖方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索偿。</w:t>
      </w:r>
    </w:p>
    <w:p w:rsidR="00546332" w:rsidRDefault="00546332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46332" w:rsidRDefault="00546332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46332" w:rsidRDefault="003E722C">
      <w:pPr>
        <w:spacing w:line="579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【买方公司名称】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盖章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:rsidR="00546332" w:rsidRDefault="003E722C">
      <w:pPr>
        <w:wordWrap w:val="0"/>
        <w:spacing w:line="579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签字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):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p w:rsidR="00546332" w:rsidRDefault="003E722C">
      <w:pPr>
        <w:wordWrap w:val="0"/>
        <w:spacing w:line="579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时间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sectPr w:rsidR="005463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2C" w:rsidRDefault="003E722C" w:rsidP="00C611D2">
      <w:r>
        <w:separator/>
      </w:r>
    </w:p>
  </w:endnote>
  <w:endnote w:type="continuationSeparator" w:id="0">
    <w:p w:rsidR="003E722C" w:rsidRDefault="003E722C" w:rsidP="00C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2C" w:rsidRDefault="003E722C" w:rsidP="00C611D2">
      <w:r>
        <w:separator/>
      </w:r>
    </w:p>
  </w:footnote>
  <w:footnote w:type="continuationSeparator" w:id="0">
    <w:p w:rsidR="003E722C" w:rsidRDefault="003E722C" w:rsidP="00C6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YWZjNmY4ZGViZDAzMTVmMTFmOTcxYjY0M2RmNDEifQ=="/>
  </w:docVars>
  <w:rsids>
    <w:rsidRoot w:val="006D5717"/>
    <w:rsid w:val="000D3728"/>
    <w:rsid w:val="002F52CE"/>
    <w:rsid w:val="003E722C"/>
    <w:rsid w:val="0047169D"/>
    <w:rsid w:val="00546332"/>
    <w:rsid w:val="006431AB"/>
    <w:rsid w:val="00686BF7"/>
    <w:rsid w:val="006D5717"/>
    <w:rsid w:val="006E4E19"/>
    <w:rsid w:val="0092288D"/>
    <w:rsid w:val="00923BC8"/>
    <w:rsid w:val="00951091"/>
    <w:rsid w:val="00C611D2"/>
    <w:rsid w:val="00EC3D9D"/>
    <w:rsid w:val="1C835677"/>
    <w:rsid w:val="1D5432CC"/>
    <w:rsid w:val="1E72599E"/>
    <w:rsid w:val="4674110A"/>
    <w:rsid w:val="7C3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3E758"/>
  <w15:docId w15:val="{744D566E-E1D6-4AA5-AEE8-1C2F2069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Company>KWM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凌雪 高</dc:creator>
  <cp:lastModifiedBy>Wu, Jianya</cp:lastModifiedBy>
  <cp:revision>6</cp:revision>
  <dcterms:created xsi:type="dcterms:W3CDTF">2023-08-07T03:49:00Z</dcterms:created>
  <dcterms:modified xsi:type="dcterms:W3CDTF">2023-10-15T13:24:00Z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53FCCB81FC4642F9A6D05F16E46E32C3_13</vt:lpwstr>
  </property>
</Properties>
</file>