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77EDA" w14:textId="77777777" w:rsidR="00396FFA" w:rsidRDefault="00000000">
      <w:pPr>
        <w:overflowPunct w:val="0"/>
        <w:spacing w:line="500" w:lineRule="exact"/>
        <w:rPr>
          <w:rFonts w:ascii="黑体" w:eastAsia="黑体" w:hAnsi="黑体" w:cs="黑体"/>
          <w:bCs/>
          <w:color w:val="000000" w:themeColor="text1"/>
          <w:sz w:val="28"/>
          <w:szCs w:val="28"/>
        </w:rPr>
      </w:pPr>
      <w:r>
        <w:rPr>
          <w:rFonts w:ascii="黑体" w:eastAsia="黑体" w:hAnsi="黑体" w:cs="黑体" w:hint="eastAsia"/>
          <w:bCs/>
          <w:color w:val="000000" w:themeColor="text1"/>
          <w:sz w:val="28"/>
          <w:szCs w:val="28"/>
        </w:rPr>
        <w:t>附件3</w:t>
      </w:r>
    </w:p>
    <w:p w14:paraId="1CFA33A9" w14:textId="77777777" w:rsidR="00396FFA" w:rsidRDefault="00000000">
      <w:pPr>
        <w:spacing w:line="500" w:lineRule="exact"/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授权委托书</w:t>
      </w:r>
    </w:p>
    <w:p w14:paraId="459C924B" w14:textId="77777777" w:rsidR="00396FFA" w:rsidRDefault="00000000">
      <w:pPr>
        <w:spacing w:line="500" w:lineRule="exact"/>
        <w:jc w:val="center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（参考版本）</w:t>
      </w:r>
    </w:p>
    <w:p w14:paraId="22A50E0E" w14:textId="77777777" w:rsidR="00396FFA" w:rsidRDefault="00000000">
      <w:pPr>
        <w:spacing w:line="50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委托人：</w:t>
      </w:r>
    </w:p>
    <w:p w14:paraId="3118FB84" w14:textId="77777777" w:rsidR="00396FFA" w:rsidRDefault="00000000">
      <w:pPr>
        <w:spacing w:line="50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身份证号/统一社会信用代码：</w:t>
      </w:r>
    </w:p>
    <w:p w14:paraId="2675B4EC" w14:textId="77777777" w:rsidR="00396FFA" w:rsidRDefault="00000000">
      <w:pPr>
        <w:spacing w:line="50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法定代表人：</w:t>
      </w:r>
    </w:p>
    <w:p w14:paraId="0CAA7D88" w14:textId="77777777" w:rsidR="00396FFA" w:rsidRDefault="00000000">
      <w:pPr>
        <w:spacing w:line="50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地址：</w:t>
      </w:r>
    </w:p>
    <w:p w14:paraId="039E7BF0" w14:textId="77777777" w:rsidR="00396FFA" w:rsidRDefault="00396FFA">
      <w:pPr>
        <w:spacing w:line="500" w:lineRule="exact"/>
        <w:rPr>
          <w:rFonts w:ascii="仿宋" w:eastAsia="仿宋" w:hAnsi="仿宋" w:cs="仿宋"/>
          <w:sz w:val="28"/>
          <w:szCs w:val="28"/>
        </w:rPr>
      </w:pPr>
    </w:p>
    <w:p w14:paraId="72055C22" w14:textId="77777777" w:rsidR="00396FFA" w:rsidRDefault="00000000">
      <w:pPr>
        <w:spacing w:line="50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受托人：                工作单位：</w:t>
      </w:r>
    </w:p>
    <w:p w14:paraId="52AC7C29" w14:textId="77777777" w:rsidR="00396FFA" w:rsidRDefault="00000000">
      <w:pPr>
        <w:spacing w:line="50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身份证号/执业证号：</w:t>
      </w:r>
    </w:p>
    <w:p w14:paraId="3E241BD1" w14:textId="77777777" w:rsidR="00396FFA" w:rsidRDefault="00000000">
      <w:pPr>
        <w:spacing w:line="50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联系电话：</w:t>
      </w:r>
    </w:p>
    <w:p w14:paraId="0A4C027C" w14:textId="77777777" w:rsidR="00396FFA" w:rsidRDefault="00000000">
      <w:pPr>
        <w:spacing w:line="50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受托人：                工作单位：</w:t>
      </w:r>
    </w:p>
    <w:p w14:paraId="2108158E" w14:textId="77777777" w:rsidR="00396FFA" w:rsidRDefault="00000000">
      <w:pPr>
        <w:spacing w:line="50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身份证号/执业证号：</w:t>
      </w:r>
    </w:p>
    <w:p w14:paraId="4E2FBF81" w14:textId="77777777" w:rsidR="00396FFA" w:rsidRDefault="00000000">
      <w:pPr>
        <w:spacing w:line="50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联系电话：</w:t>
      </w:r>
    </w:p>
    <w:p w14:paraId="18D28651" w14:textId="77777777" w:rsidR="00396FFA" w:rsidRDefault="00396FFA">
      <w:pPr>
        <w:spacing w:line="500" w:lineRule="exact"/>
        <w:rPr>
          <w:rFonts w:ascii="仿宋" w:eastAsia="仿宋" w:hAnsi="仿宋" w:cs="仿宋"/>
          <w:sz w:val="28"/>
          <w:szCs w:val="28"/>
        </w:rPr>
      </w:pPr>
    </w:p>
    <w:p w14:paraId="5F778BB8" w14:textId="194EBD1A" w:rsidR="00396FFA" w:rsidRDefault="00000000">
      <w:pPr>
        <w:overflowPunct w:val="0"/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委托人就埃菲天鸿（常州）化学有限公司破产重整案（以下简称“本案”），特委托上述受托人作为代理人，参</w:t>
      </w:r>
      <w:r w:rsidR="000812BF">
        <w:rPr>
          <w:rFonts w:ascii="仿宋" w:eastAsia="仿宋" w:hAnsi="仿宋" w:cs="仿宋" w:hint="eastAsia"/>
          <w:sz w:val="28"/>
          <w:szCs w:val="28"/>
        </w:rPr>
        <w:t>与</w:t>
      </w:r>
      <w:r>
        <w:rPr>
          <w:rFonts w:ascii="仿宋" w:eastAsia="仿宋" w:hAnsi="仿宋" w:cs="仿宋" w:hint="eastAsia"/>
          <w:sz w:val="28"/>
          <w:szCs w:val="28"/>
        </w:rPr>
        <w:t>本案的重整投资人招募。受托人的代理权限为特别授权，包括但不限于：1.向本案管理人报名参加重整投资人招募、提交相关证明文件及资料，并处理其他重整投资人招募相关事宜；2.签署、递交、接收和转送有关本案重整投资人招募的各类法律文件及其他资料；3.处理与本案相关的其他法律事务。</w:t>
      </w:r>
    </w:p>
    <w:p w14:paraId="0837F7D3" w14:textId="77777777" w:rsidR="00396FFA" w:rsidRDefault="00000000">
      <w:pPr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受托人在其授权范围内所作之一切合法行为本人/本公司均予以确认。</w:t>
      </w:r>
    </w:p>
    <w:p w14:paraId="662B154B" w14:textId="77777777" w:rsidR="00396FFA" w:rsidRDefault="00000000">
      <w:pPr>
        <w:wordWrap w:val="0"/>
        <w:spacing w:line="500" w:lineRule="exact"/>
        <w:jc w:val="righ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委托人：                    </w:t>
      </w:r>
    </w:p>
    <w:p w14:paraId="1DDCCE91" w14:textId="77777777" w:rsidR="00396FFA" w:rsidRDefault="00000000">
      <w:pPr>
        <w:tabs>
          <w:tab w:val="left" w:pos="971"/>
        </w:tabs>
        <w:overflowPunct w:val="0"/>
        <w:spacing w:line="600" w:lineRule="exact"/>
        <w:jc w:val="righ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Times New Roman" w:hint="eastAsia"/>
          <w:color w:val="000000" w:themeColor="text1"/>
          <w:sz w:val="28"/>
          <w:szCs w:val="28"/>
        </w:rPr>
        <w:t>二〇二三年</w:t>
      </w:r>
      <w:r>
        <w:rPr>
          <w:rFonts w:ascii="仿宋" w:eastAsia="仿宋" w:hAnsi="仿宋" w:cs="Times New Roman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Times New Roman" w:hint="eastAsia"/>
          <w:color w:val="000000" w:themeColor="text1"/>
          <w:sz w:val="28"/>
          <w:szCs w:val="28"/>
        </w:rPr>
        <w:t xml:space="preserve">  </w:t>
      </w:r>
      <w:r>
        <w:rPr>
          <w:rFonts w:ascii="仿宋" w:eastAsia="仿宋" w:hAnsi="仿宋" w:cs="Times New Roman"/>
          <w:color w:val="000000" w:themeColor="text1"/>
          <w:sz w:val="28"/>
          <w:szCs w:val="28"/>
        </w:rPr>
        <w:t xml:space="preserve"> 月</w:t>
      </w:r>
      <w:r>
        <w:rPr>
          <w:rFonts w:ascii="仿宋" w:eastAsia="仿宋" w:hAnsi="仿宋" w:cs="Times New Roman" w:hint="eastAsia"/>
          <w:color w:val="000000" w:themeColor="text1"/>
          <w:sz w:val="28"/>
          <w:szCs w:val="28"/>
        </w:rPr>
        <w:t xml:space="preserve">  </w:t>
      </w:r>
      <w:r>
        <w:rPr>
          <w:rFonts w:ascii="仿宋" w:eastAsia="仿宋" w:hAnsi="仿宋" w:cs="Times New Roman"/>
          <w:color w:val="000000" w:themeColor="text1"/>
          <w:sz w:val="28"/>
          <w:szCs w:val="28"/>
        </w:rPr>
        <w:t xml:space="preserve">  日</w:t>
      </w:r>
    </w:p>
    <w:p w14:paraId="3AED4EDE" w14:textId="77777777" w:rsidR="00396FFA" w:rsidRDefault="00000000">
      <w:pPr>
        <w:spacing w:line="50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附：1.受托人身份证复印件；或2.律师执业证复印件及所函</w:t>
      </w:r>
    </w:p>
    <w:sectPr w:rsidR="00396F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WIzNjZiMGZkZDliNDhkYTkzMThhM2RhNjYwODVkNzYifQ=="/>
  </w:docVars>
  <w:rsids>
    <w:rsidRoot w:val="00D51F58"/>
    <w:rsid w:val="FF6E40F6"/>
    <w:rsid w:val="FFC66B41"/>
    <w:rsid w:val="00041A87"/>
    <w:rsid w:val="000812BF"/>
    <w:rsid w:val="00177579"/>
    <w:rsid w:val="00267BC9"/>
    <w:rsid w:val="00393021"/>
    <w:rsid w:val="00396FFA"/>
    <w:rsid w:val="003D28CA"/>
    <w:rsid w:val="006A4CB6"/>
    <w:rsid w:val="00711AD4"/>
    <w:rsid w:val="009E2275"/>
    <w:rsid w:val="00B934C3"/>
    <w:rsid w:val="00D51F58"/>
    <w:rsid w:val="03903993"/>
    <w:rsid w:val="132E4A9C"/>
    <w:rsid w:val="517D392F"/>
    <w:rsid w:val="6FE4118D"/>
    <w:rsid w:val="6FFEB6C8"/>
    <w:rsid w:val="73245611"/>
    <w:rsid w:val="79B10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ADE00DB"/>
  <w15:docId w15:val="{B93093A2-EA7D-8A47-94FC-C7910D349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eastAsia="宋体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eastAsia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 畅宇</dc:creator>
  <cp:lastModifiedBy>JTN</cp:lastModifiedBy>
  <cp:revision>5</cp:revision>
  <dcterms:created xsi:type="dcterms:W3CDTF">2022-09-01T19:13:00Z</dcterms:created>
  <dcterms:modified xsi:type="dcterms:W3CDTF">2023-11-03T01:46:00Z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2052-6.2.1.8344</vt:lpwstr>
  </property>
  <property fmtid="{D5CDD505-2E9C-101B-9397-08002B2CF9AE}" pid="3" name="ICV">
    <vt:lpwstr>3E40302827435EF81E132265BD462529_43</vt:lpwstr>
  </property>
</Properties>
</file>