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0FD0" w14:textId="77777777" w:rsidR="009B198D" w:rsidRDefault="00000000">
      <w:pPr>
        <w:overflowPunct w:val="0"/>
        <w:spacing w:line="600" w:lineRule="exact"/>
        <w:rPr>
          <w:rFonts w:ascii="黑体" w:eastAsia="黑体" w:hAnsi="黑体" w:cs="黑体"/>
          <w:bCs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 w:themeColor="text1"/>
          <w:sz w:val="28"/>
          <w:szCs w:val="28"/>
        </w:rPr>
        <w:t>附件5</w:t>
      </w:r>
    </w:p>
    <w:p w14:paraId="3CA45928" w14:textId="77777777" w:rsidR="009B198D" w:rsidRDefault="00000000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保密承诺函（范本）</w:t>
      </w:r>
    </w:p>
    <w:p w14:paraId="07FD2F06" w14:textId="77777777" w:rsidR="009B198D" w:rsidRDefault="009B198D">
      <w:pPr>
        <w:overflowPunct w:val="0"/>
        <w:spacing w:line="600" w:lineRule="exact"/>
        <w:ind w:firstLineChars="200" w:firstLine="560"/>
        <w:rPr>
          <w:rFonts w:cs="Times New Roman"/>
          <w:color w:val="000000" w:themeColor="text1"/>
          <w:sz w:val="28"/>
          <w:szCs w:val="28"/>
        </w:rPr>
      </w:pPr>
    </w:p>
    <w:p w14:paraId="1701A457" w14:textId="77777777" w:rsidR="009B198D" w:rsidRDefault="00000000">
      <w:pPr>
        <w:overflowPunct w:val="0"/>
        <w:spacing w:line="600" w:lineRule="exac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埃菲天鸿（常州）化学有限公司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>管理人：</w:t>
      </w:r>
    </w:p>
    <w:p w14:paraId="350A690F" w14:textId="0D728693" w:rsidR="009B198D" w:rsidRDefault="00000000">
      <w:pPr>
        <w:overflowPunct w:val="0"/>
        <w:spacing w:line="600" w:lineRule="exact"/>
        <w:ind w:firstLineChars="200" w:firstLine="560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/>
          <w:color w:val="000000" w:themeColor="text1"/>
          <w:sz w:val="28"/>
          <w:szCs w:val="28"/>
        </w:rPr>
        <w:t>鉴于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埃菲天鸿（常州）化学有限公司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>（以下简称“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埃菲天鸿</w:t>
      </w:r>
      <w:r w:rsidR="00EA768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>”）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公开招募和遴选重整投资人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>，我司拟报名参与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埃菲天鸿</w:t>
      </w:r>
      <w:r w:rsidR="00EA768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>重整投资人的招募和遴选，为此，我司承诺对在此过程中知悉的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埃菲天鸿</w:t>
      </w:r>
      <w:r w:rsidR="00EA7684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>及其关联方情况予以保密并愿意签署保密协议。</w:t>
      </w:r>
    </w:p>
    <w:p w14:paraId="6B6D3AEA" w14:textId="77777777" w:rsidR="009B198D" w:rsidRDefault="009B198D">
      <w:pPr>
        <w:pStyle w:val="a5"/>
        <w:overflowPunct w:val="0"/>
        <w:spacing w:line="600" w:lineRule="exact"/>
        <w:ind w:firstLineChars="200" w:firstLine="560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14:paraId="354125E7" w14:textId="77777777" w:rsidR="00EA7684" w:rsidRDefault="00EA7684">
      <w:pPr>
        <w:pStyle w:val="a5"/>
        <w:overflowPunct w:val="0"/>
        <w:spacing w:line="600" w:lineRule="exact"/>
        <w:ind w:firstLineChars="200" w:firstLine="56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</w:p>
    <w:p w14:paraId="587A1460" w14:textId="77777777" w:rsidR="009B198D" w:rsidRDefault="00000000">
      <w:pPr>
        <w:wordWrap w:val="0"/>
        <w:overflowPunct w:val="0"/>
        <w:spacing w:line="600" w:lineRule="exact"/>
        <w:ind w:firstLineChars="200" w:firstLine="560"/>
        <w:jc w:val="righ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/>
          <w:color w:val="000000" w:themeColor="text1"/>
          <w:sz w:val="28"/>
          <w:szCs w:val="28"/>
        </w:rPr>
        <w:t>意向投资人（公章）：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 xml:space="preserve">                 </w:t>
      </w:r>
    </w:p>
    <w:p w14:paraId="5E6C79F8" w14:textId="77777777" w:rsidR="009B198D" w:rsidRDefault="00000000">
      <w:pPr>
        <w:tabs>
          <w:tab w:val="left" w:pos="971"/>
        </w:tabs>
        <w:overflowPunct w:val="0"/>
        <w:spacing w:line="600" w:lineRule="exact"/>
        <w:jc w:val="righ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二〇二三年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月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 日</w:t>
      </w:r>
    </w:p>
    <w:p w14:paraId="029009CC" w14:textId="77777777" w:rsidR="009B198D" w:rsidRDefault="009B198D">
      <w:pPr>
        <w:spacing w:line="600" w:lineRule="exact"/>
        <w:rPr>
          <w:rFonts w:cs="Times New Roman"/>
          <w:color w:val="000000" w:themeColor="text1"/>
          <w:sz w:val="28"/>
          <w:szCs w:val="28"/>
        </w:rPr>
      </w:pPr>
      <w:bookmarkStart w:id="0" w:name="（二）重整投资人条件"/>
      <w:bookmarkEnd w:id="0"/>
    </w:p>
    <w:p w14:paraId="6AD47D65" w14:textId="77777777" w:rsidR="009B198D" w:rsidRDefault="009B198D">
      <w:pPr>
        <w:overflowPunct w:val="0"/>
        <w:spacing w:line="600" w:lineRule="exact"/>
        <w:ind w:firstLineChars="200" w:firstLine="560"/>
        <w:jc w:val="center"/>
        <w:rPr>
          <w:rFonts w:cs="Times New Roman"/>
          <w:color w:val="000000" w:themeColor="text1"/>
          <w:sz w:val="28"/>
          <w:szCs w:val="28"/>
        </w:rPr>
      </w:pPr>
    </w:p>
    <w:sectPr w:rsidR="009B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zNjZiMGZkZDliNDhkYTkzMThhM2RhNjYwODVkNzYifQ=="/>
  </w:docVars>
  <w:rsids>
    <w:rsidRoot w:val="3F9E046A"/>
    <w:rsid w:val="A7BFA324"/>
    <w:rsid w:val="DFB29780"/>
    <w:rsid w:val="E92CA813"/>
    <w:rsid w:val="F7EF9426"/>
    <w:rsid w:val="00016EAC"/>
    <w:rsid w:val="000429BA"/>
    <w:rsid w:val="000E1BFA"/>
    <w:rsid w:val="001176CD"/>
    <w:rsid w:val="00141B8A"/>
    <w:rsid w:val="00176AF7"/>
    <w:rsid w:val="001D42F1"/>
    <w:rsid w:val="00205F29"/>
    <w:rsid w:val="002C28B9"/>
    <w:rsid w:val="003C09F0"/>
    <w:rsid w:val="003F5BE4"/>
    <w:rsid w:val="00472764"/>
    <w:rsid w:val="00495192"/>
    <w:rsid w:val="004C7657"/>
    <w:rsid w:val="004F68B4"/>
    <w:rsid w:val="0056098B"/>
    <w:rsid w:val="00576DCC"/>
    <w:rsid w:val="005D1C2C"/>
    <w:rsid w:val="00635A34"/>
    <w:rsid w:val="00666559"/>
    <w:rsid w:val="006821DF"/>
    <w:rsid w:val="006A546C"/>
    <w:rsid w:val="006C542E"/>
    <w:rsid w:val="006F43CF"/>
    <w:rsid w:val="007916C1"/>
    <w:rsid w:val="007A3113"/>
    <w:rsid w:val="007F0337"/>
    <w:rsid w:val="008504B0"/>
    <w:rsid w:val="008A1845"/>
    <w:rsid w:val="008F65A2"/>
    <w:rsid w:val="009B198D"/>
    <w:rsid w:val="009C2AA5"/>
    <w:rsid w:val="009D3ECC"/>
    <w:rsid w:val="00A7684C"/>
    <w:rsid w:val="00B33B6D"/>
    <w:rsid w:val="00B44ED5"/>
    <w:rsid w:val="00B546F3"/>
    <w:rsid w:val="00BA000D"/>
    <w:rsid w:val="00BE32D7"/>
    <w:rsid w:val="00C45664"/>
    <w:rsid w:val="00C47767"/>
    <w:rsid w:val="00CB31EA"/>
    <w:rsid w:val="00D121A2"/>
    <w:rsid w:val="00D678BA"/>
    <w:rsid w:val="00D82B86"/>
    <w:rsid w:val="00EA7684"/>
    <w:rsid w:val="00EF21D2"/>
    <w:rsid w:val="00FB5B08"/>
    <w:rsid w:val="3F9E046A"/>
    <w:rsid w:val="53CCFCBA"/>
    <w:rsid w:val="57F9E724"/>
    <w:rsid w:val="59D36AF8"/>
    <w:rsid w:val="5CE16FE5"/>
    <w:rsid w:val="64E2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8764F8"/>
  <w15:docId w15:val="{591C22C5-7A60-8E4B-AEE0-4235960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68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rPr>
      <w:sz w:val="27"/>
      <w:szCs w:val="27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pPr>
      <w:jc w:val="left"/>
    </w:pPr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揭阳市人民政府办公室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最后一码</dc:creator>
  <cp:lastModifiedBy>JTN</cp:lastModifiedBy>
  <cp:revision>5</cp:revision>
  <dcterms:created xsi:type="dcterms:W3CDTF">2022-09-02T11:09:00Z</dcterms:created>
  <dcterms:modified xsi:type="dcterms:W3CDTF">2023-10-17T08:29:00Z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D8815012C8C12DB253132265F41CE429_43</vt:lpwstr>
  </property>
</Properties>
</file>