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hint="eastAsia" w:ascii="仿宋" w:hAnsi="仿宋" w:eastAsia="仿宋" w:cs="仿宋"/>
          <w:b w:val="0"/>
          <w:bCs w:val="0"/>
          <w:sz w:val="30"/>
          <w:szCs w:val="30"/>
        </w:rPr>
      </w:pPr>
      <w:r>
        <w:rPr>
          <w:rFonts w:hint="eastAsia" w:ascii="仿宋" w:hAnsi="仿宋" w:eastAsia="仿宋" w:cs="仿宋"/>
          <w:b w:val="0"/>
          <w:bCs w:val="0"/>
          <w:sz w:val="30"/>
          <w:szCs w:val="30"/>
        </w:rPr>
        <w:t>附件3</w:t>
      </w:r>
    </w:p>
    <w:p>
      <w:pPr>
        <w:spacing w:line="240" w:lineRule="auto"/>
        <w:jc w:val="center"/>
        <w:rPr>
          <w:rFonts w:hint="eastAsia" w:ascii="方正小标宋简体" w:hAnsi="Calibri" w:eastAsia="方正小标宋简体" w:cs="Times New Roman"/>
          <w:b/>
          <w:sz w:val="36"/>
          <w:szCs w:val="36"/>
        </w:rPr>
      </w:pPr>
      <w:r>
        <w:rPr>
          <w:rFonts w:hint="eastAsia" w:ascii="方正小标宋简体" w:hAnsi="Calibri" w:eastAsia="方正小标宋简体" w:cs="Times New Roman"/>
          <w:b/>
          <w:sz w:val="36"/>
          <w:szCs w:val="36"/>
        </w:rPr>
        <w:t>战略投资者符合资格条件的承诺函</w:t>
      </w:r>
    </w:p>
    <w:p>
      <w:pPr>
        <w:spacing w:line="360" w:lineRule="auto"/>
        <w:rPr>
          <w:rFonts w:ascii="KaiTi" w:hAnsi="KaiTi" w:eastAsia="KaiTi"/>
          <w:sz w:val="24"/>
          <w:szCs w:val="24"/>
        </w:rPr>
      </w:pPr>
    </w:p>
    <w:p>
      <w:pPr>
        <w:spacing w:line="360" w:lineRule="auto"/>
        <w:rPr>
          <w:rFonts w:hint="eastAsia" w:ascii="仿宋" w:hAnsi="仿宋" w:eastAsia="仿宋" w:cs="仿宋"/>
          <w:sz w:val="32"/>
          <w:szCs w:val="32"/>
        </w:rPr>
      </w:pPr>
      <w:r>
        <w:rPr>
          <w:rFonts w:hint="eastAsia" w:ascii="仿宋" w:hAnsi="仿宋" w:eastAsia="仿宋" w:cs="仿宋"/>
          <w:sz w:val="32"/>
          <w:szCs w:val="32"/>
        </w:rPr>
        <w:t>致：西安迈科金属国际集团有限公司</w:t>
      </w:r>
      <w:r>
        <w:rPr>
          <w:rFonts w:hint="eastAsia" w:ascii="仿宋" w:hAnsi="仿宋" w:eastAsia="仿宋" w:cs="仿宋"/>
          <w:sz w:val="32"/>
          <w:szCs w:val="32"/>
          <w:lang w:val="en-US" w:eastAsia="zh-CN"/>
        </w:rPr>
        <w:t>破产</w:t>
      </w:r>
      <w:r>
        <w:rPr>
          <w:rFonts w:hint="eastAsia" w:ascii="仿宋" w:hAnsi="仿宋" w:eastAsia="仿宋" w:cs="仿宋"/>
          <w:sz w:val="32"/>
          <w:szCs w:val="32"/>
        </w:rPr>
        <w:t>管理人</w:t>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我单位拟参与贵方开展的西安迈科金属国际集团有限公司招募战略投资者项目（以下简称</w:t>
      </w:r>
      <w:r>
        <w:rPr>
          <w:rFonts w:hint="eastAsia" w:ascii="仿宋" w:hAnsi="仿宋" w:eastAsia="仿宋" w:cs="仿宋"/>
          <w:sz w:val="32"/>
          <w:szCs w:val="32"/>
          <w:lang w:eastAsia="zh-CN"/>
        </w:rPr>
        <w:t>“</w:t>
      </w:r>
      <w:r>
        <w:rPr>
          <w:rFonts w:hint="eastAsia" w:ascii="仿宋" w:hAnsi="仿宋" w:eastAsia="仿宋" w:cs="仿宋"/>
          <w:sz w:val="32"/>
          <w:szCs w:val="32"/>
        </w:rPr>
        <w:t>本项目</w:t>
      </w:r>
      <w:r>
        <w:rPr>
          <w:rFonts w:hint="eastAsia" w:ascii="仿宋" w:hAnsi="仿宋" w:eastAsia="仿宋" w:cs="仿宋"/>
          <w:sz w:val="32"/>
          <w:szCs w:val="32"/>
          <w:lang w:eastAsia="zh-CN"/>
        </w:rPr>
        <w:t>”</w:t>
      </w:r>
      <w:r>
        <w:rPr>
          <w:rFonts w:hint="eastAsia" w:ascii="仿宋" w:hAnsi="仿宋" w:eastAsia="仿宋" w:cs="仿宋"/>
          <w:sz w:val="32"/>
          <w:szCs w:val="32"/>
        </w:rPr>
        <w:t>）。我单位承诺，我单位符合贵方发布的战略投资者招募公告规定的战略投资者应具备的下述各项资格条件：</w:t>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（一）我单位是依照中华人民共和国法律设立并有效存续的企业，具有较高的社会责任感和良好的商业信誉，最近三年无重大违法行为或涉嫌重大违法行为，未被人民法院列入失信被执行人名单。</w:t>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（二）我单位具备与拟投资的业务相适应的经营和管理能力。</w:t>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（三）我单位拥有足够的资金实力进行重整投资，并能出具相应的资信证明或其他履约能力证明。</w:t>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（四）我单位已符合法律法规、监管政策对战略投资人主体资格要求的相关规定。</w:t>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（五）我单位如组建联合体并作为牵头人参与本项目的，我单位保证其他联合体成员均符合上述第（一）、（四）项条件。</w:t>
      </w:r>
    </w:p>
    <w:p>
      <w:pPr>
        <w:spacing w:line="360" w:lineRule="auto"/>
        <w:rPr>
          <w:rFonts w:hint="eastAsia" w:ascii="仿宋" w:hAnsi="仿宋" w:eastAsia="仿宋" w:cs="仿宋"/>
          <w:sz w:val="32"/>
          <w:szCs w:val="32"/>
        </w:rPr>
      </w:pPr>
    </w:p>
    <w:p>
      <w:pPr>
        <w:spacing w:line="360" w:lineRule="auto"/>
        <w:jc w:val="left"/>
        <w:rPr>
          <w:rFonts w:hint="eastAsia" w:ascii="仿宋" w:hAnsi="仿宋" w:eastAsia="仿宋" w:cs="仿宋"/>
          <w:sz w:val="32"/>
          <w:szCs w:val="32"/>
          <w:lang w:eastAsia="zh-CN"/>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以下无正文</w:t>
      </w:r>
      <w:r>
        <w:rPr>
          <w:rFonts w:hint="eastAsia" w:ascii="仿宋" w:hAnsi="仿宋" w:eastAsia="仿宋" w:cs="仿宋"/>
          <w:sz w:val="32"/>
          <w:szCs w:val="32"/>
          <w:lang w:eastAsia="zh-CN"/>
        </w:rPr>
        <w:t>）</w:t>
      </w:r>
    </w:p>
    <w:p>
      <w:pPr>
        <w:spacing w:line="360" w:lineRule="auto"/>
        <w:jc w:val="left"/>
        <w:rPr>
          <w:rFonts w:hint="eastAsia" w:ascii="仿宋" w:hAnsi="仿宋" w:eastAsia="仿宋" w:cs="仿宋"/>
          <w:sz w:val="32"/>
          <w:szCs w:val="32"/>
          <w:lang w:eastAsia="zh-CN"/>
        </w:rPr>
      </w:pPr>
    </w:p>
    <w:p>
      <w:pPr>
        <w:spacing w:line="360" w:lineRule="auto"/>
        <w:jc w:val="right"/>
        <w:rPr>
          <w:rFonts w:hint="eastAsia" w:ascii="仿宋" w:hAnsi="仿宋" w:eastAsia="仿宋" w:cs="仿宋"/>
          <w:sz w:val="32"/>
          <w:szCs w:val="32"/>
        </w:rPr>
      </w:pPr>
    </w:p>
    <w:p>
      <w:pPr>
        <w:spacing w:line="360" w:lineRule="auto"/>
        <w:jc w:val="right"/>
        <w:rPr>
          <w:rFonts w:hint="eastAsia" w:ascii="仿宋" w:hAnsi="仿宋" w:eastAsia="仿宋" w:cs="仿宋"/>
          <w:sz w:val="32"/>
          <w:szCs w:val="32"/>
        </w:rPr>
      </w:pPr>
      <w:r>
        <w:rPr>
          <w:rFonts w:hint="eastAsia" w:ascii="仿宋" w:hAnsi="仿宋" w:eastAsia="仿宋" w:cs="仿宋"/>
          <w:sz w:val="32"/>
          <w:szCs w:val="32"/>
        </w:rPr>
        <w:t>承诺人：      （公章）</w:t>
      </w:r>
    </w:p>
    <w:p>
      <w:pPr>
        <w:spacing w:line="360" w:lineRule="auto"/>
        <w:rPr>
          <w:rFonts w:hint="eastAsia" w:ascii="仿宋" w:hAnsi="仿宋" w:eastAsia="仿宋" w:cs="仿宋"/>
          <w:sz w:val="32"/>
          <w:szCs w:val="32"/>
        </w:rPr>
      </w:pPr>
    </w:p>
    <w:p>
      <w:pPr>
        <w:spacing w:line="360" w:lineRule="auto"/>
        <w:jc w:val="right"/>
        <w:rPr>
          <w:rFonts w:hint="eastAsia" w:ascii="仿宋" w:hAnsi="仿宋" w:eastAsia="仿宋" w:cs="仿宋"/>
          <w:sz w:val="32"/>
          <w:szCs w:val="32"/>
        </w:rPr>
      </w:pPr>
      <w:bookmarkStart w:id="0" w:name="_GoBack"/>
      <w:bookmarkEnd w:id="0"/>
      <w:r>
        <w:rPr>
          <w:rFonts w:hint="eastAsia" w:ascii="仿宋" w:hAnsi="仿宋" w:eastAsia="仿宋" w:cs="仿宋"/>
          <w:sz w:val="32"/>
          <w:szCs w:val="32"/>
        </w:rPr>
        <w:t>年    月    日</w:t>
      </w:r>
    </w:p>
    <w:sectPr>
      <w:footerReference r:id="rId3"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00000000" w:csb1="00000000"/>
  </w:font>
  <w:font w:name="Arial">
    <w:panose1 w:val="020B0604020202020204"/>
    <w:charset w:val="01"/>
    <w:family w:val="swiss"/>
    <w:pitch w:val="default"/>
    <w:sig w:usb0="00000000" w:usb1="00000000" w:usb2="00000000" w:usb3="00000000" w:csb0="00000000" w:csb1="0000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0000" w:usb1="00000000" w:usb2="00000000" w:usb3="00000000" w:csb0="00000000" w:csb1="0000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等线">
    <w:altName w:val="汉仪中等线KW"/>
    <w:panose1 w:val="02010600030101010101"/>
    <w:charset w:val="86"/>
    <w:family w:val="auto"/>
    <w:pitch w:val="default"/>
    <w:sig w:usb0="00000000" w:usb1="00000000" w:usb2="00000016" w:usb3="00000000" w:csb0="0004000F" w:csb1="00000000"/>
  </w:font>
  <w:font w:name="等线">
    <w:altName w:val="汉仪中等线KW"/>
    <w:panose1 w:val="00000000000000000000"/>
    <w:charset w:val="86"/>
    <w:family w:val="auto"/>
    <w:pitch w:val="default"/>
    <w:sig w:usb0="00000000" w:usb1="00000000" w:usb2="00000000" w:usb3="00000000" w:csb0="00000000" w:csb1="00000000"/>
  </w:font>
  <w:font w:name="等线">
    <w:altName w:val="汉仪中等线KW"/>
    <w:panose1 w:val="00000000000000000000"/>
    <w:charset w:val="00"/>
    <w:family w:val="auto"/>
    <w:pitch w:val="default"/>
    <w:sig w:usb0="00000000" w:usb1="00000000" w:usb2="00000000" w:usb3="00000000" w:csb0="00000000" w:csb1="00000000"/>
  </w:font>
  <w:font w:name="KaiTi">
    <w:altName w:val="汉仪楷体KW"/>
    <w:panose1 w:val="00000000000000000000"/>
    <w:charset w:val="86"/>
    <w:family w:val="modern"/>
    <w:pitch w:val="default"/>
    <w:sig w:usb0="00000000" w:usb1="00000000" w:usb2="00000016" w:usb3="00000000" w:csb0="00040001" w:csb1="00000000"/>
  </w:font>
  <w:font w:name="汉仪中等线KW">
    <w:panose1 w:val="01010104010101010101"/>
    <w:charset w:val="86"/>
    <w:family w:val="auto"/>
    <w:pitch w:val="default"/>
    <w:sig w:usb0="00000000" w:usb1="00000000" w:usb2="00000000" w:usb3="00000000" w:csb0="00160000" w:csb1="00000000"/>
  </w:font>
  <w:font w:name="汉仪楷体KW">
    <w:panose1 w:val="00020600040101010101"/>
    <w:charset w:val="86"/>
    <w:family w:val="auto"/>
    <w:pitch w:val="default"/>
    <w:sig w:usb0="00000000" w:usb1="00000000" w:usb2="00000000" w:usb3="00000000" w:csb0="00160000" w:csb1="00000000"/>
  </w:font>
  <w:font w:name="汉仪中黑KW">
    <w:panose1 w:val="00020600040101010101"/>
    <w:charset w:val="86"/>
    <w:family w:val="auto"/>
    <w:pitch w:val="default"/>
    <w:sig w:usb0="00000000" w:usb1="00000000" w:usb2="00000000" w:usb3="00000000" w:csb0="00160000" w:csb1="00000000"/>
  </w:font>
  <w:font w:name="汉仪书宋二KW">
    <w:panose1 w:val="00020600040101010101"/>
    <w:charset w:val="86"/>
    <w:family w:val="auto"/>
    <w:pitch w:val="default"/>
    <w:sig w:usb0="00000000" w:usb1="00000000" w:usb2="00000000" w:usb3="00000000" w:csb0="00160000" w:csb1="00000000"/>
  </w:font>
  <w:font w:name="Kingsoft Sign">
    <w:panose1 w:val="05050102010706020507"/>
    <w:charset w:val="00"/>
    <w:family w:val="auto"/>
    <w:pitch w:val="default"/>
    <w:sig w:usb0="00000000" w:usb1="00000000" w:usb2="00000000" w:usb3="00000000" w:csb0="00000000" w:csb1="00000000"/>
  </w:font>
  <w:font w:name="Helvetica Neue">
    <w:panose1 w:val="02000503000000020004"/>
    <w:charset w:val="00"/>
    <w:family w:val="auto"/>
    <w:pitch w:val="default"/>
    <w:sig w:usb0="00000000" w:usb1="00000000" w:usb2="00000000" w:usb3="00000000" w:csb0="00000000" w:csb1="00000000"/>
  </w:font>
  <w:font w:name="方正小标宋简体">
    <w:altName w:val="方正小标宋_GBK"/>
    <w:panose1 w:val="02010601030101010101"/>
    <w:charset w:val="86"/>
    <w:family w:val="auto"/>
    <w:pitch w:val="default"/>
    <w:sig w:usb0="00000000" w:usb1="00000000" w:usb2="00000010" w:usb3="00000000" w:csb0="00040000" w:csb1="00000000"/>
  </w:font>
  <w:font w:name="方正小标宋_GBK">
    <w:panose1 w:val="03000509000000000000"/>
    <w:charset w:val="86"/>
    <w:family w:val="auto"/>
    <w:pitch w:val="default"/>
    <w:sig w:usb0="00000000" w:usb1="00000000" w:usb2="00000000" w:usb3="00000000" w:csb0="00160000" w:csb1="00000000"/>
  </w:font>
  <w:font w:name="仿宋">
    <w:altName w:val="方正仿宋_GBK"/>
    <w:panose1 w:val="00000000000000000000"/>
    <w:charset w:val="00"/>
    <w:family w:val="auto"/>
    <w:pitch w:val="default"/>
    <w:sig w:usb0="00000000" w:usb1="00000000" w:usb2="00000000" w:usb3="00000000" w:csb0="00000000" w:csb1="00000000"/>
  </w:font>
  <w:font w:name="方正仿宋_GBK">
    <w:panose1 w:val="02000000000000000000"/>
    <w:charset w:val="86"/>
    <w:family w:val="auto"/>
    <w:pitch w:val="default"/>
    <w:sig w:usb0="00000000" w:usb1="00000000" w:usb2="00000000" w:usb3="00000000" w:csb0="00160000" w:csb1="00000000"/>
  </w:font>
  <w:font w:name="Times New Roman Regular">
    <w:panose1 w:val="02020603050405020304"/>
    <w:charset w:val="00"/>
    <w:family w:val="auto"/>
    <w:pitch w:val="default"/>
    <w:sig w:usb0="00000000" w:usb1="00000000" w:usb2="00000000" w:usb3="00000000" w:csb0="00000000" w:csb1="00000000"/>
  </w:font>
  <w:font w:name="华文仿宋">
    <w:panose1 w:val="02010600040101010101"/>
    <w:charset w:val="86"/>
    <w:family w:val="auto"/>
    <w:pitch w:val="default"/>
    <w:sig w:usb0="00000000" w:usb1="00000000" w:usb2="00000000" w:usb3="00000000" w:csb0="0016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2"/>
                            <w:rPr>
                              <w:rFonts w:hint="eastAsia" w:ascii="华文仿宋" w:hAnsi="华文仿宋" w:eastAsia="华文仿宋" w:cs="华文仿宋"/>
                            </w:rPr>
                          </w:pPr>
                          <w:r>
                            <w:rPr>
                              <w:rFonts w:hint="eastAsia" w:ascii="华文仿宋" w:hAnsi="华文仿宋" w:eastAsia="华文仿宋" w:cs="华文仿宋"/>
                            </w:rPr>
                            <w:fldChar w:fldCharType="begin"/>
                          </w:r>
                          <w:r>
                            <w:rPr>
                              <w:rFonts w:hint="eastAsia" w:ascii="华文仿宋" w:hAnsi="华文仿宋" w:eastAsia="华文仿宋" w:cs="华文仿宋"/>
                            </w:rPr>
                            <w:instrText xml:space="preserve"> PAGE  \* MERGEFORMAT </w:instrText>
                          </w:r>
                          <w:r>
                            <w:rPr>
                              <w:rFonts w:hint="eastAsia" w:ascii="华文仿宋" w:hAnsi="华文仿宋" w:eastAsia="华文仿宋" w:cs="华文仿宋"/>
                            </w:rPr>
                            <w:fldChar w:fldCharType="separate"/>
                          </w:r>
                          <w:r>
                            <w:rPr>
                              <w:rFonts w:hint="eastAsia" w:ascii="华文仿宋" w:hAnsi="华文仿宋" w:eastAsia="华文仿宋" w:cs="华文仿宋"/>
                            </w:rPr>
                            <w:t>- 1 -</w:t>
                          </w:r>
                          <w:r>
                            <w:rPr>
                              <w:rFonts w:hint="eastAsia" w:ascii="华文仿宋" w:hAnsi="华文仿宋" w:eastAsia="华文仿宋" w:cs="华文仿宋"/>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">
              <v:fill on="f" focussize="0,0"/>
              <v:stroke on="f" weight="0.5pt"/>
              <v:imagedata o:title=""/>
              <o:lock v:ext="edit" aspectratio="f"/>
              <v:textbox inset="0mm,0mm,0mm,0mm" style="mso-fit-shape-to-text:t;">
                <w:txbxContent>
                  <w:p>
                    <w:pPr>
                      <w:pStyle w:val="2"/>
                      <w:rPr>
                        <w:rFonts w:hint="eastAsia" w:ascii="华文仿宋" w:hAnsi="华文仿宋" w:eastAsia="华文仿宋" w:cs="华文仿宋"/>
                      </w:rPr>
                    </w:pPr>
                    <w:r>
                      <w:rPr>
                        <w:rFonts w:hint="eastAsia" w:ascii="华文仿宋" w:hAnsi="华文仿宋" w:eastAsia="华文仿宋" w:cs="华文仿宋"/>
                      </w:rPr>
                      <w:fldChar w:fldCharType="begin"/>
                    </w:r>
                    <w:r>
                      <w:rPr>
                        <w:rFonts w:hint="eastAsia" w:ascii="华文仿宋" w:hAnsi="华文仿宋" w:eastAsia="华文仿宋" w:cs="华文仿宋"/>
                      </w:rPr>
                      <w:instrText xml:space="preserve"> PAGE  \* MERGEFORMAT </w:instrText>
                    </w:r>
                    <w:r>
                      <w:rPr>
                        <w:rFonts w:hint="eastAsia" w:ascii="华文仿宋" w:hAnsi="华文仿宋" w:eastAsia="华文仿宋" w:cs="华文仿宋"/>
                      </w:rPr>
                      <w:fldChar w:fldCharType="separate"/>
                    </w:r>
                    <w:r>
                      <w:rPr>
                        <w:rFonts w:hint="eastAsia" w:ascii="华文仿宋" w:hAnsi="华文仿宋" w:eastAsia="华文仿宋" w:cs="华文仿宋"/>
                      </w:rPr>
                      <w:t>- 1 -</w:t>
                    </w:r>
                    <w:r>
                      <w:rPr>
                        <w:rFonts w:hint="eastAsia" w:ascii="华文仿宋" w:hAnsi="华文仿宋" w:eastAsia="华文仿宋" w:cs="华文仿宋"/>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33DCD"/>
    <w:rsid w:val="000C45C8"/>
    <w:rsid w:val="00333DCD"/>
    <w:rsid w:val="003A1DC9"/>
    <w:rsid w:val="1797DDFD"/>
    <w:rsid w:val="1EFD9FFB"/>
    <w:rsid w:val="1FAB83FC"/>
    <w:rsid w:val="3AB90893"/>
    <w:rsid w:val="3BDFB05E"/>
    <w:rsid w:val="3D7DC9AF"/>
    <w:rsid w:val="3DF9104D"/>
    <w:rsid w:val="3EBF78CE"/>
    <w:rsid w:val="3F7F156F"/>
    <w:rsid w:val="3FBED122"/>
    <w:rsid w:val="46397653"/>
    <w:rsid w:val="533B1456"/>
    <w:rsid w:val="5BFD4E1F"/>
    <w:rsid w:val="5BFD7D74"/>
    <w:rsid w:val="5D69DAD7"/>
    <w:rsid w:val="5DD64C72"/>
    <w:rsid w:val="5DEBDE44"/>
    <w:rsid w:val="5F3F594B"/>
    <w:rsid w:val="63CFCD21"/>
    <w:rsid w:val="63EFF6C6"/>
    <w:rsid w:val="64BF41C9"/>
    <w:rsid w:val="68BB4CA7"/>
    <w:rsid w:val="6B7BF22D"/>
    <w:rsid w:val="6BF7B223"/>
    <w:rsid w:val="6F3E2716"/>
    <w:rsid w:val="6FFB9E4A"/>
    <w:rsid w:val="6FFD5D57"/>
    <w:rsid w:val="73CF81CB"/>
    <w:rsid w:val="7775EC62"/>
    <w:rsid w:val="77F487B8"/>
    <w:rsid w:val="7AFF4C86"/>
    <w:rsid w:val="7B9A0879"/>
    <w:rsid w:val="7D1B909C"/>
    <w:rsid w:val="7D2CBD03"/>
    <w:rsid w:val="7E2CE699"/>
    <w:rsid w:val="7EB77395"/>
    <w:rsid w:val="7EBFBCC8"/>
    <w:rsid w:val="7EE5BFFF"/>
    <w:rsid w:val="7EEF51F0"/>
    <w:rsid w:val="7F3FC855"/>
    <w:rsid w:val="7FDF4227"/>
    <w:rsid w:val="7FF7CEDA"/>
    <w:rsid w:val="7FFBDA71"/>
    <w:rsid w:val="975FC305"/>
    <w:rsid w:val="9FFE1E71"/>
    <w:rsid w:val="A6E54B29"/>
    <w:rsid w:val="AFBEECC5"/>
    <w:rsid w:val="AFD7B82D"/>
    <w:rsid w:val="B3772CE2"/>
    <w:rsid w:val="B5BD5174"/>
    <w:rsid w:val="B6EFB72B"/>
    <w:rsid w:val="B77FA967"/>
    <w:rsid w:val="BA7BF5A6"/>
    <w:rsid w:val="C7FBE53C"/>
    <w:rsid w:val="D7FB1537"/>
    <w:rsid w:val="DCAE98B2"/>
    <w:rsid w:val="DEFFA2C6"/>
    <w:rsid w:val="DFFDDDAE"/>
    <w:rsid w:val="DFFF12A8"/>
    <w:rsid w:val="E3BE0231"/>
    <w:rsid w:val="E77FDA48"/>
    <w:rsid w:val="EDF669EF"/>
    <w:rsid w:val="EDF748A3"/>
    <w:rsid w:val="EF9EEF9C"/>
    <w:rsid w:val="F6C5C83B"/>
    <w:rsid w:val="F7DBA916"/>
    <w:rsid w:val="F7DFA40A"/>
    <w:rsid w:val="F7EBB617"/>
    <w:rsid w:val="F7FAB19C"/>
    <w:rsid w:val="F7FE7912"/>
    <w:rsid w:val="F9BBC2BC"/>
    <w:rsid w:val="FAEC3169"/>
    <w:rsid w:val="FAF7E736"/>
    <w:rsid w:val="FCB5A504"/>
    <w:rsid w:val="FEFD620F"/>
    <w:rsid w:val="FF3B17C6"/>
    <w:rsid w:val="FF72D07F"/>
    <w:rsid w:val="FF7F1480"/>
    <w:rsid w:val="FF7F8C8A"/>
    <w:rsid w:val="FFB349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semiHidden/>
    <w:unhideWhenUsed/>
    <w:uiPriority w:val="99"/>
    <w:pPr>
      <w:tabs>
        <w:tab w:val="center" w:pos="4153"/>
        <w:tab w:val="right" w:pos="8306"/>
      </w:tabs>
      <w:snapToGrid w:val="0"/>
      <w:jc w:val="left"/>
    </w:pPr>
    <w:rPr>
      <w:sz w:val="18"/>
    </w:rPr>
  </w:style>
  <w:style w:type="paragraph" w:styleId="3">
    <w:name w:val="header"/>
    <w:basedOn w:val="1"/>
    <w:semiHidden/>
    <w:unhideWhenUsed/>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CICC</Company>
  <Pages>1</Pages>
  <Words>61</Words>
  <Characters>353</Characters>
  <Lines>2</Lines>
  <Paragraphs>1</Paragraphs>
  <TotalTime>15</TotalTime>
  <ScaleCrop>false</ScaleCrop>
  <LinksUpToDate>false</LinksUpToDate>
  <CharactersWithSpaces>413</CharactersWithSpaces>
  <Application>WPS Office_6.0.2.8225_F1E327BC-269C-435d-A152-05C5408002CA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2023-11-20T23:24:00Z</dcterms:created>
  <dc:creator>Yunyi Liu (IB)</dc:creator>
  <cp:lastModifiedBy>J</cp:lastModifiedBy>
  <dcterms:modified xsi:type="dcterms:W3CDTF">2023-11-22T16:57:17Z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2052-6.0.2.8225</vt:lpwstr>
  </property>
  <property fmtid="{D5CDD505-2E9C-101B-9397-08002B2CF9AE}" pid="3" name="ICV">
    <vt:lpwstr>48200CBF0C370A0591B35D65CF62E8AD_42</vt:lpwstr>
  </property>
</Properties>
</file>