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A7CCB8" w14:textId="77777777" w:rsidR="00DB3E0D" w:rsidRDefault="00C73363">
      <w:pPr>
        <w:pStyle w:val="a5"/>
        <w:snapToGrid w:val="0"/>
        <w:rPr>
          <w:rStyle w:val="a6"/>
          <w:rFonts w:ascii="仿宋" w:cs="仿宋"/>
          <w:spacing w:val="11"/>
          <w:sz w:val="30"/>
          <w:szCs w:val="30"/>
        </w:rPr>
      </w:pPr>
      <w:r>
        <w:rPr>
          <w:rStyle w:val="a6"/>
          <w:rFonts w:ascii="仿宋" w:cs="仿宋" w:hint="eastAsia"/>
          <w:spacing w:val="11"/>
          <w:sz w:val="30"/>
          <w:szCs w:val="30"/>
        </w:rPr>
        <w:t>附件一</w:t>
      </w:r>
    </w:p>
    <w:p w14:paraId="71658E86" w14:textId="59612550" w:rsidR="00DB3E0D" w:rsidRDefault="003F445A">
      <w:pPr>
        <w:snapToGrid w:val="0"/>
        <w:jc w:val="center"/>
        <w:rPr>
          <w:rStyle w:val="a6"/>
          <w:rFonts w:ascii="仿宋" w:cs="仿宋"/>
          <w:spacing w:val="11"/>
          <w:sz w:val="30"/>
          <w:szCs w:val="30"/>
        </w:rPr>
      </w:pPr>
      <w:r>
        <w:rPr>
          <w:rFonts w:ascii="仿宋" w:hint="eastAsia"/>
          <w:b/>
          <w:bCs/>
          <w:sz w:val="36"/>
          <w:szCs w:val="36"/>
        </w:rPr>
        <w:t>成都索乐文化经纪代理有限公司</w:t>
      </w:r>
      <w:r w:rsidR="00C73363">
        <w:rPr>
          <w:rFonts w:ascii="仿宋" w:hint="eastAsia"/>
          <w:b/>
          <w:bCs/>
          <w:sz w:val="36"/>
          <w:szCs w:val="36"/>
        </w:rPr>
        <w:t>破产清算案</w:t>
      </w:r>
    </w:p>
    <w:p w14:paraId="6019A928" w14:textId="77777777" w:rsidR="00DB3E0D" w:rsidRDefault="00C73363">
      <w:pPr>
        <w:pStyle w:val="a5"/>
        <w:snapToGrid w:val="0"/>
        <w:jc w:val="center"/>
        <w:rPr>
          <w:spacing w:val="11"/>
        </w:rPr>
      </w:pPr>
      <w:r>
        <w:rPr>
          <w:rFonts w:ascii="仿宋" w:hint="eastAsia"/>
          <w:b/>
          <w:bCs/>
          <w:sz w:val="36"/>
          <w:szCs w:val="36"/>
        </w:rPr>
        <w:t>债权申报材料清单</w:t>
      </w:r>
    </w:p>
    <w:p w14:paraId="537B54BF" w14:textId="77777777" w:rsidR="00DB3E0D" w:rsidRDefault="00C73363">
      <w:pPr>
        <w:pStyle w:val="a5"/>
        <w:snapToGrid w:val="0"/>
        <w:ind w:firstLine="240"/>
        <w:rPr>
          <w:rStyle w:val="a6"/>
          <w:rFonts w:ascii="仿宋" w:cs="仿宋"/>
          <w:spacing w:val="11"/>
          <w:sz w:val="28"/>
          <w:szCs w:val="28"/>
        </w:rPr>
      </w:pPr>
      <w:r>
        <w:rPr>
          <w:rStyle w:val="a6"/>
          <w:rFonts w:ascii="仿宋" w:cs="仿宋" w:hint="eastAsia"/>
          <w:spacing w:val="11"/>
          <w:sz w:val="28"/>
          <w:szCs w:val="28"/>
        </w:rPr>
        <w:t>申报人姓名</w:t>
      </w:r>
      <w:r>
        <w:rPr>
          <w:rStyle w:val="a6"/>
          <w:rFonts w:ascii="仿宋" w:cs="仿宋" w:hint="eastAsia"/>
          <w:spacing w:val="11"/>
          <w:sz w:val="28"/>
          <w:szCs w:val="28"/>
        </w:rPr>
        <w:t>/</w:t>
      </w:r>
      <w:r>
        <w:rPr>
          <w:rStyle w:val="a6"/>
          <w:rFonts w:ascii="仿宋" w:cs="仿宋" w:hint="eastAsia"/>
          <w:spacing w:val="11"/>
          <w:sz w:val="28"/>
          <w:szCs w:val="28"/>
        </w:rPr>
        <w:t>名称：</w:t>
      </w:r>
    </w:p>
    <w:tbl>
      <w:tblPr>
        <w:tblpPr w:leftFromText="180" w:rightFromText="180" w:vertAnchor="text" w:horzAnchor="page" w:tblpX="1881" w:tblpY="344"/>
        <w:tblOverlap w:val="never"/>
        <w:tblW w:w="8677" w:type="dxa"/>
        <w:tblCellMar>
          <w:left w:w="0" w:type="dxa"/>
          <w:right w:w="0" w:type="dxa"/>
        </w:tblCellMar>
        <w:tblLook w:val="04A0" w:firstRow="1" w:lastRow="0" w:firstColumn="1" w:lastColumn="0" w:noHBand="0" w:noVBand="1"/>
      </w:tblPr>
      <w:tblGrid>
        <w:gridCol w:w="871"/>
        <w:gridCol w:w="5106"/>
        <w:gridCol w:w="900"/>
        <w:gridCol w:w="860"/>
        <w:gridCol w:w="940"/>
      </w:tblGrid>
      <w:tr w:rsidR="00DB3E0D" w14:paraId="1C974736" w14:textId="77777777">
        <w:trPr>
          <w:trHeight w:val="600"/>
        </w:trPr>
        <w:tc>
          <w:tcPr>
            <w:tcW w:w="871" w:type="dxa"/>
            <w:tcBorders>
              <w:top w:val="single" w:sz="8" w:space="0" w:color="auto"/>
              <w:left w:val="single" w:sz="8" w:space="0" w:color="auto"/>
              <w:bottom w:val="single" w:sz="8" w:space="0" w:color="auto"/>
              <w:right w:val="single" w:sz="8" w:space="0" w:color="auto"/>
            </w:tcBorders>
            <w:tcMar>
              <w:left w:w="140" w:type="dxa"/>
              <w:right w:w="140" w:type="dxa"/>
            </w:tcMar>
            <w:vAlign w:val="center"/>
          </w:tcPr>
          <w:p w14:paraId="3D6F0ED6" w14:textId="77777777" w:rsidR="00DB3E0D" w:rsidRDefault="00C73363">
            <w:pPr>
              <w:pStyle w:val="a5"/>
              <w:snapToGrid w:val="0"/>
              <w:jc w:val="center"/>
              <w:rPr>
                <w:sz w:val="28"/>
                <w:szCs w:val="28"/>
              </w:rPr>
            </w:pPr>
            <w:r>
              <w:rPr>
                <w:rStyle w:val="a6"/>
                <w:rFonts w:ascii="仿宋" w:cs="仿宋" w:hint="eastAsia"/>
                <w:sz w:val="28"/>
                <w:szCs w:val="28"/>
              </w:rPr>
              <w:t>序号</w:t>
            </w:r>
          </w:p>
        </w:tc>
        <w:tc>
          <w:tcPr>
            <w:tcW w:w="5106" w:type="dxa"/>
            <w:tcBorders>
              <w:top w:val="single" w:sz="8" w:space="0" w:color="auto"/>
              <w:left w:val="nil"/>
              <w:bottom w:val="single" w:sz="8" w:space="0" w:color="auto"/>
              <w:right w:val="single" w:sz="8" w:space="0" w:color="auto"/>
            </w:tcBorders>
            <w:tcMar>
              <w:left w:w="140" w:type="dxa"/>
              <w:right w:w="140" w:type="dxa"/>
            </w:tcMar>
            <w:vAlign w:val="center"/>
          </w:tcPr>
          <w:p w14:paraId="6898ED59" w14:textId="77777777" w:rsidR="00DB3E0D" w:rsidRDefault="00C73363">
            <w:pPr>
              <w:pStyle w:val="a5"/>
              <w:snapToGrid w:val="0"/>
              <w:jc w:val="center"/>
              <w:rPr>
                <w:sz w:val="28"/>
                <w:szCs w:val="28"/>
              </w:rPr>
            </w:pPr>
            <w:r>
              <w:rPr>
                <w:rStyle w:val="a6"/>
                <w:rFonts w:ascii="仿宋" w:cs="仿宋" w:hint="eastAsia"/>
                <w:sz w:val="28"/>
                <w:szCs w:val="28"/>
              </w:rPr>
              <w:t>申报材料名称</w:t>
            </w:r>
          </w:p>
        </w:tc>
        <w:tc>
          <w:tcPr>
            <w:tcW w:w="900" w:type="dxa"/>
            <w:tcBorders>
              <w:top w:val="single" w:sz="8" w:space="0" w:color="auto"/>
              <w:left w:val="nil"/>
              <w:bottom w:val="single" w:sz="8" w:space="0" w:color="auto"/>
              <w:right w:val="single" w:sz="8" w:space="0" w:color="auto"/>
            </w:tcBorders>
            <w:tcMar>
              <w:left w:w="140" w:type="dxa"/>
              <w:right w:w="140" w:type="dxa"/>
            </w:tcMar>
            <w:vAlign w:val="center"/>
          </w:tcPr>
          <w:p w14:paraId="4DD665B8" w14:textId="77777777" w:rsidR="00DB3E0D" w:rsidRDefault="00C73363">
            <w:pPr>
              <w:pStyle w:val="a5"/>
              <w:snapToGrid w:val="0"/>
              <w:jc w:val="center"/>
              <w:rPr>
                <w:sz w:val="28"/>
                <w:szCs w:val="28"/>
              </w:rPr>
            </w:pPr>
            <w:r>
              <w:rPr>
                <w:rStyle w:val="a6"/>
                <w:rFonts w:ascii="仿宋" w:cs="仿宋" w:hint="eastAsia"/>
                <w:sz w:val="28"/>
                <w:szCs w:val="28"/>
              </w:rPr>
              <w:t>页数</w:t>
            </w:r>
          </w:p>
        </w:tc>
        <w:tc>
          <w:tcPr>
            <w:tcW w:w="860" w:type="dxa"/>
            <w:tcBorders>
              <w:top w:val="single" w:sz="8" w:space="0" w:color="auto"/>
              <w:left w:val="nil"/>
              <w:bottom w:val="single" w:sz="8" w:space="0" w:color="auto"/>
              <w:right w:val="single" w:sz="8" w:space="0" w:color="auto"/>
            </w:tcBorders>
            <w:tcMar>
              <w:left w:w="140" w:type="dxa"/>
              <w:right w:w="140" w:type="dxa"/>
            </w:tcMar>
            <w:vAlign w:val="center"/>
          </w:tcPr>
          <w:p w14:paraId="35091D62" w14:textId="77777777" w:rsidR="00DB3E0D" w:rsidRDefault="00C73363">
            <w:pPr>
              <w:pStyle w:val="a5"/>
              <w:snapToGrid w:val="0"/>
              <w:jc w:val="center"/>
              <w:rPr>
                <w:sz w:val="28"/>
                <w:szCs w:val="28"/>
              </w:rPr>
            </w:pPr>
            <w:r>
              <w:rPr>
                <w:rStyle w:val="a6"/>
                <w:rFonts w:ascii="仿宋" w:cs="仿宋" w:hint="eastAsia"/>
                <w:sz w:val="28"/>
                <w:szCs w:val="28"/>
              </w:rPr>
              <w:t>页码</w:t>
            </w:r>
          </w:p>
        </w:tc>
        <w:tc>
          <w:tcPr>
            <w:tcW w:w="940" w:type="dxa"/>
            <w:tcBorders>
              <w:top w:val="single" w:sz="8" w:space="0" w:color="auto"/>
              <w:left w:val="nil"/>
              <w:bottom w:val="single" w:sz="8" w:space="0" w:color="auto"/>
              <w:right w:val="single" w:sz="8" w:space="0" w:color="auto"/>
            </w:tcBorders>
            <w:tcMar>
              <w:left w:w="140" w:type="dxa"/>
              <w:right w:w="140" w:type="dxa"/>
            </w:tcMar>
            <w:vAlign w:val="center"/>
          </w:tcPr>
          <w:p w14:paraId="39B914C4" w14:textId="77777777" w:rsidR="00DB3E0D" w:rsidRDefault="00C73363">
            <w:pPr>
              <w:pStyle w:val="a5"/>
              <w:snapToGrid w:val="0"/>
              <w:jc w:val="center"/>
              <w:rPr>
                <w:sz w:val="28"/>
                <w:szCs w:val="28"/>
              </w:rPr>
            </w:pPr>
            <w:r>
              <w:rPr>
                <w:rStyle w:val="a6"/>
                <w:rFonts w:ascii="仿宋" w:cs="仿宋" w:hint="eastAsia"/>
                <w:sz w:val="28"/>
                <w:szCs w:val="28"/>
              </w:rPr>
              <w:t>是否</w:t>
            </w:r>
          </w:p>
          <w:p w14:paraId="0C5E66B8" w14:textId="77777777" w:rsidR="00DB3E0D" w:rsidRDefault="00C73363">
            <w:pPr>
              <w:pStyle w:val="a5"/>
              <w:snapToGrid w:val="0"/>
              <w:jc w:val="center"/>
              <w:rPr>
                <w:sz w:val="28"/>
                <w:szCs w:val="28"/>
              </w:rPr>
            </w:pPr>
            <w:r>
              <w:rPr>
                <w:rStyle w:val="a6"/>
                <w:rFonts w:ascii="仿宋" w:cs="仿宋" w:hint="eastAsia"/>
                <w:sz w:val="28"/>
                <w:szCs w:val="28"/>
              </w:rPr>
              <w:t>原件</w:t>
            </w:r>
          </w:p>
        </w:tc>
      </w:tr>
      <w:tr w:rsidR="00DB3E0D" w14:paraId="752029A0" w14:textId="77777777">
        <w:trPr>
          <w:trHeight w:val="600"/>
        </w:trPr>
        <w:tc>
          <w:tcPr>
            <w:tcW w:w="871" w:type="dxa"/>
            <w:tcBorders>
              <w:top w:val="single" w:sz="8" w:space="0" w:color="auto"/>
              <w:left w:val="single" w:sz="8" w:space="0" w:color="auto"/>
              <w:bottom w:val="single" w:sz="8" w:space="0" w:color="auto"/>
              <w:right w:val="single" w:sz="8" w:space="0" w:color="auto"/>
            </w:tcBorders>
            <w:tcMar>
              <w:left w:w="140" w:type="dxa"/>
              <w:right w:w="140" w:type="dxa"/>
            </w:tcMar>
            <w:vAlign w:val="center"/>
          </w:tcPr>
          <w:p w14:paraId="72939617" w14:textId="77777777" w:rsidR="00DB3E0D" w:rsidRDefault="00C73363">
            <w:pPr>
              <w:pStyle w:val="a5"/>
              <w:snapToGrid w:val="0"/>
              <w:jc w:val="center"/>
              <w:rPr>
                <w:rStyle w:val="a6"/>
                <w:rFonts w:ascii="仿宋" w:cs="仿宋"/>
                <w:sz w:val="28"/>
                <w:szCs w:val="28"/>
              </w:rPr>
            </w:pPr>
            <w:r>
              <w:rPr>
                <w:rStyle w:val="a6"/>
                <w:rFonts w:ascii="仿宋" w:cs="仿宋" w:hint="eastAsia"/>
                <w:sz w:val="28"/>
                <w:szCs w:val="28"/>
              </w:rPr>
              <w:t>1</w:t>
            </w:r>
          </w:p>
        </w:tc>
        <w:tc>
          <w:tcPr>
            <w:tcW w:w="5106" w:type="dxa"/>
            <w:tcBorders>
              <w:top w:val="single" w:sz="8" w:space="0" w:color="auto"/>
              <w:left w:val="nil"/>
              <w:bottom w:val="single" w:sz="8" w:space="0" w:color="auto"/>
              <w:right w:val="single" w:sz="8" w:space="0" w:color="auto"/>
            </w:tcBorders>
            <w:tcMar>
              <w:left w:w="140" w:type="dxa"/>
              <w:right w:w="140" w:type="dxa"/>
            </w:tcMar>
            <w:vAlign w:val="center"/>
          </w:tcPr>
          <w:p w14:paraId="22F1E865" w14:textId="77777777" w:rsidR="00DB3E0D" w:rsidRDefault="00C73363">
            <w:pPr>
              <w:pStyle w:val="a5"/>
              <w:snapToGrid w:val="0"/>
              <w:rPr>
                <w:rStyle w:val="a6"/>
                <w:rFonts w:ascii="仿宋" w:cs="仿宋"/>
                <w:b w:val="0"/>
                <w:bCs/>
                <w:sz w:val="28"/>
                <w:szCs w:val="28"/>
              </w:rPr>
            </w:pPr>
            <w:r>
              <w:rPr>
                <w:rStyle w:val="a6"/>
                <w:rFonts w:ascii="仿宋" w:cs="仿宋" w:hint="eastAsia"/>
                <w:bCs/>
                <w:sz w:val="28"/>
                <w:szCs w:val="28"/>
              </w:rPr>
              <w:t>证件</w:t>
            </w:r>
            <w:r>
              <w:rPr>
                <w:rStyle w:val="a6"/>
                <w:rFonts w:ascii="仿宋" w:cs="仿宋" w:hint="eastAsia"/>
                <w:bCs/>
                <w:sz w:val="28"/>
                <w:szCs w:val="28"/>
              </w:rPr>
              <w:t>/</w:t>
            </w:r>
            <w:r>
              <w:rPr>
                <w:rStyle w:val="a6"/>
                <w:rFonts w:ascii="仿宋" w:cs="仿宋" w:hint="eastAsia"/>
                <w:bCs/>
                <w:sz w:val="28"/>
                <w:szCs w:val="28"/>
              </w:rPr>
              <w:t>证照（机构债权人需提供申报前一日“全国企业信用信息网”工商登记信息资料）</w:t>
            </w:r>
          </w:p>
        </w:tc>
        <w:tc>
          <w:tcPr>
            <w:tcW w:w="900" w:type="dxa"/>
            <w:tcBorders>
              <w:top w:val="single" w:sz="8" w:space="0" w:color="auto"/>
              <w:left w:val="nil"/>
              <w:bottom w:val="single" w:sz="8" w:space="0" w:color="auto"/>
              <w:right w:val="single" w:sz="8" w:space="0" w:color="auto"/>
            </w:tcBorders>
            <w:tcMar>
              <w:left w:w="140" w:type="dxa"/>
              <w:right w:w="140" w:type="dxa"/>
            </w:tcMar>
            <w:vAlign w:val="center"/>
          </w:tcPr>
          <w:p w14:paraId="356D1DDE" w14:textId="77777777" w:rsidR="00DB3E0D" w:rsidRDefault="00DB3E0D">
            <w:pPr>
              <w:pStyle w:val="a5"/>
              <w:snapToGrid w:val="0"/>
              <w:jc w:val="center"/>
              <w:rPr>
                <w:rStyle w:val="a6"/>
                <w:rFonts w:ascii="仿宋" w:cs="仿宋"/>
                <w:sz w:val="28"/>
                <w:szCs w:val="28"/>
              </w:rPr>
            </w:pPr>
          </w:p>
        </w:tc>
        <w:tc>
          <w:tcPr>
            <w:tcW w:w="860" w:type="dxa"/>
            <w:tcBorders>
              <w:top w:val="single" w:sz="8" w:space="0" w:color="auto"/>
              <w:left w:val="nil"/>
              <w:bottom w:val="single" w:sz="8" w:space="0" w:color="auto"/>
              <w:right w:val="single" w:sz="8" w:space="0" w:color="auto"/>
            </w:tcBorders>
            <w:tcMar>
              <w:left w:w="140" w:type="dxa"/>
              <w:right w:w="140" w:type="dxa"/>
            </w:tcMar>
            <w:vAlign w:val="center"/>
          </w:tcPr>
          <w:p w14:paraId="361FA9D0" w14:textId="77777777" w:rsidR="00DB3E0D" w:rsidRDefault="00DB3E0D">
            <w:pPr>
              <w:pStyle w:val="a5"/>
              <w:snapToGrid w:val="0"/>
              <w:jc w:val="center"/>
              <w:rPr>
                <w:rStyle w:val="a6"/>
                <w:rFonts w:ascii="仿宋" w:cs="仿宋"/>
                <w:sz w:val="28"/>
                <w:szCs w:val="28"/>
              </w:rPr>
            </w:pPr>
          </w:p>
        </w:tc>
        <w:tc>
          <w:tcPr>
            <w:tcW w:w="940" w:type="dxa"/>
            <w:tcBorders>
              <w:top w:val="single" w:sz="8" w:space="0" w:color="auto"/>
              <w:left w:val="nil"/>
              <w:bottom w:val="single" w:sz="8" w:space="0" w:color="auto"/>
              <w:right w:val="single" w:sz="8" w:space="0" w:color="auto"/>
            </w:tcBorders>
            <w:tcMar>
              <w:left w:w="140" w:type="dxa"/>
              <w:right w:w="140" w:type="dxa"/>
            </w:tcMar>
            <w:vAlign w:val="center"/>
          </w:tcPr>
          <w:p w14:paraId="77C25412" w14:textId="77777777" w:rsidR="00DB3E0D" w:rsidRDefault="00DB3E0D">
            <w:pPr>
              <w:pStyle w:val="a5"/>
              <w:snapToGrid w:val="0"/>
              <w:jc w:val="center"/>
              <w:rPr>
                <w:rStyle w:val="a6"/>
                <w:rFonts w:ascii="仿宋" w:cs="仿宋"/>
                <w:sz w:val="28"/>
                <w:szCs w:val="28"/>
              </w:rPr>
            </w:pPr>
          </w:p>
        </w:tc>
      </w:tr>
      <w:tr w:rsidR="00DB3E0D" w14:paraId="07E68D59"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6DE9DF53" w14:textId="77777777" w:rsidR="00DB3E0D" w:rsidRDefault="00C73363">
            <w:pPr>
              <w:pStyle w:val="a5"/>
              <w:snapToGrid w:val="0"/>
              <w:jc w:val="center"/>
              <w:rPr>
                <w:sz w:val="28"/>
                <w:szCs w:val="28"/>
              </w:rPr>
            </w:pPr>
            <w:r>
              <w:rPr>
                <w:rFonts w:ascii="仿宋" w:cs="仿宋" w:hint="eastAsia"/>
                <w:sz w:val="28"/>
                <w:szCs w:val="28"/>
              </w:rPr>
              <w:t>2</w:t>
            </w:r>
          </w:p>
        </w:tc>
        <w:tc>
          <w:tcPr>
            <w:tcW w:w="5106" w:type="dxa"/>
            <w:tcBorders>
              <w:top w:val="nil"/>
              <w:left w:val="nil"/>
              <w:bottom w:val="single" w:sz="8" w:space="0" w:color="auto"/>
              <w:right w:val="single" w:sz="8" w:space="0" w:color="auto"/>
            </w:tcBorders>
            <w:tcMar>
              <w:left w:w="140" w:type="dxa"/>
              <w:right w:w="140" w:type="dxa"/>
            </w:tcMar>
            <w:vAlign w:val="center"/>
          </w:tcPr>
          <w:p w14:paraId="40296B43" w14:textId="77777777" w:rsidR="00DB3E0D" w:rsidRDefault="00C73363">
            <w:pPr>
              <w:pStyle w:val="a5"/>
              <w:snapToGrid w:val="0"/>
              <w:rPr>
                <w:sz w:val="28"/>
                <w:szCs w:val="28"/>
              </w:rPr>
            </w:pPr>
            <w:r>
              <w:rPr>
                <w:rFonts w:ascii="仿宋" w:cs="仿宋" w:hint="eastAsia"/>
                <w:sz w:val="28"/>
                <w:szCs w:val="28"/>
              </w:rPr>
              <w:t>法定代表人身份证明书及证件</w:t>
            </w:r>
          </w:p>
        </w:tc>
        <w:tc>
          <w:tcPr>
            <w:tcW w:w="900" w:type="dxa"/>
            <w:tcBorders>
              <w:top w:val="nil"/>
              <w:left w:val="nil"/>
              <w:bottom w:val="single" w:sz="8" w:space="0" w:color="auto"/>
              <w:right w:val="single" w:sz="8" w:space="0" w:color="auto"/>
            </w:tcBorders>
            <w:tcMar>
              <w:left w:w="140" w:type="dxa"/>
              <w:right w:w="140" w:type="dxa"/>
            </w:tcMar>
            <w:vAlign w:val="center"/>
          </w:tcPr>
          <w:p w14:paraId="1004C9C7"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22BD8201"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5B31285E" w14:textId="77777777" w:rsidR="00DB3E0D" w:rsidRDefault="00DB3E0D">
            <w:pPr>
              <w:snapToGrid w:val="0"/>
              <w:rPr>
                <w:sz w:val="28"/>
                <w:szCs w:val="28"/>
              </w:rPr>
            </w:pPr>
          </w:p>
        </w:tc>
      </w:tr>
      <w:tr w:rsidR="00DB3E0D" w14:paraId="19A685BD"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32C931BA" w14:textId="77777777" w:rsidR="00DB3E0D" w:rsidRDefault="00C73363">
            <w:pPr>
              <w:pStyle w:val="a5"/>
              <w:snapToGrid w:val="0"/>
              <w:jc w:val="center"/>
              <w:rPr>
                <w:sz w:val="28"/>
                <w:szCs w:val="28"/>
              </w:rPr>
            </w:pPr>
            <w:r>
              <w:rPr>
                <w:rFonts w:ascii="仿宋" w:cs="仿宋" w:hint="eastAsia"/>
                <w:sz w:val="28"/>
                <w:szCs w:val="28"/>
              </w:rPr>
              <w:t>3</w:t>
            </w:r>
          </w:p>
        </w:tc>
        <w:tc>
          <w:tcPr>
            <w:tcW w:w="5106" w:type="dxa"/>
            <w:tcBorders>
              <w:top w:val="nil"/>
              <w:left w:val="nil"/>
              <w:bottom w:val="single" w:sz="8" w:space="0" w:color="auto"/>
              <w:right w:val="single" w:sz="8" w:space="0" w:color="auto"/>
            </w:tcBorders>
            <w:tcMar>
              <w:left w:w="140" w:type="dxa"/>
              <w:right w:w="140" w:type="dxa"/>
            </w:tcMar>
            <w:vAlign w:val="center"/>
          </w:tcPr>
          <w:p w14:paraId="6B856E5B" w14:textId="77777777" w:rsidR="00DB3E0D" w:rsidRDefault="00C73363">
            <w:pPr>
              <w:pStyle w:val="a5"/>
              <w:snapToGrid w:val="0"/>
              <w:rPr>
                <w:sz w:val="28"/>
                <w:szCs w:val="28"/>
              </w:rPr>
            </w:pPr>
            <w:r>
              <w:rPr>
                <w:rFonts w:ascii="仿宋" w:cs="仿宋" w:hint="eastAsia"/>
                <w:sz w:val="28"/>
                <w:szCs w:val="28"/>
              </w:rPr>
              <w:t>授权委托书及相应附件</w:t>
            </w:r>
          </w:p>
        </w:tc>
        <w:tc>
          <w:tcPr>
            <w:tcW w:w="900" w:type="dxa"/>
            <w:tcBorders>
              <w:top w:val="nil"/>
              <w:left w:val="nil"/>
              <w:bottom w:val="single" w:sz="8" w:space="0" w:color="auto"/>
              <w:right w:val="single" w:sz="8" w:space="0" w:color="auto"/>
            </w:tcBorders>
            <w:tcMar>
              <w:left w:w="140" w:type="dxa"/>
              <w:right w:w="140" w:type="dxa"/>
            </w:tcMar>
            <w:vAlign w:val="center"/>
          </w:tcPr>
          <w:p w14:paraId="78E78554"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64F2D37C"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52A83282" w14:textId="77777777" w:rsidR="00DB3E0D" w:rsidRDefault="00DB3E0D">
            <w:pPr>
              <w:snapToGrid w:val="0"/>
              <w:rPr>
                <w:sz w:val="28"/>
                <w:szCs w:val="28"/>
              </w:rPr>
            </w:pPr>
          </w:p>
        </w:tc>
      </w:tr>
      <w:tr w:rsidR="00DB3E0D" w14:paraId="4E5F0EA7"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24655557" w14:textId="77777777" w:rsidR="00DB3E0D" w:rsidRDefault="00C73363">
            <w:pPr>
              <w:pStyle w:val="a5"/>
              <w:snapToGrid w:val="0"/>
              <w:jc w:val="center"/>
              <w:rPr>
                <w:sz w:val="28"/>
                <w:szCs w:val="28"/>
              </w:rPr>
            </w:pPr>
            <w:r>
              <w:rPr>
                <w:rFonts w:ascii="仿宋" w:cs="仿宋" w:hint="eastAsia"/>
                <w:sz w:val="28"/>
                <w:szCs w:val="28"/>
              </w:rPr>
              <w:t>4</w:t>
            </w:r>
          </w:p>
        </w:tc>
        <w:tc>
          <w:tcPr>
            <w:tcW w:w="5106" w:type="dxa"/>
            <w:tcBorders>
              <w:top w:val="nil"/>
              <w:left w:val="nil"/>
              <w:bottom w:val="single" w:sz="8" w:space="0" w:color="auto"/>
              <w:right w:val="single" w:sz="8" w:space="0" w:color="auto"/>
            </w:tcBorders>
            <w:tcMar>
              <w:left w:w="140" w:type="dxa"/>
              <w:right w:w="140" w:type="dxa"/>
            </w:tcMar>
            <w:vAlign w:val="center"/>
          </w:tcPr>
          <w:p w14:paraId="5E87AE7D" w14:textId="77777777" w:rsidR="00DB3E0D" w:rsidRDefault="00C73363">
            <w:pPr>
              <w:pStyle w:val="a5"/>
              <w:snapToGrid w:val="0"/>
              <w:rPr>
                <w:sz w:val="28"/>
                <w:szCs w:val="28"/>
              </w:rPr>
            </w:pPr>
            <w:r>
              <w:rPr>
                <w:rFonts w:ascii="仿宋" w:cs="仿宋" w:hint="eastAsia"/>
                <w:sz w:val="28"/>
                <w:szCs w:val="28"/>
              </w:rPr>
              <w:t>债权人送达信息确认书</w:t>
            </w:r>
          </w:p>
        </w:tc>
        <w:tc>
          <w:tcPr>
            <w:tcW w:w="900" w:type="dxa"/>
            <w:tcBorders>
              <w:top w:val="nil"/>
              <w:left w:val="nil"/>
              <w:bottom w:val="single" w:sz="8" w:space="0" w:color="auto"/>
              <w:right w:val="single" w:sz="8" w:space="0" w:color="auto"/>
            </w:tcBorders>
            <w:tcMar>
              <w:left w:w="140" w:type="dxa"/>
              <w:right w:w="140" w:type="dxa"/>
            </w:tcMar>
            <w:vAlign w:val="center"/>
          </w:tcPr>
          <w:p w14:paraId="163DE0FB"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5EECC26A"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3BEB566B" w14:textId="77777777" w:rsidR="00DB3E0D" w:rsidRDefault="00DB3E0D">
            <w:pPr>
              <w:snapToGrid w:val="0"/>
              <w:rPr>
                <w:sz w:val="28"/>
                <w:szCs w:val="28"/>
              </w:rPr>
            </w:pPr>
          </w:p>
        </w:tc>
      </w:tr>
      <w:tr w:rsidR="00DB3E0D" w14:paraId="45B634CB"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2FC1F6F5" w14:textId="77777777" w:rsidR="00DB3E0D" w:rsidRDefault="00C73363">
            <w:pPr>
              <w:pStyle w:val="a5"/>
              <w:snapToGrid w:val="0"/>
              <w:jc w:val="center"/>
              <w:rPr>
                <w:rFonts w:ascii="仿宋" w:cs="仿宋"/>
                <w:sz w:val="28"/>
                <w:szCs w:val="28"/>
              </w:rPr>
            </w:pPr>
            <w:r>
              <w:rPr>
                <w:rFonts w:ascii="仿宋" w:cs="仿宋" w:hint="eastAsia"/>
                <w:sz w:val="28"/>
                <w:szCs w:val="28"/>
              </w:rPr>
              <w:t>5</w:t>
            </w:r>
          </w:p>
        </w:tc>
        <w:tc>
          <w:tcPr>
            <w:tcW w:w="5106" w:type="dxa"/>
            <w:tcBorders>
              <w:top w:val="nil"/>
              <w:left w:val="nil"/>
              <w:bottom w:val="single" w:sz="8" w:space="0" w:color="auto"/>
              <w:right w:val="single" w:sz="8" w:space="0" w:color="auto"/>
            </w:tcBorders>
            <w:tcMar>
              <w:left w:w="140" w:type="dxa"/>
              <w:right w:w="140" w:type="dxa"/>
            </w:tcMar>
            <w:vAlign w:val="center"/>
          </w:tcPr>
          <w:p w14:paraId="3F2BEA1F" w14:textId="77777777" w:rsidR="00DB3E0D" w:rsidRDefault="00C73363">
            <w:pPr>
              <w:pStyle w:val="a5"/>
              <w:snapToGrid w:val="0"/>
              <w:rPr>
                <w:rFonts w:ascii="仿宋" w:cs="仿宋"/>
                <w:sz w:val="28"/>
                <w:szCs w:val="28"/>
              </w:rPr>
            </w:pPr>
            <w:r>
              <w:rPr>
                <w:rFonts w:ascii="仿宋" w:cs="仿宋" w:hint="eastAsia"/>
                <w:sz w:val="28"/>
                <w:szCs w:val="28"/>
              </w:rPr>
              <w:t>诚信申报警示书回执</w:t>
            </w:r>
          </w:p>
        </w:tc>
        <w:tc>
          <w:tcPr>
            <w:tcW w:w="900" w:type="dxa"/>
            <w:tcBorders>
              <w:top w:val="nil"/>
              <w:left w:val="nil"/>
              <w:bottom w:val="single" w:sz="8" w:space="0" w:color="auto"/>
              <w:right w:val="single" w:sz="8" w:space="0" w:color="auto"/>
            </w:tcBorders>
            <w:tcMar>
              <w:left w:w="140" w:type="dxa"/>
              <w:right w:w="140" w:type="dxa"/>
            </w:tcMar>
            <w:vAlign w:val="center"/>
          </w:tcPr>
          <w:p w14:paraId="12C18E4B"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267C7D5C"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10E1E90C" w14:textId="77777777" w:rsidR="00DB3E0D" w:rsidRDefault="00DB3E0D">
            <w:pPr>
              <w:snapToGrid w:val="0"/>
              <w:rPr>
                <w:sz w:val="28"/>
                <w:szCs w:val="28"/>
              </w:rPr>
            </w:pPr>
          </w:p>
        </w:tc>
      </w:tr>
      <w:tr w:rsidR="00DB3E0D" w14:paraId="00DB6C7E"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7A143BDD" w14:textId="77777777" w:rsidR="00DB3E0D" w:rsidRDefault="00C73363">
            <w:pPr>
              <w:pStyle w:val="a5"/>
              <w:snapToGrid w:val="0"/>
              <w:jc w:val="center"/>
              <w:rPr>
                <w:sz w:val="28"/>
                <w:szCs w:val="28"/>
              </w:rPr>
            </w:pPr>
            <w:r>
              <w:rPr>
                <w:rFonts w:ascii="仿宋" w:cs="仿宋" w:hint="eastAsia"/>
                <w:sz w:val="28"/>
                <w:szCs w:val="28"/>
              </w:rPr>
              <w:t>6</w:t>
            </w:r>
          </w:p>
        </w:tc>
        <w:tc>
          <w:tcPr>
            <w:tcW w:w="5106" w:type="dxa"/>
            <w:tcBorders>
              <w:top w:val="nil"/>
              <w:left w:val="nil"/>
              <w:bottom w:val="single" w:sz="8" w:space="0" w:color="auto"/>
              <w:right w:val="single" w:sz="8" w:space="0" w:color="auto"/>
            </w:tcBorders>
            <w:tcMar>
              <w:left w:w="140" w:type="dxa"/>
              <w:right w:w="140" w:type="dxa"/>
            </w:tcMar>
            <w:vAlign w:val="center"/>
          </w:tcPr>
          <w:p w14:paraId="7549919B" w14:textId="77777777" w:rsidR="00DB3E0D" w:rsidRDefault="00C73363">
            <w:pPr>
              <w:pStyle w:val="a5"/>
              <w:snapToGrid w:val="0"/>
              <w:rPr>
                <w:sz w:val="28"/>
                <w:szCs w:val="28"/>
              </w:rPr>
            </w:pPr>
            <w:r>
              <w:rPr>
                <w:rFonts w:ascii="仿宋" w:cs="仿宋" w:hint="eastAsia"/>
                <w:sz w:val="28"/>
                <w:szCs w:val="28"/>
              </w:rPr>
              <w:t>债权申报表</w:t>
            </w:r>
          </w:p>
        </w:tc>
        <w:tc>
          <w:tcPr>
            <w:tcW w:w="900" w:type="dxa"/>
            <w:tcBorders>
              <w:top w:val="nil"/>
              <w:left w:val="nil"/>
              <w:bottom w:val="single" w:sz="8" w:space="0" w:color="auto"/>
              <w:right w:val="single" w:sz="8" w:space="0" w:color="auto"/>
            </w:tcBorders>
            <w:tcMar>
              <w:left w:w="140" w:type="dxa"/>
              <w:right w:w="140" w:type="dxa"/>
            </w:tcMar>
            <w:vAlign w:val="center"/>
          </w:tcPr>
          <w:p w14:paraId="2263DF1F"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6C736CD2"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232295D9" w14:textId="77777777" w:rsidR="00DB3E0D" w:rsidRDefault="00DB3E0D">
            <w:pPr>
              <w:snapToGrid w:val="0"/>
              <w:rPr>
                <w:sz w:val="28"/>
                <w:szCs w:val="28"/>
              </w:rPr>
            </w:pPr>
          </w:p>
        </w:tc>
      </w:tr>
      <w:tr w:rsidR="00DB3E0D" w14:paraId="67CEA801"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7CDDDC43" w14:textId="77777777" w:rsidR="00DB3E0D" w:rsidRDefault="00C73363">
            <w:pPr>
              <w:pStyle w:val="a5"/>
              <w:snapToGrid w:val="0"/>
              <w:jc w:val="center"/>
              <w:rPr>
                <w:sz w:val="28"/>
                <w:szCs w:val="28"/>
              </w:rPr>
            </w:pPr>
            <w:r>
              <w:rPr>
                <w:rFonts w:ascii="仿宋" w:cs="仿宋" w:hint="eastAsia"/>
                <w:sz w:val="28"/>
                <w:szCs w:val="28"/>
              </w:rPr>
              <w:t>7</w:t>
            </w:r>
          </w:p>
        </w:tc>
        <w:tc>
          <w:tcPr>
            <w:tcW w:w="5106" w:type="dxa"/>
            <w:tcBorders>
              <w:top w:val="nil"/>
              <w:left w:val="nil"/>
              <w:bottom w:val="single" w:sz="8" w:space="0" w:color="auto"/>
              <w:right w:val="single" w:sz="8" w:space="0" w:color="auto"/>
            </w:tcBorders>
            <w:tcMar>
              <w:left w:w="140" w:type="dxa"/>
              <w:right w:w="140" w:type="dxa"/>
            </w:tcMar>
            <w:vAlign w:val="center"/>
          </w:tcPr>
          <w:p w14:paraId="6657E2E9" w14:textId="77777777" w:rsidR="00DB3E0D" w:rsidRDefault="00C73363">
            <w:pPr>
              <w:pStyle w:val="a5"/>
              <w:snapToGrid w:val="0"/>
              <w:rPr>
                <w:sz w:val="28"/>
                <w:szCs w:val="28"/>
              </w:rPr>
            </w:pPr>
            <w:r>
              <w:rPr>
                <w:rFonts w:ascii="仿宋" w:cs="仿宋" w:hint="eastAsia"/>
                <w:sz w:val="28"/>
                <w:szCs w:val="28"/>
              </w:rPr>
              <w:t>债权申报书</w:t>
            </w:r>
          </w:p>
        </w:tc>
        <w:tc>
          <w:tcPr>
            <w:tcW w:w="900" w:type="dxa"/>
            <w:tcBorders>
              <w:top w:val="nil"/>
              <w:left w:val="nil"/>
              <w:bottom w:val="single" w:sz="8" w:space="0" w:color="auto"/>
              <w:right w:val="single" w:sz="8" w:space="0" w:color="auto"/>
            </w:tcBorders>
            <w:tcMar>
              <w:left w:w="140" w:type="dxa"/>
              <w:right w:w="140" w:type="dxa"/>
            </w:tcMar>
            <w:vAlign w:val="center"/>
          </w:tcPr>
          <w:p w14:paraId="54A8F1AA"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704BEB9C"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2B9AAC3F" w14:textId="77777777" w:rsidR="00DB3E0D" w:rsidRDefault="00DB3E0D">
            <w:pPr>
              <w:snapToGrid w:val="0"/>
              <w:rPr>
                <w:sz w:val="28"/>
                <w:szCs w:val="28"/>
              </w:rPr>
            </w:pPr>
          </w:p>
        </w:tc>
      </w:tr>
      <w:tr w:rsidR="00DB3E0D" w14:paraId="2B2E2149"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7E101443" w14:textId="77777777" w:rsidR="00DB3E0D" w:rsidRDefault="00C73363">
            <w:pPr>
              <w:pStyle w:val="a5"/>
              <w:snapToGrid w:val="0"/>
              <w:jc w:val="center"/>
              <w:rPr>
                <w:sz w:val="28"/>
                <w:szCs w:val="28"/>
              </w:rPr>
            </w:pPr>
            <w:r>
              <w:rPr>
                <w:rFonts w:ascii="仿宋" w:cs="仿宋" w:hint="eastAsia"/>
                <w:sz w:val="28"/>
                <w:szCs w:val="28"/>
              </w:rPr>
              <w:t>8</w:t>
            </w:r>
          </w:p>
        </w:tc>
        <w:tc>
          <w:tcPr>
            <w:tcW w:w="5106" w:type="dxa"/>
            <w:tcBorders>
              <w:top w:val="nil"/>
              <w:left w:val="nil"/>
              <w:bottom w:val="single" w:sz="8" w:space="0" w:color="auto"/>
              <w:right w:val="single" w:sz="8" w:space="0" w:color="auto"/>
            </w:tcBorders>
            <w:tcMar>
              <w:left w:w="140" w:type="dxa"/>
              <w:right w:w="140" w:type="dxa"/>
            </w:tcMar>
            <w:vAlign w:val="center"/>
          </w:tcPr>
          <w:p w14:paraId="49E64FBE" w14:textId="77777777" w:rsidR="00DB3E0D" w:rsidRDefault="00C73363">
            <w:pPr>
              <w:snapToGrid w:val="0"/>
              <w:rPr>
                <w:sz w:val="28"/>
                <w:szCs w:val="28"/>
              </w:rPr>
            </w:pPr>
            <w:r>
              <w:rPr>
                <w:rFonts w:ascii="仿宋" w:cs="仿宋" w:hint="eastAsia"/>
                <w:sz w:val="28"/>
                <w:szCs w:val="28"/>
              </w:rPr>
              <w:t>证明债权发生事实及数额的各项材料</w:t>
            </w:r>
          </w:p>
        </w:tc>
        <w:tc>
          <w:tcPr>
            <w:tcW w:w="900" w:type="dxa"/>
            <w:tcBorders>
              <w:top w:val="nil"/>
              <w:left w:val="nil"/>
              <w:bottom w:val="single" w:sz="8" w:space="0" w:color="auto"/>
              <w:right w:val="single" w:sz="8" w:space="0" w:color="auto"/>
            </w:tcBorders>
            <w:tcMar>
              <w:left w:w="140" w:type="dxa"/>
              <w:right w:w="140" w:type="dxa"/>
            </w:tcMar>
            <w:vAlign w:val="center"/>
          </w:tcPr>
          <w:p w14:paraId="238DFA2D"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18C35522"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18A5C974" w14:textId="77777777" w:rsidR="00DB3E0D" w:rsidRDefault="00DB3E0D">
            <w:pPr>
              <w:snapToGrid w:val="0"/>
              <w:rPr>
                <w:sz w:val="28"/>
                <w:szCs w:val="28"/>
              </w:rPr>
            </w:pPr>
          </w:p>
        </w:tc>
      </w:tr>
      <w:tr w:rsidR="00DB3E0D" w14:paraId="5F40CF6C" w14:textId="77777777">
        <w:trPr>
          <w:trHeight w:val="840"/>
        </w:trPr>
        <w:tc>
          <w:tcPr>
            <w:tcW w:w="871" w:type="dxa"/>
            <w:tcBorders>
              <w:top w:val="nil"/>
              <w:left w:val="single" w:sz="8" w:space="0" w:color="auto"/>
              <w:bottom w:val="single" w:sz="8" w:space="0" w:color="auto"/>
              <w:right w:val="single" w:sz="8" w:space="0" w:color="auto"/>
            </w:tcBorders>
            <w:tcMar>
              <w:left w:w="140" w:type="dxa"/>
              <w:right w:w="140" w:type="dxa"/>
            </w:tcMar>
            <w:vAlign w:val="center"/>
          </w:tcPr>
          <w:p w14:paraId="23BFC590" w14:textId="77777777" w:rsidR="00DB3E0D" w:rsidRDefault="00C73363">
            <w:pPr>
              <w:pStyle w:val="a5"/>
              <w:snapToGrid w:val="0"/>
              <w:jc w:val="center"/>
              <w:rPr>
                <w:sz w:val="28"/>
                <w:szCs w:val="28"/>
              </w:rPr>
            </w:pPr>
            <w:r>
              <w:rPr>
                <w:rFonts w:ascii="仿宋" w:cs="仿宋" w:hint="eastAsia"/>
                <w:sz w:val="28"/>
                <w:szCs w:val="28"/>
              </w:rPr>
              <w:t>9</w:t>
            </w:r>
          </w:p>
        </w:tc>
        <w:tc>
          <w:tcPr>
            <w:tcW w:w="5106" w:type="dxa"/>
            <w:tcBorders>
              <w:top w:val="nil"/>
              <w:left w:val="nil"/>
              <w:bottom w:val="single" w:sz="8" w:space="0" w:color="auto"/>
              <w:right w:val="single" w:sz="8" w:space="0" w:color="auto"/>
            </w:tcBorders>
            <w:tcMar>
              <w:left w:w="140" w:type="dxa"/>
              <w:right w:w="140" w:type="dxa"/>
            </w:tcMar>
            <w:vAlign w:val="center"/>
          </w:tcPr>
          <w:p w14:paraId="0F0AE933" w14:textId="77777777" w:rsidR="00DB3E0D" w:rsidRDefault="00C73363">
            <w:pPr>
              <w:snapToGrid w:val="0"/>
              <w:rPr>
                <w:sz w:val="28"/>
                <w:szCs w:val="28"/>
              </w:rPr>
            </w:pPr>
            <w:r>
              <w:rPr>
                <w:sz w:val="28"/>
                <w:szCs w:val="28"/>
              </w:rPr>
              <w:t>....</w:t>
            </w:r>
          </w:p>
        </w:tc>
        <w:tc>
          <w:tcPr>
            <w:tcW w:w="900" w:type="dxa"/>
            <w:tcBorders>
              <w:top w:val="nil"/>
              <w:left w:val="nil"/>
              <w:bottom w:val="single" w:sz="8" w:space="0" w:color="auto"/>
              <w:right w:val="single" w:sz="8" w:space="0" w:color="auto"/>
            </w:tcBorders>
            <w:tcMar>
              <w:left w:w="140" w:type="dxa"/>
              <w:right w:w="140" w:type="dxa"/>
            </w:tcMar>
            <w:vAlign w:val="center"/>
          </w:tcPr>
          <w:p w14:paraId="30A112BC" w14:textId="77777777" w:rsidR="00DB3E0D" w:rsidRDefault="00DB3E0D">
            <w:pPr>
              <w:snapToGrid w:val="0"/>
              <w:rPr>
                <w:sz w:val="28"/>
                <w:szCs w:val="28"/>
              </w:rPr>
            </w:pPr>
          </w:p>
        </w:tc>
        <w:tc>
          <w:tcPr>
            <w:tcW w:w="860" w:type="dxa"/>
            <w:tcBorders>
              <w:top w:val="nil"/>
              <w:left w:val="nil"/>
              <w:bottom w:val="single" w:sz="8" w:space="0" w:color="auto"/>
              <w:right w:val="single" w:sz="8" w:space="0" w:color="auto"/>
            </w:tcBorders>
            <w:tcMar>
              <w:left w:w="140" w:type="dxa"/>
              <w:right w:w="140" w:type="dxa"/>
            </w:tcMar>
            <w:vAlign w:val="center"/>
          </w:tcPr>
          <w:p w14:paraId="2E587B88" w14:textId="77777777" w:rsidR="00DB3E0D" w:rsidRDefault="00DB3E0D">
            <w:pPr>
              <w:snapToGrid w:val="0"/>
              <w:rPr>
                <w:sz w:val="28"/>
                <w:szCs w:val="28"/>
              </w:rPr>
            </w:pPr>
          </w:p>
        </w:tc>
        <w:tc>
          <w:tcPr>
            <w:tcW w:w="940" w:type="dxa"/>
            <w:tcBorders>
              <w:top w:val="nil"/>
              <w:left w:val="nil"/>
              <w:bottom w:val="single" w:sz="8" w:space="0" w:color="auto"/>
              <w:right w:val="single" w:sz="8" w:space="0" w:color="auto"/>
            </w:tcBorders>
            <w:tcMar>
              <w:left w:w="140" w:type="dxa"/>
              <w:right w:w="140" w:type="dxa"/>
            </w:tcMar>
            <w:vAlign w:val="center"/>
          </w:tcPr>
          <w:p w14:paraId="1387E3F4" w14:textId="77777777" w:rsidR="00DB3E0D" w:rsidRDefault="00DB3E0D">
            <w:pPr>
              <w:snapToGrid w:val="0"/>
              <w:rPr>
                <w:sz w:val="28"/>
                <w:szCs w:val="28"/>
              </w:rPr>
            </w:pPr>
          </w:p>
        </w:tc>
      </w:tr>
    </w:tbl>
    <w:p w14:paraId="54623C86" w14:textId="77777777" w:rsidR="00DB3E0D" w:rsidRDefault="00DB3E0D">
      <w:pPr>
        <w:pStyle w:val="a5"/>
        <w:snapToGrid w:val="0"/>
        <w:rPr>
          <w:rStyle w:val="a6"/>
          <w:rFonts w:ascii="仿宋" w:cs="仿宋"/>
          <w:spacing w:val="11"/>
          <w:sz w:val="28"/>
          <w:szCs w:val="28"/>
        </w:rPr>
      </w:pPr>
    </w:p>
    <w:p w14:paraId="57B8B5CC" w14:textId="77777777" w:rsidR="00DB3E0D" w:rsidRDefault="00DB3E0D">
      <w:pPr>
        <w:pStyle w:val="a5"/>
        <w:snapToGrid w:val="0"/>
        <w:ind w:firstLineChars="200" w:firstLine="606"/>
        <w:rPr>
          <w:rStyle w:val="a6"/>
          <w:rFonts w:ascii="仿宋" w:cs="仿宋"/>
          <w:spacing w:val="11"/>
          <w:sz w:val="28"/>
          <w:szCs w:val="28"/>
        </w:rPr>
      </w:pPr>
    </w:p>
    <w:p w14:paraId="64233A22" w14:textId="77777777" w:rsidR="00DB3E0D" w:rsidRDefault="00C73363">
      <w:pPr>
        <w:pStyle w:val="a5"/>
        <w:snapToGrid w:val="0"/>
        <w:ind w:firstLineChars="200" w:firstLine="606"/>
        <w:rPr>
          <w:spacing w:val="11"/>
          <w:sz w:val="28"/>
          <w:szCs w:val="28"/>
        </w:rPr>
      </w:pPr>
      <w:r>
        <w:rPr>
          <w:rStyle w:val="a6"/>
          <w:rFonts w:ascii="仿宋" w:cs="仿宋" w:hint="eastAsia"/>
          <w:spacing w:val="11"/>
          <w:sz w:val="28"/>
          <w:szCs w:val="28"/>
        </w:rPr>
        <w:lastRenderedPageBreak/>
        <w:t>申报人声明：本申报人所提交的上述文件均真实、有效。上述文件与原件相一致，不存在任何变造、伪造等情形，否则，申报人自行承担由此产生的一切法律责任。</w:t>
      </w:r>
    </w:p>
    <w:p w14:paraId="367A2130" w14:textId="77777777" w:rsidR="00DB3E0D" w:rsidRDefault="00DB3E0D">
      <w:pPr>
        <w:pStyle w:val="a5"/>
        <w:snapToGrid w:val="0"/>
        <w:ind w:firstLineChars="1200" w:firstLine="3624"/>
        <w:rPr>
          <w:rFonts w:ascii="仿宋" w:cs="仿宋"/>
          <w:spacing w:val="11"/>
          <w:sz w:val="28"/>
          <w:szCs w:val="28"/>
        </w:rPr>
      </w:pPr>
    </w:p>
    <w:p w14:paraId="06580B6D" w14:textId="77777777" w:rsidR="00DB3E0D" w:rsidRDefault="00DB3E0D">
      <w:pPr>
        <w:pStyle w:val="a5"/>
        <w:snapToGrid w:val="0"/>
        <w:ind w:firstLineChars="1200" w:firstLine="3624"/>
        <w:rPr>
          <w:rFonts w:ascii="仿宋" w:cs="仿宋"/>
          <w:spacing w:val="11"/>
          <w:sz w:val="28"/>
          <w:szCs w:val="28"/>
        </w:rPr>
      </w:pPr>
    </w:p>
    <w:p w14:paraId="7ABB1808" w14:textId="77777777" w:rsidR="00DB3E0D" w:rsidRDefault="00C73363">
      <w:pPr>
        <w:pStyle w:val="a5"/>
        <w:snapToGrid w:val="0"/>
        <w:ind w:firstLineChars="1050" w:firstLine="3171"/>
        <w:rPr>
          <w:spacing w:val="11"/>
          <w:sz w:val="28"/>
          <w:szCs w:val="28"/>
        </w:rPr>
      </w:pPr>
      <w:r>
        <w:rPr>
          <w:rFonts w:ascii="仿宋" w:cs="仿宋" w:hint="eastAsia"/>
          <w:spacing w:val="11"/>
          <w:sz w:val="28"/>
          <w:szCs w:val="28"/>
        </w:rPr>
        <w:t>申报人（签字</w:t>
      </w:r>
      <w:r>
        <w:rPr>
          <w:rFonts w:ascii="仿宋" w:cs="仿宋" w:hint="eastAsia"/>
          <w:spacing w:val="11"/>
          <w:sz w:val="28"/>
          <w:szCs w:val="28"/>
        </w:rPr>
        <w:t>/</w:t>
      </w:r>
      <w:r>
        <w:rPr>
          <w:rFonts w:ascii="仿宋" w:cs="仿宋" w:hint="eastAsia"/>
          <w:spacing w:val="11"/>
          <w:sz w:val="28"/>
          <w:szCs w:val="28"/>
        </w:rPr>
        <w:t>签章）：</w:t>
      </w:r>
    </w:p>
    <w:p w14:paraId="7695D706" w14:textId="77777777" w:rsidR="00DB3E0D" w:rsidRDefault="00C73363">
      <w:pPr>
        <w:pStyle w:val="a5"/>
        <w:snapToGrid w:val="0"/>
        <w:ind w:firstLineChars="1800" w:firstLine="5796"/>
        <w:rPr>
          <w:spacing w:val="11"/>
        </w:rPr>
      </w:pPr>
      <w:r>
        <w:rPr>
          <w:rFonts w:ascii="仿宋" w:cs="仿宋" w:hint="eastAsia"/>
          <w:spacing w:val="11"/>
          <w:sz w:val="30"/>
          <w:szCs w:val="30"/>
        </w:rPr>
        <w:t>年</w:t>
      </w:r>
      <w:r>
        <w:rPr>
          <w:rFonts w:ascii="仿宋" w:cs="仿宋" w:hint="eastAsia"/>
          <w:spacing w:val="11"/>
          <w:sz w:val="30"/>
          <w:szCs w:val="30"/>
        </w:rPr>
        <w:t>    </w:t>
      </w:r>
      <w:r>
        <w:rPr>
          <w:rFonts w:ascii="仿宋" w:cs="仿宋" w:hint="eastAsia"/>
          <w:spacing w:val="11"/>
          <w:sz w:val="30"/>
          <w:szCs w:val="30"/>
        </w:rPr>
        <w:t>月</w:t>
      </w:r>
      <w:r>
        <w:rPr>
          <w:rFonts w:ascii="仿宋" w:cs="仿宋" w:hint="eastAsia"/>
          <w:spacing w:val="11"/>
          <w:sz w:val="30"/>
          <w:szCs w:val="30"/>
        </w:rPr>
        <w:t>    </w:t>
      </w:r>
      <w:r>
        <w:rPr>
          <w:rFonts w:ascii="仿宋" w:cs="仿宋" w:hint="eastAsia"/>
          <w:spacing w:val="11"/>
          <w:sz w:val="30"/>
          <w:szCs w:val="30"/>
        </w:rPr>
        <w:t>日</w:t>
      </w:r>
    </w:p>
    <w:p w14:paraId="6D670593" w14:textId="77777777" w:rsidR="00DB3E0D" w:rsidRDefault="00DB3E0D">
      <w:pPr>
        <w:snapToGrid w:val="0"/>
        <w:rPr>
          <w:rStyle w:val="a6"/>
          <w:rFonts w:ascii="仿宋" w:cs="仿宋"/>
          <w:sz w:val="30"/>
          <w:szCs w:val="30"/>
        </w:rPr>
      </w:pPr>
    </w:p>
    <w:p w14:paraId="244DD71C" w14:textId="77777777" w:rsidR="00DB3E0D" w:rsidRDefault="00DB3E0D">
      <w:pPr>
        <w:snapToGrid w:val="0"/>
        <w:rPr>
          <w:rStyle w:val="a6"/>
          <w:rFonts w:ascii="仿宋" w:cs="仿宋"/>
          <w:sz w:val="30"/>
          <w:szCs w:val="30"/>
        </w:rPr>
      </w:pPr>
    </w:p>
    <w:p w14:paraId="594206A4" w14:textId="77777777" w:rsidR="00DB3E0D" w:rsidRDefault="00DB3E0D">
      <w:pPr>
        <w:snapToGrid w:val="0"/>
        <w:rPr>
          <w:rStyle w:val="a6"/>
          <w:rFonts w:ascii="仿宋" w:cs="仿宋"/>
          <w:sz w:val="30"/>
          <w:szCs w:val="30"/>
        </w:rPr>
      </w:pPr>
    </w:p>
    <w:p w14:paraId="5505A7A1" w14:textId="77777777" w:rsidR="00DB3E0D" w:rsidRDefault="00DB3E0D">
      <w:pPr>
        <w:snapToGrid w:val="0"/>
        <w:rPr>
          <w:rStyle w:val="a6"/>
          <w:rFonts w:ascii="仿宋" w:cs="仿宋"/>
          <w:sz w:val="30"/>
          <w:szCs w:val="30"/>
        </w:rPr>
      </w:pPr>
    </w:p>
    <w:p w14:paraId="54FCB476" w14:textId="77777777" w:rsidR="00DB3E0D" w:rsidRDefault="00DB3E0D">
      <w:pPr>
        <w:snapToGrid w:val="0"/>
        <w:rPr>
          <w:rStyle w:val="a6"/>
          <w:rFonts w:ascii="仿宋" w:cs="仿宋"/>
          <w:sz w:val="30"/>
          <w:szCs w:val="30"/>
        </w:rPr>
      </w:pPr>
    </w:p>
    <w:p w14:paraId="7DA3FF0F" w14:textId="77777777" w:rsidR="00DB3E0D" w:rsidRDefault="00DB3E0D">
      <w:pPr>
        <w:snapToGrid w:val="0"/>
        <w:rPr>
          <w:rStyle w:val="a6"/>
          <w:rFonts w:ascii="仿宋" w:cs="仿宋"/>
          <w:sz w:val="30"/>
          <w:szCs w:val="30"/>
        </w:rPr>
      </w:pPr>
    </w:p>
    <w:p w14:paraId="177CEDBE" w14:textId="77777777" w:rsidR="00DB3E0D" w:rsidRDefault="00DB3E0D">
      <w:pPr>
        <w:snapToGrid w:val="0"/>
        <w:rPr>
          <w:rStyle w:val="a6"/>
          <w:rFonts w:ascii="仿宋" w:cs="仿宋"/>
          <w:sz w:val="30"/>
          <w:szCs w:val="30"/>
        </w:rPr>
      </w:pPr>
    </w:p>
    <w:p w14:paraId="2EB95F47" w14:textId="77777777" w:rsidR="00DB3E0D" w:rsidRDefault="00DB3E0D">
      <w:pPr>
        <w:snapToGrid w:val="0"/>
        <w:rPr>
          <w:rStyle w:val="a6"/>
          <w:rFonts w:ascii="仿宋" w:cs="仿宋"/>
          <w:sz w:val="30"/>
          <w:szCs w:val="30"/>
        </w:rPr>
      </w:pPr>
    </w:p>
    <w:p w14:paraId="1888E4B0" w14:textId="77777777" w:rsidR="00DB3E0D" w:rsidRDefault="00DB3E0D">
      <w:pPr>
        <w:snapToGrid w:val="0"/>
        <w:rPr>
          <w:rStyle w:val="a6"/>
          <w:rFonts w:ascii="仿宋" w:cs="仿宋"/>
          <w:sz w:val="30"/>
          <w:szCs w:val="30"/>
        </w:rPr>
      </w:pPr>
    </w:p>
    <w:p w14:paraId="56B9E8C3" w14:textId="77777777" w:rsidR="00DB3E0D" w:rsidRDefault="00DB3E0D">
      <w:pPr>
        <w:snapToGrid w:val="0"/>
        <w:rPr>
          <w:rStyle w:val="a6"/>
          <w:rFonts w:ascii="仿宋" w:cs="仿宋"/>
          <w:sz w:val="30"/>
          <w:szCs w:val="30"/>
        </w:rPr>
      </w:pPr>
    </w:p>
    <w:p w14:paraId="35235CDA" w14:textId="77777777" w:rsidR="00DB3E0D" w:rsidRDefault="00DB3E0D">
      <w:pPr>
        <w:snapToGrid w:val="0"/>
        <w:rPr>
          <w:rStyle w:val="a6"/>
          <w:rFonts w:ascii="仿宋" w:cs="仿宋"/>
          <w:sz w:val="30"/>
          <w:szCs w:val="30"/>
        </w:rPr>
      </w:pPr>
    </w:p>
    <w:p w14:paraId="28ADF322" w14:textId="77777777" w:rsidR="00DB3E0D" w:rsidRDefault="00DB3E0D">
      <w:pPr>
        <w:snapToGrid w:val="0"/>
        <w:rPr>
          <w:rStyle w:val="a6"/>
          <w:rFonts w:ascii="仿宋" w:cs="仿宋"/>
          <w:sz w:val="30"/>
          <w:szCs w:val="30"/>
        </w:rPr>
      </w:pPr>
    </w:p>
    <w:p w14:paraId="34553452" w14:textId="77777777" w:rsidR="00DB3E0D" w:rsidRDefault="00C73363">
      <w:pPr>
        <w:widowControl/>
        <w:snapToGrid w:val="0"/>
        <w:rPr>
          <w:rStyle w:val="a6"/>
          <w:rFonts w:ascii="仿宋" w:cs="仿宋"/>
          <w:sz w:val="30"/>
          <w:szCs w:val="30"/>
        </w:rPr>
      </w:pPr>
      <w:r>
        <w:rPr>
          <w:rStyle w:val="a6"/>
          <w:rFonts w:ascii="仿宋" w:cs="仿宋"/>
          <w:sz w:val="30"/>
          <w:szCs w:val="30"/>
        </w:rPr>
        <w:br w:type="page"/>
      </w:r>
    </w:p>
    <w:p w14:paraId="43C506E1" w14:textId="77777777" w:rsidR="00DB3E0D" w:rsidRDefault="00C73363">
      <w:pPr>
        <w:snapToGrid w:val="0"/>
        <w:rPr>
          <w:rStyle w:val="a6"/>
          <w:rFonts w:ascii="仿宋" w:cs="仿宋"/>
          <w:sz w:val="30"/>
          <w:szCs w:val="30"/>
        </w:rPr>
      </w:pPr>
      <w:r>
        <w:rPr>
          <w:rStyle w:val="a6"/>
          <w:rFonts w:ascii="仿宋" w:cs="仿宋" w:hint="eastAsia"/>
          <w:sz w:val="30"/>
          <w:szCs w:val="30"/>
        </w:rPr>
        <w:lastRenderedPageBreak/>
        <w:t>附件二（机构适用）</w:t>
      </w:r>
    </w:p>
    <w:p w14:paraId="78A5BE73" w14:textId="77777777" w:rsidR="00DB3E0D" w:rsidRDefault="00DB3E0D">
      <w:pPr>
        <w:snapToGrid w:val="0"/>
        <w:rPr>
          <w:rStyle w:val="a6"/>
          <w:rFonts w:ascii="仿宋" w:cs="仿宋"/>
          <w:sz w:val="30"/>
          <w:szCs w:val="30"/>
        </w:rPr>
      </w:pPr>
    </w:p>
    <w:p w14:paraId="09884462" w14:textId="77777777" w:rsidR="00DB3E0D" w:rsidRDefault="00C73363">
      <w:pPr>
        <w:pStyle w:val="a5"/>
        <w:snapToGrid w:val="0"/>
        <w:jc w:val="center"/>
        <w:rPr>
          <w:spacing w:val="11"/>
        </w:rPr>
      </w:pPr>
      <w:r>
        <w:rPr>
          <w:rStyle w:val="a6"/>
          <w:rFonts w:ascii="仿宋" w:cs="仿宋" w:hint="eastAsia"/>
          <w:spacing w:val="11"/>
          <w:sz w:val="30"/>
          <w:szCs w:val="30"/>
        </w:rPr>
        <w:t> </w:t>
      </w:r>
    </w:p>
    <w:p w14:paraId="4BB407CB" w14:textId="77777777" w:rsidR="00DB3E0D" w:rsidRDefault="00C73363">
      <w:pPr>
        <w:pStyle w:val="a5"/>
        <w:snapToGrid w:val="0"/>
        <w:jc w:val="center"/>
        <w:rPr>
          <w:rFonts w:ascii="仿宋"/>
          <w:b/>
          <w:bCs/>
          <w:sz w:val="36"/>
          <w:szCs w:val="36"/>
        </w:rPr>
      </w:pPr>
      <w:r>
        <w:rPr>
          <w:rFonts w:ascii="仿宋" w:hint="eastAsia"/>
          <w:b/>
          <w:bCs/>
          <w:sz w:val="36"/>
          <w:szCs w:val="36"/>
        </w:rPr>
        <w:t>法定代表人（负责人）身份证明书</w:t>
      </w:r>
    </w:p>
    <w:p w14:paraId="549BC652" w14:textId="77777777" w:rsidR="00DB3E0D" w:rsidRDefault="00DB3E0D">
      <w:pPr>
        <w:pStyle w:val="a5"/>
        <w:snapToGrid w:val="0"/>
        <w:jc w:val="center"/>
        <w:rPr>
          <w:rFonts w:ascii="仿宋"/>
          <w:b/>
          <w:bCs/>
          <w:sz w:val="36"/>
          <w:szCs w:val="36"/>
        </w:rPr>
      </w:pPr>
    </w:p>
    <w:p w14:paraId="77140DE1" w14:textId="77777777" w:rsidR="00DB3E0D" w:rsidRDefault="00C73363">
      <w:pPr>
        <w:pStyle w:val="a5"/>
        <w:snapToGrid w:val="0"/>
        <w:rPr>
          <w:spacing w:val="11"/>
        </w:rPr>
      </w:pPr>
      <w:r>
        <w:rPr>
          <w:rFonts w:ascii="仿宋" w:cs="仿宋" w:hint="eastAsia"/>
          <w:spacing w:val="11"/>
          <w:sz w:val="30"/>
          <w:szCs w:val="30"/>
        </w:rPr>
        <w:t> </w:t>
      </w:r>
    </w:p>
    <w:p w14:paraId="576565A0" w14:textId="77777777" w:rsidR="00DB3E0D" w:rsidRDefault="00C73363">
      <w:pPr>
        <w:pStyle w:val="a5"/>
        <w:snapToGrid w:val="0"/>
        <w:ind w:firstLineChars="200" w:firstLine="644"/>
        <w:rPr>
          <w:spacing w:val="11"/>
          <w:sz w:val="30"/>
          <w:szCs w:val="30"/>
        </w:rPr>
      </w:pPr>
      <w:r>
        <w:rPr>
          <w:rFonts w:ascii="仿宋" w:cs="仿宋" w:hint="eastAsia"/>
          <w:spacing w:val="11"/>
          <w:sz w:val="30"/>
          <w:szCs w:val="30"/>
        </w:rPr>
        <w:t>兹证明</w:t>
      </w:r>
      <w:r>
        <w:rPr>
          <w:rFonts w:ascii="仿宋" w:cs="仿宋" w:hint="eastAsia"/>
          <w:spacing w:val="11"/>
          <w:sz w:val="30"/>
          <w:szCs w:val="30"/>
          <w:u w:val="single"/>
        </w:rPr>
        <w:t>         </w:t>
      </w:r>
      <w:r>
        <w:rPr>
          <w:rFonts w:ascii="仿宋" w:cs="仿宋" w:hint="eastAsia"/>
          <w:spacing w:val="11"/>
          <w:sz w:val="30"/>
          <w:szCs w:val="30"/>
        </w:rPr>
        <w:t>（身份证号码：</w:t>
      </w:r>
      <w:r>
        <w:rPr>
          <w:rFonts w:ascii="仿宋" w:cs="仿宋" w:hint="eastAsia"/>
          <w:spacing w:val="11"/>
          <w:sz w:val="30"/>
          <w:szCs w:val="30"/>
          <w:u w:val="single"/>
        </w:rPr>
        <w:t>                   </w:t>
      </w:r>
      <w:r>
        <w:rPr>
          <w:rFonts w:ascii="仿宋" w:cs="仿宋" w:hint="eastAsia"/>
          <w:spacing w:val="11"/>
          <w:sz w:val="30"/>
          <w:szCs w:val="30"/>
        </w:rPr>
        <w:t>）在本单位任</w:t>
      </w:r>
      <w:r>
        <w:rPr>
          <w:rFonts w:ascii="仿宋" w:cs="仿宋" w:hint="eastAsia"/>
          <w:spacing w:val="11"/>
          <w:sz w:val="30"/>
          <w:szCs w:val="30"/>
          <w:u w:val="single"/>
        </w:rPr>
        <w:t>       </w:t>
      </w:r>
      <w:r>
        <w:rPr>
          <w:rFonts w:ascii="仿宋" w:cs="仿宋" w:hint="eastAsia"/>
          <w:spacing w:val="11"/>
          <w:sz w:val="30"/>
          <w:szCs w:val="30"/>
        </w:rPr>
        <w:t>职务，为本单位的法定代表人（负责人）。</w:t>
      </w:r>
    </w:p>
    <w:p w14:paraId="67F892C0" w14:textId="77777777" w:rsidR="00DB3E0D" w:rsidRDefault="00C73363">
      <w:pPr>
        <w:pStyle w:val="a5"/>
        <w:snapToGrid w:val="0"/>
        <w:ind w:firstLineChars="200" w:firstLine="644"/>
        <w:rPr>
          <w:spacing w:val="11"/>
          <w:sz w:val="30"/>
          <w:szCs w:val="30"/>
        </w:rPr>
      </w:pPr>
      <w:r>
        <w:rPr>
          <w:rFonts w:ascii="仿宋" w:cs="仿宋" w:hint="eastAsia"/>
          <w:spacing w:val="11"/>
          <w:sz w:val="30"/>
          <w:szCs w:val="30"/>
        </w:rPr>
        <w:t>特此证明。</w:t>
      </w:r>
    </w:p>
    <w:p w14:paraId="4622B19B" w14:textId="77777777" w:rsidR="00DB3E0D" w:rsidRDefault="00C73363">
      <w:pPr>
        <w:pStyle w:val="a5"/>
        <w:snapToGrid w:val="0"/>
        <w:ind w:firstLine="480"/>
        <w:rPr>
          <w:spacing w:val="11"/>
        </w:rPr>
      </w:pPr>
      <w:r>
        <w:rPr>
          <w:rFonts w:ascii="仿宋" w:cs="仿宋" w:hint="eastAsia"/>
          <w:spacing w:val="11"/>
          <w:sz w:val="30"/>
          <w:szCs w:val="30"/>
        </w:rPr>
        <w:t> </w:t>
      </w:r>
    </w:p>
    <w:p w14:paraId="3C0469B1" w14:textId="77777777" w:rsidR="00DB3E0D" w:rsidRDefault="00C73363">
      <w:pPr>
        <w:pStyle w:val="a5"/>
        <w:snapToGrid w:val="0"/>
        <w:jc w:val="right"/>
        <w:rPr>
          <w:spacing w:val="11"/>
        </w:rPr>
      </w:pPr>
      <w:r>
        <w:rPr>
          <w:rFonts w:ascii="仿宋" w:cs="仿宋" w:hint="eastAsia"/>
          <w:spacing w:val="11"/>
          <w:sz w:val="30"/>
          <w:szCs w:val="30"/>
        </w:rPr>
        <w:t> </w:t>
      </w:r>
    </w:p>
    <w:p w14:paraId="105771BD" w14:textId="77777777" w:rsidR="00DB3E0D" w:rsidRDefault="00C73363">
      <w:pPr>
        <w:pStyle w:val="a5"/>
        <w:snapToGrid w:val="0"/>
        <w:ind w:right="380" w:firstLine="2880"/>
        <w:jc w:val="center"/>
        <w:rPr>
          <w:spacing w:val="11"/>
        </w:rPr>
      </w:pPr>
      <w:r>
        <w:rPr>
          <w:rFonts w:ascii="仿宋" w:cs="仿宋" w:hint="eastAsia"/>
          <w:spacing w:val="11"/>
          <w:sz w:val="30"/>
          <w:szCs w:val="30"/>
        </w:rPr>
        <w:t>证明单位（盖章）：</w:t>
      </w:r>
    </w:p>
    <w:p w14:paraId="05B30940" w14:textId="77777777" w:rsidR="00DB3E0D" w:rsidRDefault="00C73363">
      <w:pPr>
        <w:pStyle w:val="a5"/>
        <w:snapToGrid w:val="0"/>
        <w:ind w:right="380" w:firstLine="2880"/>
        <w:jc w:val="right"/>
        <w:rPr>
          <w:spacing w:val="11"/>
        </w:rPr>
      </w:pPr>
      <w:r>
        <w:rPr>
          <w:rFonts w:ascii="仿宋" w:cs="仿宋" w:hint="eastAsia"/>
          <w:spacing w:val="11"/>
          <w:sz w:val="30"/>
          <w:szCs w:val="30"/>
        </w:rPr>
        <w:t>年</w:t>
      </w:r>
      <w:r>
        <w:rPr>
          <w:rFonts w:ascii="仿宋" w:cs="仿宋" w:hint="eastAsia"/>
          <w:spacing w:val="11"/>
          <w:sz w:val="30"/>
          <w:szCs w:val="30"/>
        </w:rPr>
        <w:t>    </w:t>
      </w:r>
      <w:r>
        <w:rPr>
          <w:rFonts w:ascii="仿宋" w:cs="仿宋" w:hint="eastAsia"/>
          <w:spacing w:val="11"/>
          <w:sz w:val="30"/>
          <w:szCs w:val="30"/>
        </w:rPr>
        <w:t>月</w:t>
      </w:r>
      <w:r>
        <w:rPr>
          <w:rFonts w:ascii="仿宋" w:cs="仿宋" w:hint="eastAsia"/>
          <w:spacing w:val="11"/>
          <w:sz w:val="30"/>
          <w:szCs w:val="30"/>
        </w:rPr>
        <w:t>    </w:t>
      </w:r>
      <w:r>
        <w:rPr>
          <w:rFonts w:ascii="仿宋" w:cs="仿宋" w:hint="eastAsia"/>
          <w:spacing w:val="11"/>
          <w:sz w:val="30"/>
          <w:szCs w:val="30"/>
        </w:rPr>
        <w:t>日</w:t>
      </w:r>
    </w:p>
    <w:p w14:paraId="40768875" w14:textId="77777777" w:rsidR="00DB3E0D" w:rsidRDefault="00C73363">
      <w:pPr>
        <w:pStyle w:val="a5"/>
        <w:snapToGrid w:val="0"/>
        <w:rPr>
          <w:spacing w:val="11"/>
        </w:rPr>
      </w:pPr>
      <w:r>
        <w:rPr>
          <w:rFonts w:ascii="仿宋" w:cs="仿宋" w:hint="eastAsia"/>
          <w:spacing w:val="11"/>
          <w:sz w:val="30"/>
          <w:szCs w:val="30"/>
        </w:rPr>
        <w:t> </w:t>
      </w:r>
    </w:p>
    <w:p w14:paraId="1E5DD0CA" w14:textId="77777777" w:rsidR="00DB3E0D" w:rsidRDefault="00C73363">
      <w:pPr>
        <w:pStyle w:val="a5"/>
        <w:snapToGrid w:val="0"/>
        <w:ind w:firstLineChars="200" w:firstLine="644"/>
        <w:rPr>
          <w:spacing w:val="11"/>
        </w:rPr>
      </w:pPr>
      <w:r>
        <w:rPr>
          <w:rFonts w:ascii="仿宋" w:cs="仿宋" w:hint="eastAsia"/>
          <w:spacing w:val="11"/>
          <w:sz w:val="30"/>
          <w:szCs w:val="30"/>
        </w:rPr>
        <w:t>附：法定代表人（负责人）身份证复印件</w:t>
      </w:r>
    </w:p>
    <w:p w14:paraId="101F9886" w14:textId="77777777" w:rsidR="00DB3E0D" w:rsidRDefault="00DB3E0D">
      <w:pPr>
        <w:snapToGrid w:val="0"/>
        <w:rPr>
          <w:rStyle w:val="a6"/>
          <w:rFonts w:ascii="仿宋" w:cs="仿宋"/>
          <w:sz w:val="30"/>
          <w:szCs w:val="30"/>
        </w:rPr>
      </w:pPr>
    </w:p>
    <w:p w14:paraId="272AF691" w14:textId="77777777" w:rsidR="00DB3E0D" w:rsidRDefault="00DB3E0D">
      <w:pPr>
        <w:snapToGrid w:val="0"/>
        <w:rPr>
          <w:rStyle w:val="a6"/>
          <w:rFonts w:ascii="仿宋" w:cs="仿宋"/>
          <w:sz w:val="30"/>
          <w:szCs w:val="30"/>
        </w:rPr>
      </w:pPr>
    </w:p>
    <w:p w14:paraId="3641E0C2" w14:textId="77777777" w:rsidR="00DB3E0D" w:rsidRDefault="00DB3E0D">
      <w:pPr>
        <w:snapToGrid w:val="0"/>
        <w:rPr>
          <w:rStyle w:val="a6"/>
          <w:rFonts w:ascii="仿宋" w:cs="仿宋"/>
          <w:sz w:val="30"/>
          <w:szCs w:val="30"/>
        </w:rPr>
      </w:pPr>
    </w:p>
    <w:p w14:paraId="18584247" w14:textId="77777777" w:rsidR="00DB3E0D" w:rsidRDefault="00DB3E0D">
      <w:pPr>
        <w:snapToGrid w:val="0"/>
        <w:rPr>
          <w:rStyle w:val="a6"/>
          <w:rFonts w:ascii="仿宋" w:cs="仿宋"/>
          <w:sz w:val="30"/>
          <w:szCs w:val="30"/>
        </w:rPr>
      </w:pPr>
    </w:p>
    <w:p w14:paraId="0CF3626E" w14:textId="77777777" w:rsidR="00DB3E0D" w:rsidRDefault="00DB3E0D">
      <w:pPr>
        <w:snapToGrid w:val="0"/>
        <w:rPr>
          <w:rStyle w:val="a6"/>
          <w:rFonts w:ascii="仿宋" w:cs="仿宋"/>
          <w:sz w:val="30"/>
          <w:szCs w:val="30"/>
        </w:rPr>
      </w:pPr>
    </w:p>
    <w:p w14:paraId="7013D81F" w14:textId="77777777" w:rsidR="00DB3E0D" w:rsidRDefault="00DB3E0D">
      <w:pPr>
        <w:snapToGrid w:val="0"/>
        <w:rPr>
          <w:rStyle w:val="a6"/>
          <w:rFonts w:ascii="仿宋" w:cs="仿宋"/>
          <w:sz w:val="30"/>
          <w:szCs w:val="30"/>
        </w:rPr>
      </w:pPr>
    </w:p>
    <w:p w14:paraId="44570603" w14:textId="77777777" w:rsidR="00DB3E0D" w:rsidRDefault="00C73363">
      <w:pPr>
        <w:widowControl/>
        <w:snapToGrid w:val="0"/>
        <w:rPr>
          <w:rStyle w:val="a6"/>
          <w:rFonts w:ascii="仿宋" w:cs="仿宋"/>
          <w:sz w:val="30"/>
          <w:szCs w:val="30"/>
        </w:rPr>
      </w:pPr>
      <w:r>
        <w:rPr>
          <w:rStyle w:val="a6"/>
          <w:rFonts w:ascii="仿宋" w:cs="仿宋"/>
          <w:sz w:val="30"/>
          <w:szCs w:val="30"/>
        </w:rPr>
        <w:br w:type="page"/>
      </w:r>
    </w:p>
    <w:p w14:paraId="598E7888" w14:textId="77777777" w:rsidR="00DB3E0D" w:rsidRDefault="00C73363">
      <w:pPr>
        <w:snapToGrid w:val="0"/>
        <w:rPr>
          <w:sz w:val="30"/>
          <w:szCs w:val="30"/>
        </w:rPr>
      </w:pPr>
      <w:r>
        <w:rPr>
          <w:rStyle w:val="a6"/>
          <w:rFonts w:ascii="仿宋" w:cs="仿宋" w:hint="eastAsia"/>
          <w:sz w:val="30"/>
          <w:szCs w:val="30"/>
        </w:rPr>
        <w:lastRenderedPageBreak/>
        <w:t>附件三</w:t>
      </w:r>
    </w:p>
    <w:p w14:paraId="49B2D245" w14:textId="77777777" w:rsidR="00DB3E0D" w:rsidRDefault="00DB3E0D">
      <w:pPr>
        <w:pStyle w:val="a5"/>
        <w:snapToGrid w:val="0"/>
        <w:jc w:val="center"/>
        <w:rPr>
          <w:rFonts w:ascii="仿宋"/>
          <w:b/>
          <w:bCs/>
          <w:sz w:val="36"/>
          <w:szCs w:val="36"/>
        </w:rPr>
      </w:pPr>
    </w:p>
    <w:p w14:paraId="6C398B3D" w14:textId="77777777" w:rsidR="00DB3E0D" w:rsidRDefault="00C73363">
      <w:pPr>
        <w:pStyle w:val="a5"/>
        <w:snapToGrid w:val="0"/>
        <w:jc w:val="center"/>
        <w:rPr>
          <w:spacing w:val="11"/>
        </w:rPr>
      </w:pPr>
      <w:r>
        <w:rPr>
          <w:rFonts w:ascii="仿宋" w:hint="eastAsia"/>
          <w:b/>
          <w:bCs/>
          <w:sz w:val="36"/>
          <w:szCs w:val="36"/>
        </w:rPr>
        <w:t>授权委托书</w:t>
      </w:r>
    </w:p>
    <w:p w14:paraId="769F8BC2" w14:textId="77777777" w:rsidR="00DB3E0D" w:rsidRDefault="00C73363">
      <w:pPr>
        <w:pStyle w:val="a5"/>
        <w:snapToGrid w:val="0"/>
        <w:jc w:val="center"/>
        <w:rPr>
          <w:spacing w:val="11"/>
        </w:rPr>
      </w:pPr>
      <w:r>
        <w:rPr>
          <w:rFonts w:ascii="仿宋" w:cs="仿宋" w:hint="eastAsia"/>
          <w:spacing w:val="11"/>
          <w:sz w:val="30"/>
          <w:szCs w:val="30"/>
        </w:rPr>
        <w:t> </w:t>
      </w:r>
    </w:p>
    <w:p w14:paraId="61C18131" w14:textId="77777777" w:rsidR="00DB3E0D" w:rsidRDefault="00C73363">
      <w:pPr>
        <w:pStyle w:val="a5"/>
        <w:snapToGrid w:val="0"/>
        <w:rPr>
          <w:rFonts w:ascii="仿宋" w:cs="仿宋"/>
          <w:b/>
          <w:bCs/>
          <w:spacing w:val="11"/>
          <w:sz w:val="28"/>
          <w:szCs w:val="28"/>
        </w:rPr>
      </w:pPr>
      <w:r>
        <w:rPr>
          <w:rFonts w:ascii="仿宋" w:cs="仿宋" w:hint="eastAsia"/>
          <w:b/>
          <w:bCs/>
          <w:spacing w:val="11"/>
          <w:sz w:val="28"/>
          <w:szCs w:val="28"/>
        </w:rPr>
        <w:t>委托人姓名</w:t>
      </w:r>
      <w:r>
        <w:rPr>
          <w:rFonts w:ascii="仿宋" w:cs="仿宋" w:hint="eastAsia"/>
          <w:b/>
          <w:bCs/>
          <w:spacing w:val="11"/>
          <w:sz w:val="28"/>
          <w:szCs w:val="28"/>
        </w:rPr>
        <w:t>/</w:t>
      </w:r>
      <w:r>
        <w:rPr>
          <w:rFonts w:ascii="仿宋" w:cs="仿宋" w:hint="eastAsia"/>
          <w:b/>
          <w:bCs/>
          <w:spacing w:val="11"/>
          <w:sz w:val="28"/>
          <w:szCs w:val="28"/>
        </w:rPr>
        <w:t>名称：</w:t>
      </w:r>
    </w:p>
    <w:p w14:paraId="57862E69" w14:textId="77777777" w:rsidR="00DB3E0D" w:rsidRDefault="00C73363">
      <w:pPr>
        <w:pStyle w:val="a5"/>
        <w:snapToGrid w:val="0"/>
        <w:rPr>
          <w:rFonts w:ascii="仿宋" w:cs="仿宋"/>
          <w:spacing w:val="11"/>
          <w:sz w:val="28"/>
          <w:szCs w:val="28"/>
        </w:rPr>
      </w:pPr>
      <w:r>
        <w:rPr>
          <w:rFonts w:ascii="仿宋" w:cs="仿宋" w:hint="eastAsia"/>
          <w:spacing w:val="11"/>
          <w:sz w:val="28"/>
          <w:szCs w:val="28"/>
        </w:rPr>
        <w:t>法定代表人</w:t>
      </w:r>
      <w:r>
        <w:rPr>
          <w:rFonts w:ascii="仿宋" w:cs="仿宋" w:hint="eastAsia"/>
          <w:spacing w:val="11"/>
          <w:sz w:val="28"/>
          <w:szCs w:val="28"/>
        </w:rPr>
        <w:t>/</w:t>
      </w:r>
      <w:r>
        <w:rPr>
          <w:rFonts w:ascii="仿宋" w:cs="仿宋" w:hint="eastAsia"/>
          <w:spacing w:val="11"/>
          <w:sz w:val="28"/>
          <w:szCs w:val="28"/>
        </w:rPr>
        <w:t>负责人：</w:t>
      </w:r>
    </w:p>
    <w:p w14:paraId="51AF446A" w14:textId="77777777" w:rsidR="00DB3E0D" w:rsidRDefault="00C73363">
      <w:pPr>
        <w:pStyle w:val="a5"/>
        <w:snapToGrid w:val="0"/>
        <w:rPr>
          <w:spacing w:val="11"/>
          <w:sz w:val="28"/>
          <w:szCs w:val="28"/>
        </w:rPr>
      </w:pPr>
      <w:r>
        <w:rPr>
          <w:rFonts w:ascii="仿宋" w:cs="仿宋" w:hint="eastAsia"/>
          <w:spacing w:val="11"/>
          <w:sz w:val="28"/>
          <w:szCs w:val="28"/>
        </w:rPr>
        <w:t>证件类型：（身份证</w:t>
      </w:r>
      <w:r>
        <w:rPr>
          <w:rFonts w:ascii="仿宋" w:cs="仿宋" w:hint="eastAsia"/>
          <w:spacing w:val="11"/>
          <w:sz w:val="28"/>
          <w:szCs w:val="28"/>
        </w:rPr>
        <w:t>/</w:t>
      </w:r>
      <w:r>
        <w:rPr>
          <w:rFonts w:ascii="仿宋" w:cs="仿宋" w:hint="eastAsia"/>
          <w:spacing w:val="11"/>
          <w:sz w:val="28"/>
          <w:szCs w:val="28"/>
        </w:rPr>
        <w:t>营业执照）</w:t>
      </w:r>
    </w:p>
    <w:p w14:paraId="4BE08148" w14:textId="77777777" w:rsidR="00DB3E0D" w:rsidRDefault="00C73363">
      <w:pPr>
        <w:pStyle w:val="a5"/>
        <w:snapToGrid w:val="0"/>
        <w:rPr>
          <w:rFonts w:ascii="仿宋" w:cs="仿宋"/>
          <w:spacing w:val="11"/>
          <w:sz w:val="28"/>
          <w:szCs w:val="28"/>
        </w:rPr>
      </w:pPr>
      <w:r>
        <w:rPr>
          <w:rFonts w:ascii="仿宋" w:cs="仿宋" w:hint="eastAsia"/>
          <w:spacing w:val="11"/>
          <w:sz w:val="28"/>
          <w:szCs w:val="28"/>
        </w:rPr>
        <w:t>统一社会信用代码</w:t>
      </w:r>
      <w:r>
        <w:rPr>
          <w:rFonts w:ascii="仿宋" w:cs="仿宋" w:hint="eastAsia"/>
          <w:spacing w:val="11"/>
          <w:sz w:val="28"/>
          <w:szCs w:val="28"/>
        </w:rPr>
        <w:t>/</w:t>
      </w:r>
      <w:r>
        <w:rPr>
          <w:rFonts w:ascii="仿宋" w:cs="仿宋" w:hint="eastAsia"/>
          <w:spacing w:val="11"/>
          <w:sz w:val="28"/>
          <w:szCs w:val="28"/>
        </w:rPr>
        <w:t>身份证号码：</w:t>
      </w:r>
    </w:p>
    <w:p w14:paraId="7ECC7AC6" w14:textId="77777777" w:rsidR="00DB3E0D" w:rsidRDefault="00C73363">
      <w:pPr>
        <w:pStyle w:val="a5"/>
        <w:snapToGrid w:val="0"/>
        <w:rPr>
          <w:rFonts w:ascii="仿宋" w:cs="仿宋"/>
          <w:spacing w:val="11"/>
          <w:sz w:val="28"/>
          <w:szCs w:val="28"/>
        </w:rPr>
      </w:pPr>
      <w:r>
        <w:rPr>
          <w:rFonts w:ascii="仿宋" w:cs="仿宋" w:hint="eastAsia"/>
          <w:spacing w:val="11"/>
          <w:sz w:val="28"/>
          <w:szCs w:val="28"/>
        </w:rPr>
        <w:t>住所地：</w:t>
      </w:r>
    </w:p>
    <w:p w14:paraId="058EF30C" w14:textId="77777777" w:rsidR="00DB3E0D" w:rsidRDefault="00C73363">
      <w:pPr>
        <w:pStyle w:val="a5"/>
        <w:snapToGrid w:val="0"/>
        <w:rPr>
          <w:rFonts w:ascii="仿宋" w:cs="仿宋"/>
          <w:spacing w:val="11"/>
          <w:sz w:val="28"/>
          <w:szCs w:val="28"/>
        </w:rPr>
      </w:pPr>
      <w:r>
        <w:rPr>
          <w:rFonts w:ascii="仿宋" w:cs="仿宋" w:hint="eastAsia"/>
          <w:spacing w:val="11"/>
          <w:sz w:val="28"/>
          <w:szCs w:val="28"/>
        </w:rPr>
        <w:t>联系电话：</w:t>
      </w:r>
    </w:p>
    <w:p w14:paraId="580EC33D" w14:textId="77777777" w:rsidR="00DB3E0D" w:rsidRDefault="00C73363">
      <w:pPr>
        <w:pStyle w:val="a5"/>
        <w:snapToGrid w:val="0"/>
        <w:rPr>
          <w:rFonts w:ascii="仿宋" w:cs="仿宋"/>
          <w:spacing w:val="11"/>
          <w:sz w:val="28"/>
          <w:szCs w:val="28"/>
        </w:rPr>
      </w:pPr>
      <w:r>
        <w:rPr>
          <w:rFonts w:ascii="仿宋" w:cs="仿宋" w:hint="eastAsia"/>
          <w:b/>
          <w:bCs/>
          <w:spacing w:val="11"/>
          <w:sz w:val="28"/>
          <w:szCs w:val="28"/>
        </w:rPr>
        <w:t>受</w:t>
      </w:r>
      <w:r>
        <w:rPr>
          <w:rFonts w:ascii="仿宋" w:cs="仿宋" w:hint="eastAsia"/>
          <w:b/>
          <w:bCs/>
          <w:spacing w:val="11"/>
          <w:sz w:val="28"/>
          <w:szCs w:val="28"/>
        </w:rPr>
        <w:t> </w:t>
      </w:r>
      <w:r>
        <w:rPr>
          <w:rFonts w:ascii="仿宋" w:cs="仿宋" w:hint="eastAsia"/>
          <w:b/>
          <w:bCs/>
          <w:spacing w:val="11"/>
          <w:sz w:val="28"/>
          <w:szCs w:val="28"/>
        </w:rPr>
        <w:t>托</w:t>
      </w:r>
      <w:r>
        <w:rPr>
          <w:rFonts w:ascii="仿宋" w:cs="仿宋" w:hint="eastAsia"/>
          <w:b/>
          <w:bCs/>
          <w:spacing w:val="11"/>
          <w:sz w:val="28"/>
          <w:szCs w:val="28"/>
        </w:rPr>
        <w:t> </w:t>
      </w:r>
      <w:r>
        <w:rPr>
          <w:rFonts w:ascii="仿宋" w:cs="仿宋" w:hint="eastAsia"/>
          <w:b/>
          <w:bCs/>
          <w:spacing w:val="11"/>
          <w:sz w:val="28"/>
          <w:szCs w:val="28"/>
        </w:rPr>
        <w:t>人：</w:t>
      </w:r>
      <w:r>
        <w:rPr>
          <w:rFonts w:ascii="仿宋" w:cs="仿宋" w:hint="eastAsia"/>
          <w:spacing w:val="11"/>
          <w:sz w:val="28"/>
          <w:szCs w:val="28"/>
        </w:rPr>
        <w:t>                      </w:t>
      </w:r>
    </w:p>
    <w:p w14:paraId="4964D79F" w14:textId="77777777" w:rsidR="00DB3E0D" w:rsidRDefault="00C73363">
      <w:pPr>
        <w:pStyle w:val="a5"/>
        <w:snapToGrid w:val="0"/>
        <w:rPr>
          <w:spacing w:val="11"/>
          <w:sz w:val="28"/>
          <w:szCs w:val="28"/>
        </w:rPr>
      </w:pPr>
      <w:r>
        <w:rPr>
          <w:rFonts w:ascii="仿宋" w:cs="仿宋" w:hint="eastAsia"/>
          <w:spacing w:val="11"/>
          <w:sz w:val="28"/>
          <w:szCs w:val="28"/>
        </w:rPr>
        <w:t>身份证号码或执业证号：</w:t>
      </w:r>
    </w:p>
    <w:p w14:paraId="3CB0CE25" w14:textId="77777777" w:rsidR="00DB3E0D" w:rsidRDefault="00C73363">
      <w:pPr>
        <w:pStyle w:val="a5"/>
        <w:snapToGrid w:val="0"/>
        <w:rPr>
          <w:rFonts w:ascii="仿宋" w:cs="仿宋"/>
          <w:spacing w:val="11"/>
          <w:sz w:val="28"/>
          <w:szCs w:val="28"/>
        </w:rPr>
      </w:pPr>
      <w:r>
        <w:rPr>
          <w:rFonts w:ascii="仿宋" w:cs="仿宋" w:hint="eastAsia"/>
          <w:spacing w:val="11"/>
          <w:sz w:val="28"/>
          <w:szCs w:val="28"/>
        </w:rPr>
        <w:t>工作单位及职务：</w:t>
      </w:r>
      <w:r>
        <w:rPr>
          <w:rFonts w:ascii="仿宋" w:cs="仿宋" w:hint="eastAsia"/>
          <w:spacing w:val="11"/>
          <w:sz w:val="28"/>
          <w:szCs w:val="28"/>
        </w:rPr>
        <w:t>                </w:t>
      </w:r>
    </w:p>
    <w:p w14:paraId="65E1440C" w14:textId="77777777" w:rsidR="00DB3E0D" w:rsidRDefault="00C73363">
      <w:pPr>
        <w:pStyle w:val="a5"/>
        <w:snapToGrid w:val="0"/>
        <w:rPr>
          <w:rFonts w:ascii="仿宋" w:cs="仿宋"/>
          <w:spacing w:val="11"/>
          <w:sz w:val="28"/>
          <w:szCs w:val="28"/>
        </w:rPr>
      </w:pPr>
      <w:r>
        <w:rPr>
          <w:rFonts w:ascii="仿宋" w:cs="仿宋" w:hint="eastAsia"/>
          <w:spacing w:val="11"/>
          <w:sz w:val="28"/>
          <w:szCs w:val="28"/>
        </w:rPr>
        <w:t>联系电话：</w:t>
      </w:r>
    </w:p>
    <w:p w14:paraId="0DFC5BB3" w14:textId="77777777" w:rsidR="00DB3E0D" w:rsidRDefault="00C73363">
      <w:pPr>
        <w:pStyle w:val="a5"/>
        <w:snapToGrid w:val="0"/>
        <w:rPr>
          <w:spacing w:val="11"/>
          <w:sz w:val="28"/>
          <w:szCs w:val="28"/>
        </w:rPr>
      </w:pPr>
      <w:r>
        <w:rPr>
          <w:rFonts w:ascii="仿宋" w:cs="仿宋" w:hint="eastAsia"/>
          <w:spacing w:val="11"/>
          <w:sz w:val="28"/>
          <w:szCs w:val="28"/>
        </w:rPr>
        <w:t>电子邮箱：</w:t>
      </w:r>
    </w:p>
    <w:p w14:paraId="2556A59D" w14:textId="77777777" w:rsidR="00DB3E0D" w:rsidRDefault="00C73363">
      <w:pPr>
        <w:pStyle w:val="a5"/>
        <w:snapToGrid w:val="0"/>
        <w:rPr>
          <w:spacing w:val="11"/>
          <w:sz w:val="28"/>
          <w:szCs w:val="28"/>
        </w:rPr>
      </w:pPr>
      <w:r>
        <w:rPr>
          <w:rFonts w:ascii="仿宋" w:cs="仿宋" w:hint="eastAsia"/>
          <w:spacing w:val="11"/>
          <w:sz w:val="28"/>
          <w:szCs w:val="28"/>
        </w:rPr>
        <w:t> </w:t>
      </w:r>
    </w:p>
    <w:p w14:paraId="081C4BBC" w14:textId="2633BC33" w:rsidR="00DB3E0D" w:rsidRDefault="00C73363">
      <w:pPr>
        <w:pStyle w:val="a5"/>
        <w:snapToGrid w:val="0"/>
        <w:ind w:firstLineChars="200" w:firstLine="604"/>
        <w:rPr>
          <w:spacing w:val="11"/>
          <w:sz w:val="28"/>
          <w:szCs w:val="28"/>
        </w:rPr>
      </w:pPr>
      <w:r>
        <w:rPr>
          <w:rFonts w:ascii="仿宋" w:cs="仿宋" w:hint="eastAsia"/>
          <w:spacing w:val="11"/>
          <w:sz w:val="28"/>
          <w:szCs w:val="28"/>
        </w:rPr>
        <w:t>委托人就</w:t>
      </w:r>
      <w:r w:rsidR="003F445A">
        <w:rPr>
          <w:rFonts w:ascii="仿宋" w:cs="仿宋" w:hint="eastAsia"/>
          <w:spacing w:val="11"/>
          <w:sz w:val="28"/>
          <w:szCs w:val="28"/>
        </w:rPr>
        <w:t>成都索乐文化经纪代理有限公司</w:t>
      </w:r>
      <w:r>
        <w:rPr>
          <w:rFonts w:ascii="仿宋" w:cs="仿宋" w:hint="eastAsia"/>
          <w:spacing w:val="11"/>
          <w:sz w:val="28"/>
          <w:szCs w:val="28"/>
        </w:rPr>
        <w:t>破产清算一案（以下简称“本案”），特委托上述受托人作为代理人，参加本案的破产清算程序。受托人的代理权限为特别授权，包括但不限于：</w:t>
      </w:r>
    </w:p>
    <w:p w14:paraId="40921AA7" w14:textId="77777777" w:rsidR="00DB3E0D" w:rsidRDefault="00C73363">
      <w:pPr>
        <w:pStyle w:val="a5"/>
        <w:snapToGrid w:val="0"/>
        <w:ind w:firstLineChars="200" w:firstLine="604"/>
        <w:rPr>
          <w:spacing w:val="11"/>
          <w:sz w:val="28"/>
          <w:szCs w:val="28"/>
        </w:rPr>
      </w:pPr>
      <w:r>
        <w:rPr>
          <w:rFonts w:ascii="仿宋" w:cs="仿宋" w:hint="eastAsia"/>
          <w:spacing w:val="11"/>
          <w:sz w:val="28"/>
          <w:szCs w:val="28"/>
        </w:rPr>
        <w:t>1.</w:t>
      </w:r>
      <w:r>
        <w:rPr>
          <w:rFonts w:ascii="仿宋" w:cs="仿宋" w:hint="eastAsia"/>
          <w:spacing w:val="11"/>
          <w:sz w:val="28"/>
          <w:szCs w:val="28"/>
        </w:rPr>
        <w:t>向本案管理人申报债权、提交或补充提交申报材料及相关证明文件、资料，代为回答管理人的询问，与管理人核对债权（代为承认、变更、放弃债权），出具承诺或说明，并处理与债权申报相关的事宜；</w:t>
      </w:r>
    </w:p>
    <w:p w14:paraId="40154AB7" w14:textId="77777777" w:rsidR="00DB3E0D" w:rsidRDefault="00C73363">
      <w:pPr>
        <w:pStyle w:val="a5"/>
        <w:snapToGrid w:val="0"/>
        <w:ind w:firstLineChars="200" w:firstLine="604"/>
        <w:rPr>
          <w:spacing w:val="11"/>
          <w:sz w:val="28"/>
          <w:szCs w:val="28"/>
        </w:rPr>
      </w:pPr>
      <w:r>
        <w:rPr>
          <w:rFonts w:ascii="仿宋" w:cs="仿宋" w:hint="eastAsia"/>
          <w:spacing w:val="11"/>
          <w:sz w:val="28"/>
          <w:szCs w:val="28"/>
        </w:rPr>
        <w:t>2.</w:t>
      </w:r>
      <w:r>
        <w:rPr>
          <w:rFonts w:ascii="仿宋" w:cs="仿宋" w:hint="eastAsia"/>
          <w:spacing w:val="11"/>
          <w:sz w:val="28"/>
          <w:szCs w:val="28"/>
        </w:rPr>
        <w:t>签署、递交、接收和转送与本案有关的各类法律文书及其他文件资料；</w:t>
      </w:r>
    </w:p>
    <w:p w14:paraId="0BE0245A" w14:textId="77777777" w:rsidR="00DB3E0D" w:rsidRDefault="00C73363">
      <w:pPr>
        <w:pStyle w:val="a5"/>
        <w:snapToGrid w:val="0"/>
        <w:ind w:firstLineChars="200" w:firstLine="604"/>
        <w:rPr>
          <w:spacing w:val="11"/>
          <w:sz w:val="28"/>
          <w:szCs w:val="28"/>
          <w:highlight w:val="yellow"/>
        </w:rPr>
      </w:pPr>
      <w:r>
        <w:rPr>
          <w:rFonts w:ascii="仿宋" w:cs="仿宋" w:hint="eastAsia"/>
          <w:spacing w:val="11"/>
          <w:sz w:val="28"/>
          <w:szCs w:val="28"/>
        </w:rPr>
        <w:lastRenderedPageBreak/>
        <w:t>3.</w:t>
      </w:r>
      <w:r>
        <w:rPr>
          <w:rFonts w:ascii="仿宋" w:cs="仿宋" w:hint="eastAsia"/>
          <w:spacing w:val="11"/>
          <w:sz w:val="28"/>
          <w:szCs w:val="28"/>
        </w:rPr>
        <w:t>代为出席本案的债权人会议并代表委托人就债权核查、财产处置分配方案、管理人报酬、破产费用及共益债务清偿、垫付破产费用情况发表意见</w:t>
      </w:r>
      <w:r>
        <w:rPr>
          <w:rFonts w:ascii="仿宋" w:cs="仿宋" w:hint="eastAsia"/>
          <w:spacing w:val="11"/>
          <w:sz w:val="28"/>
          <w:szCs w:val="28"/>
        </w:rPr>
        <w:t>和行使表决权、异议权；</w:t>
      </w:r>
    </w:p>
    <w:p w14:paraId="30DF4A51" w14:textId="77777777" w:rsidR="00DB3E0D" w:rsidRDefault="00C73363">
      <w:pPr>
        <w:pStyle w:val="a5"/>
        <w:snapToGrid w:val="0"/>
        <w:ind w:firstLineChars="200" w:firstLine="604"/>
        <w:rPr>
          <w:rFonts w:ascii="仿宋" w:cs="仿宋"/>
          <w:spacing w:val="11"/>
          <w:sz w:val="28"/>
          <w:szCs w:val="28"/>
        </w:rPr>
      </w:pPr>
      <w:r>
        <w:rPr>
          <w:rFonts w:ascii="仿宋" w:cs="仿宋" w:hint="eastAsia"/>
          <w:spacing w:val="11"/>
          <w:sz w:val="28"/>
          <w:szCs w:val="28"/>
        </w:rPr>
        <w:t>4.</w:t>
      </w:r>
      <w:r>
        <w:rPr>
          <w:rFonts w:ascii="仿宋" w:cs="仿宋" w:hint="eastAsia"/>
          <w:spacing w:val="11"/>
          <w:sz w:val="28"/>
          <w:szCs w:val="28"/>
        </w:rPr>
        <w:t>处理与本案相关的其他法律事务。</w:t>
      </w:r>
    </w:p>
    <w:p w14:paraId="0132D30E" w14:textId="77777777" w:rsidR="00DB3E0D" w:rsidRDefault="00C73363">
      <w:pPr>
        <w:snapToGrid w:val="0"/>
        <w:ind w:firstLineChars="200" w:firstLine="604"/>
        <w:rPr>
          <w:rFonts w:ascii="仿宋" w:cs="仿宋"/>
          <w:spacing w:val="11"/>
          <w:sz w:val="28"/>
          <w:szCs w:val="28"/>
        </w:rPr>
      </w:pPr>
      <w:r>
        <w:rPr>
          <w:rFonts w:ascii="仿宋" w:cs="仿宋" w:hint="eastAsia"/>
          <w:spacing w:val="11"/>
          <w:sz w:val="28"/>
          <w:szCs w:val="28"/>
        </w:rPr>
        <w:t>代理期限自本授权书签发之日起至本案破产清算程序终结之日止。</w:t>
      </w:r>
    </w:p>
    <w:p w14:paraId="15D77A75" w14:textId="77777777" w:rsidR="00DB3E0D" w:rsidRDefault="00C73363">
      <w:pPr>
        <w:snapToGrid w:val="0"/>
        <w:ind w:firstLineChars="200" w:firstLine="606"/>
        <w:rPr>
          <w:rFonts w:ascii="仿宋" w:cs="仿宋"/>
          <w:spacing w:val="11"/>
          <w:sz w:val="28"/>
          <w:szCs w:val="28"/>
        </w:rPr>
      </w:pPr>
      <w:r>
        <w:rPr>
          <w:rFonts w:ascii="仿宋" w:cs="仿宋" w:hint="eastAsia"/>
          <w:b/>
          <w:bCs/>
          <w:spacing w:val="11"/>
          <w:sz w:val="28"/>
          <w:szCs w:val="28"/>
        </w:rPr>
        <w:t>委托人与受托人均承诺：上述委托为委托人与受托人共同的真实意思表示，委托人与受托人为上述委托的真实性承担法律责任。</w:t>
      </w:r>
    </w:p>
    <w:p w14:paraId="0681A117" w14:textId="77777777" w:rsidR="00DB3E0D" w:rsidRDefault="00DB3E0D">
      <w:pPr>
        <w:pStyle w:val="a5"/>
        <w:snapToGrid w:val="0"/>
        <w:ind w:left="560"/>
        <w:rPr>
          <w:rFonts w:ascii="仿宋" w:cs="仿宋"/>
          <w:spacing w:val="11"/>
          <w:sz w:val="28"/>
          <w:szCs w:val="28"/>
        </w:rPr>
      </w:pPr>
    </w:p>
    <w:p w14:paraId="360DB261" w14:textId="77777777" w:rsidR="00DB3E0D" w:rsidRDefault="00C73363">
      <w:pPr>
        <w:pStyle w:val="a5"/>
        <w:snapToGrid w:val="0"/>
        <w:ind w:left="560"/>
        <w:rPr>
          <w:spacing w:val="11"/>
          <w:sz w:val="28"/>
          <w:szCs w:val="28"/>
        </w:rPr>
      </w:pPr>
      <w:r>
        <w:rPr>
          <w:rFonts w:ascii="仿宋" w:cs="仿宋" w:hint="eastAsia"/>
          <w:spacing w:val="11"/>
          <w:sz w:val="28"/>
          <w:szCs w:val="28"/>
        </w:rPr>
        <w:t>特此授权。</w:t>
      </w:r>
    </w:p>
    <w:p w14:paraId="46810C37" w14:textId="77777777" w:rsidR="00DB3E0D" w:rsidRDefault="00C73363">
      <w:pPr>
        <w:pStyle w:val="a5"/>
        <w:snapToGrid w:val="0"/>
        <w:rPr>
          <w:spacing w:val="11"/>
          <w:sz w:val="28"/>
          <w:szCs w:val="28"/>
        </w:rPr>
      </w:pPr>
      <w:r>
        <w:rPr>
          <w:rFonts w:ascii="仿宋" w:cs="仿宋" w:hint="eastAsia"/>
          <w:spacing w:val="11"/>
          <w:sz w:val="28"/>
          <w:szCs w:val="28"/>
        </w:rPr>
        <w:t> </w:t>
      </w:r>
    </w:p>
    <w:p w14:paraId="5FBE7B63" w14:textId="77777777" w:rsidR="00DB3E0D" w:rsidRDefault="00C73363">
      <w:pPr>
        <w:pStyle w:val="a5"/>
        <w:snapToGrid w:val="0"/>
        <w:ind w:firstLineChars="1200" w:firstLine="3624"/>
        <w:rPr>
          <w:rFonts w:ascii="仿宋" w:cs="仿宋"/>
          <w:spacing w:val="11"/>
          <w:sz w:val="28"/>
          <w:szCs w:val="28"/>
        </w:rPr>
      </w:pPr>
      <w:r>
        <w:rPr>
          <w:rFonts w:ascii="仿宋" w:cs="仿宋" w:hint="eastAsia"/>
          <w:spacing w:val="11"/>
          <w:sz w:val="28"/>
          <w:szCs w:val="28"/>
        </w:rPr>
        <w:t>委托人（签字</w:t>
      </w:r>
      <w:r>
        <w:rPr>
          <w:rFonts w:ascii="仿宋" w:cs="仿宋" w:hint="eastAsia"/>
          <w:spacing w:val="11"/>
          <w:sz w:val="28"/>
          <w:szCs w:val="28"/>
        </w:rPr>
        <w:t>/</w:t>
      </w:r>
      <w:r>
        <w:rPr>
          <w:rFonts w:ascii="仿宋" w:cs="仿宋" w:hint="eastAsia"/>
          <w:spacing w:val="11"/>
          <w:sz w:val="28"/>
          <w:szCs w:val="28"/>
        </w:rPr>
        <w:t>签章）：</w:t>
      </w:r>
    </w:p>
    <w:p w14:paraId="299063E7" w14:textId="77777777" w:rsidR="00DB3E0D" w:rsidRDefault="00C73363">
      <w:pPr>
        <w:pStyle w:val="a5"/>
        <w:snapToGrid w:val="0"/>
        <w:ind w:firstLineChars="1200" w:firstLine="3624"/>
        <w:rPr>
          <w:rFonts w:ascii="仿宋" w:cs="仿宋"/>
          <w:spacing w:val="11"/>
          <w:sz w:val="28"/>
          <w:szCs w:val="28"/>
        </w:rPr>
      </w:pPr>
      <w:r>
        <w:rPr>
          <w:rFonts w:ascii="仿宋" w:cs="仿宋" w:hint="eastAsia"/>
          <w:spacing w:val="11"/>
          <w:sz w:val="28"/>
          <w:szCs w:val="28"/>
        </w:rPr>
        <w:t>法定代表人</w:t>
      </w:r>
      <w:r>
        <w:rPr>
          <w:rFonts w:ascii="仿宋" w:cs="仿宋" w:hint="eastAsia"/>
          <w:spacing w:val="11"/>
          <w:sz w:val="28"/>
          <w:szCs w:val="28"/>
        </w:rPr>
        <w:t>/</w:t>
      </w:r>
      <w:r>
        <w:rPr>
          <w:rFonts w:ascii="仿宋" w:cs="仿宋" w:hint="eastAsia"/>
          <w:spacing w:val="11"/>
          <w:sz w:val="28"/>
          <w:szCs w:val="28"/>
        </w:rPr>
        <w:t>负责人：</w:t>
      </w:r>
      <w:r>
        <w:rPr>
          <w:rFonts w:ascii="仿宋" w:cs="仿宋" w:hint="eastAsia"/>
          <w:spacing w:val="11"/>
          <w:sz w:val="28"/>
          <w:szCs w:val="28"/>
        </w:rPr>
        <w:t xml:space="preserve">                       </w:t>
      </w:r>
    </w:p>
    <w:p w14:paraId="23554DB7" w14:textId="77777777" w:rsidR="00DB3E0D" w:rsidRDefault="00C73363">
      <w:pPr>
        <w:pStyle w:val="a5"/>
        <w:snapToGrid w:val="0"/>
        <w:ind w:firstLineChars="1200" w:firstLine="3624"/>
        <w:rPr>
          <w:rFonts w:ascii="仿宋" w:cs="仿宋"/>
          <w:spacing w:val="11"/>
          <w:sz w:val="28"/>
          <w:szCs w:val="28"/>
        </w:rPr>
      </w:pPr>
      <w:r>
        <w:rPr>
          <w:rFonts w:ascii="仿宋" w:cs="仿宋" w:hint="eastAsia"/>
          <w:spacing w:val="11"/>
          <w:sz w:val="28"/>
          <w:szCs w:val="28"/>
        </w:rPr>
        <w:t>受托人：</w:t>
      </w:r>
      <w:r>
        <w:rPr>
          <w:rFonts w:ascii="仿宋" w:cs="仿宋" w:hint="eastAsia"/>
          <w:spacing w:val="11"/>
          <w:sz w:val="28"/>
          <w:szCs w:val="28"/>
        </w:rPr>
        <w:t xml:space="preserve">    </w:t>
      </w:r>
    </w:p>
    <w:p w14:paraId="1A93332F" w14:textId="77777777" w:rsidR="00DB3E0D" w:rsidRDefault="00C73363">
      <w:pPr>
        <w:pStyle w:val="a5"/>
        <w:snapToGrid w:val="0"/>
        <w:ind w:firstLineChars="1200" w:firstLine="3624"/>
        <w:rPr>
          <w:spacing w:val="11"/>
          <w:sz w:val="28"/>
          <w:szCs w:val="28"/>
        </w:rPr>
      </w:pPr>
      <w:r>
        <w:rPr>
          <w:rFonts w:ascii="仿宋" w:cs="仿宋" w:hint="eastAsia"/>
          <w:spacing w:val="11"/>
          <w:sz w:val="28"/>
          <w:szCs w:val="28"/>
        </w:rPr>
        <w:t xml:space="preserve">                                     </w:t>
      </w:r>
    </w:p>
    <w:p w14:paraId="1C1F536A" w14:textId="77777777" w:rsidR="00DB3E0D" w:rsidRDefault="00C73363">
      <w:pPr>
        <w:pStyle w:val="a5"/>
        <w:snapToGrid w:val="0"/>
        <w:ind w:left="2520" w:firstLine="1580"/>
        <w:jc w:val="right"/>
        <w:rPr>
          <w:spacing w:val="11"/>
          <w:sz w:val="28"/>
          <w:szCs w:val="28"/>
        </w:rPr>
      </w:pPr>
      <w:r>
        <w:rPr>
          <w:rFonts w:ascii="仿宋" w:cs="仿宋" w:hint="eastAsia"/>
          <w:spacing w:val="11"/>
          <w:sz w:val="28"/>
          <w:szCs w:val="28"/>
        </w:rPr>
        <w:t>年</w:t>
      </w:r>
      <w:r>
        <w:rPr>
          <w:rFonts w:ascii="仿宋" w:cs="仿宋" w:hint="eastAsia"/>
          <w:spacing w:val="11"/>
          <w:sz w:val="28"/>
          <w:szCs w:val="28"/>
        </w:rPr>
        <w:t>    </w:t>
      </w:r>
      <w:r>
        <w:rPr>
          <w:rFonts w:ascii="仿宋" w:cs="仿宋" w:hint="eastAsia"/>
          <w:spacing w:val="11"/>
          <w:sz w:val="28"/>
          <w:szCs w:val="28"/>
        </w:rPr>
        <w:t>月</w:t>
      </w:r>
      <w:r>
        <w:rPr>
          <w:rFonts w:ascii="仿宋" w:cs="仿宋" w:hint="eastAsia"/>
          <w:spacing w:val="11"/>
          <w:sz w:val="28"/>
          <w:szCs w:val="28"/>
        </w:rPr>
        <w:t>    </w:t>
      </w:r>
      <w:r>
        <w:rPr>
          <w:rFonts w:ascii="仿宋" w:cs="仿宋" w:hint="eastAsia"/>
          <w:spacing w:val="11"/>
          <w:sz w:val="28"/>
          <w:szCs w:val="28"/>
        </w:rPr>
        <w:t>日</w:t>
      </w:r>
    </w:p>
    <w:p w14:paraId="78CFCBF7" w14:textId="77777777" w:rsidR="00DB3E0D" w:rsidRDefault="00C73363">
      <w:pPr>
        <w:pStyle w:val="a5"/>
        <w:snapToGrid w:val="0"/>
        <w:ind w:left="2520" w:firstLine="1580"/>
        <w:jc w:val="right"/>
        <w:rPr>
          <w:spacing w:val="11"/>
          <w:sz w:val="28"/>
          <w:szCs w:val="28"/>
        </w:rPr>
      </w:pPr>
      <w:r>
        <w:rPr>
          <w:rFonts w:ascii="仿宋" w:cs="仿宋" w:hint="eastAsia"/>
          <w:spacing w:val="11"/>
          <w:sz w:val="28"/>
          <w:szCs w:val="28"/>
        </w:rPr>
        <w:t> </w:t>
      </w:r>
    </w:p>
    <w:p w14:paraId="56D0C75A" w14:textId="77777777" w:rsidR="00DB3E0D" w:rsidRDefault="00C73363">
      <w:pPr>
        <w:pStyle w:val="a5"/>
        <w:snapToGrid w:val="0"/>
        <w:rPr>
          <w:rFonts w:ascii="仿宋" w:cs="仿宋"/>
          <w:b/>
          <w:bCs/>
          <w:spacing w:val="11"/>
          <w:sz w:val="30"/>
          <w:szCs w:val="30"/>
        </w:rPr>
      </w:pPr>
      <w:r>
        <w:rPr>
          <w:rFonts w:ascii="仿宋" w:cs="仿宋" w:hint="eastAsia"/>
          <w:b/>
          <w:bCs/>
          <w:spacing w:val="11"/>
          <w:sz w:val="30"/>
          <w:szCs w:val="30"/>
        </w:rPr>
        <w:t>附：受托人身份证复印件</w:t>
      </w:r>
    </w:p>
    <w:p w14:paraId="227CB505" w14:textId="77777777" w:rsidR="00DB3E0D" w:rsidRDefault="00DB3E0D">
      <w:pPr>
        <w:pStyle w:val="a5"/>
        <w:snapToGrid w:val="0"/>
        <w:rPr>
          <w:rFonts w:ascii="仿宋" w:cs="仿宋"/>
          <w:b/>
          <w:bCs/>
          <w:spacing w:val="11"/>
        </w:rPr>
      </w:pPr>
    </w:p>
    <w:p w14:paraId="253934D2" w14:textId="77777777" w:rsidR="00DB3E0D" w:rsidRDefault="00C73363">
      <w:pPr>
        <w:pStyle w:val="a5"/>
        <w:snapToGrid w:val="0"/>
        <w:rPr>
          <w:rFonts w:ascii="仿宋" w:cs="仿宋"/>
          <w:b/>
          <w:bCs/>
          <w:spacing w:val="11"/>
        </w:rPr>
      </w:pPr>
      <w:r>
        <w:rPr>
          <w:rFonts w:ascii="仿宋" w:cs="仿宋" w:hint="eastAsia"/>
          <w:b/>
          <w:bCs/>
          <w:spacing w:val="11"/>
        </w:rPr>
        <w:t>说明：委托人为个人的，应当提供经公证的本授权委托书及受托人的身份证复印件；</w:t>
      </w:r>
    </w:p>
    <w:p w14:paraId="1EAC1204" w14:textId="77777777" w:rsidR="00DB3E0D" w:rsidRDefault="00C73363">
      <w:pPr>
        <w:pStyle w:val="a5"/>
        <w:snapToGrid w:val="0"/>
        <w:ind w:firstLineChars="300" w:firstLine="789"/>
        <w:rPr>
          <w:rFonts w:ascii="仿宋" w:cs="仿宋"/>
          <w:b/>
          <w:bCs/>
          <w:spacing w:val="11"/>
        </w:rPr>
      </w:pPr>
      <w:r>
        <w:rPr>
          <w:rFonts w:ascii="仿宋" w:cs="仿宋" w:hint="eastAsia"/>
          <w:b/>
          <w:bCs/>
          <w:spacing w:val="11"/>
        </w:rPr>
        <w:t>受托人为律师的，还应提供律师事务所的指派函、律师执业证复印件。</w:t>
      </w:r>
    </w:p>
    <w:p w14:paraId="4A3BDFFF" w14:textId="77777777" w:rsidR="00DB3E0D" w:rsidRDefault="00DB3E0D">
      <w:pPr>
        <w:snapToGrid w:val="0"/>
        <w:rPr>
          <w:rFonts w:ascii="仿宋" w:cs="仿宋"/>
          <w:spacing w:val="11"/>
          <w:sz w:val="30"/>
          <w:szCs w:val="30"/>
        </w:rPr>
      </w:pPr>
    </w:p>
    <w:p w14:paraId="760D0A7B" w14:textId="77777777" w:rsidR="00DB3E0D" w:rsidRDefault="00C73363">
      <w:pPr>
        <w:widowControl/>
        <w:rPr>
          <w:rStyle w:val="a6"/>
          <w:rFonts w:ascii="仿宋" w:cs="仿宋"/>
          <w:sz w:val="28"/>
          <w:szCs w:val="28"/>
        </w:rPr>
      </w:pPr>
      <w:r>
        <w:rPr>
          <w:rStyle w:val="a6"/>
          <w:rFonts w:ascii="仿宋" w:cs="仿宋"/>
          <w:sz w:val="28"/>
          <w:szCs w:val="28"/>
        </w:rPr>
        <w:br w:type="page"/>
      </w:r>
    </w:p>
    <w:p w14:paraId="6D581082" w14:textId="77777777" w:rsidR="00DB3E0D" w:rsidRDefault="00C73363">
      <w:pPr>
        <w:snapToGrid w:val="0"/>
        <w:rPr>
          <w:sz w:val="28"/>
          <w:szCs w:val="28"/>
        </w:rPr>
      </w:pPr>
      <w:r>
        <w:rPr>
          <w:rStyle w:val="a6"/>
          <w:rFonts w:ascii="仿宋" w:cs="仿宋" w:hint="eastAsia"/>
          <w:sz w:val="28"/>
          <w:szCs w:val="28"/>
        </w:rPr>
        <w:lastRenderedPageBreak/>
        <w:t>附件四</w:t>
      </w:r>
    </w:p>
    <w:p w14:paraId="667E46EE" w14:textId="77777777" w:rsidR="00DB3E0D" w:rsidRDefault="00DB3E0D">
      <w:pPr>
        <w:pStyle w:val="a5"/>
        <w:snapToGrid w:val="0"/>
        <w:jc w:val="center"/>
        <w:rPr>
          <w:rFonts w:ascii="仿宋"/>
          <w:b/>
          <w:bCs/>
          <w:sz w:val="28"/>
          <w:szCs w:val="28"/>
        </w:rPr>
      </w:pPr>
    </w:p>
    <w:p w14:paraId="15741478" w14:textId="6F359AA1" w:rsidR="00DB3E0D" w:rsidRDefault="003F445A">
      <w:pPr>
        <w:pStyle w:val="a5"/>
        <w:snapToGrid w:val="0"/>
        <w:jc w:val="center"/>
        <w:rPr>
          <w:rFonts w:ascii="仿宋"/>
          <w:b/>
          <w:bCs/>
          <w:sz w:val="28"/>
          <w:szCs w:val="28"/>
        </w:rPr>
      </w:pPr>
      <w:r>
        <w:rPr>
          <w:rFonts w:ascii="仿宋" w:hint="eastAsia"/>
          <w:b/>
          <w:bCs/>
          <w:sz w:val="28"/>
          <w:szCs w:val="28"/>
        </w:rPr>
        <w:t>成都索乐文化经纪代理有限公司</w:t>
      </w:r>
      <w:r w:rsidR="00C73363">
        <w:rPr>
          <w:rFonts w:ascii="仿宋" w:hint="eastAsia"/>
          <w:b/>
          <w:bCs/>
          <w:sz w:val="28"/>
          <w:szCs w:val="28"/>
        </w:rPr>
        <w:t>破产清算案</w:t>
      </w:r>
    </w:p>
    <w:p w14:paraId="21420AAD" w14:textId="77777777" w:rsidR="00DB3E0D" w:rsidRDefault="00C73363">
      <w:pPr>
        <w:pStyle w:val="a5"/>
        <w:snapToGrid w:val="0"/>
        <w:jc w:val="center"/>
        <w:rPr>
          <w:rFonts w:ascii="仿宋"/>
          <w:b/>
          <w:bCs/>
          <w:sz w:val="28"/>
          <w:szCs w:val="28"/>
        </w:rPr>
      </w:pPr>
      <w:r>
        <w:rPr>
          <w:rFonts w:ascii="仿宋" w:hint="eastAsia"/>
          <w:b/>
          <w:bCs/>
          <w:sz w:val="28"/>
          <w:szCs w:val="28"/>
        </w:rPr>
        <w:t>债权人银行信息、送达地址和联系方式确认书</w:t>
      </w:r>
    </w:p>
    <w:p w14:paraId="7DA04278" w14:textId="77777777" w:rsidR="00DB3E0D" w:rsidRDefault="00DB3E0D">
      <w:pPr>
        <w:pStyle w:val="a5"/>
        <w:snapToGrid w:val="0"/>
        <w:jc w:val="center"/>
        <w:rPr>
          <w:rFonts w:ascii="仿宋"/>
          <w:b/>
          <w:bCs/>
          <w:sz w:val="28"/>
          <w:szCs w:val="28"/>
        </w:rPr>
      </w:pPr>
    </w:p>
    <w:tbl>
      <w:tblPr>
        <w:tblW w:w="84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3"/>
        <w:gridCol w:w="6538"/>
      </w:tblGrid>
      <w:tr w:rsidR="00DB3E0D" w14:paraId="13A4D5A9" w14:textId="77777777">
        <w:trPr>
          <w:trHeight w:val="1222"/>
          <w:jc w:val="center"/>
        </w:trPr>
        <w:tc>
          <w:tcPr>
            <w:tcW w:w="1913" w:type="dxa"/>
            <w:tcBorders>
              <w:top w:val="single" w:sz="4" w:space="0" w:color="auto"/>
              <w:left w:val="single" w:sz="4" w:space="0" w:color="auto"/>
              <w:bottom w:val="single" w:sz="4" w:space="0" w:color="auto"/>
              <w:right w:val="single" w:sz="4" w:space="0" w:color="auto"/>
            </w:tcBorders>
          </w:tcPr>
          <w:p w14:paraId="0822FB92"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债权申报人银行账户（供财产分配之用，请准确填写）</w:t>
            </w:r>
          </w:p>
        </w:tc>
        <w:tc>
          <w:tcPr>
            <w:tcW w:w="6538" w:type="dxa"/>
            <w:tcBorders>
              <w:top w:val="single" w:sz="4" w:space="0" w:color="auto"/>
              <w:left w:val="single" w:sz="4" w:space="0" w:color="auto"/>
              <w:bottom w:val="single" w:sz="4" w:space="0" w:color="auto"/>
              <w:right w:val="single" w:sz="4" w:space="0" w:color="auto"/>
            </w:tcBorders>
          </w:tcPr>
          <w:p w14:paraId="4119BAD3"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开户名称：</w:t>
            </w:r>
            <w:r>
              <w:rPr>
                <w:rFonts w:ascii="仿宋" w:cs="仿宋" w:hint="eastAsia"/>
                <w:spacing w:val="11"/>
                <w:sz w:val="28"/>
                <w:szCs w:val="28"/>
                <w:lang w:val="en-GB"/>
              </w:rPr>
              <w:t xml:space="preserve"> </w:t>
            </w:r>
          </w:p>
          <w:p w14:paraId="1320FFA1"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开户银行：</w:t>
            </w:r>
          </w:p>
          <w:p w14:paraId="73FB8832"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账号：</w:t>
            </w:r>
          </w:p>
        </w:tc>
      </w:tr>
      <w:tr w:rsidR="00DB3E0D" w14:paraId="344CE2EA" w14:textId="77777777">
        <w:trPr>
          <w:trHeight w:val="765"/>
          <w:jc w:val="center"/>
        </w:trPr>
        <w:tc>
          <w:tcPr>
            <w:tcW w:w="1913" w:type="dxa"/>
            <w:tcBorders>
              <w:top w:val="single" w:sz="4" w:space="0" w:color="auto"/>
              <w:left w:val="single" w:sz="4" w:space="0" w:color="auto"/>
              <w:bottom w:val="single" w:sz="4" w:space="0" w:color="auto"/>
              <w:right w:val="single" w:sz="4" w:space="0" w:color="auto"/>
            </w:tcBorders>
            <w:vAlign w:val="center"/>
          </w:tcPr>
          <w:p w14:paraId="35A572A9"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债权申报人</w:t>
            </w:r>
            <w:r>
              <w:rPr>
                <w:rFonts w:ascii="仿宋" w:cs="仿宋" w:hint="eastAsia"/>
                <w:spacing w:val="11"/>
                <w:sz w:val="28"/>
                <w:szCs w:val="28"/>
              </w:rPr>
              <w:t>送达</w:t>
            </w:r>
            <w:r>
              <w:rPr>
                <w:rFonts w:ascii="仿宋" w:cs="仿宋" w:hint="eastAsia"/>
                <w:spacing w:val="11"/>
                <w:sz w:val="28"/>
                <w:szCs w:val="28"/>
                <w:lang w:val="en-GB"/>
              </w:rPr>
              <w:t>地址及联系方式等</w:t>
            </w:r>
          </w:p>
        </w:tc>
        <w:tc>
          <w:tcPr>
            <w:tcW w:w="6538" w:type="dxa"/>
            <w:tcBorders>
              <w:top w:val="single" w:sz="4" w:space="0" w:color="auto"/>
              <w:left w:val="single" w:sz="4" w:space="0" w:color="auto"/>
              <w:bottom w:val="single" w:sz="4" w:space="0" w:color="auto"/>
              <w:right w:val="single" w:sz="4" w:space="0" w:color="auto"/>
            </w:tcBorders>
          </w:tcPr>
          <w:p w14:paraId="272C9510" w14:textId="77777777" w:rsidR="00DB3E0D" w:rsidRDefault="00C73363">
            <w:pPr>
              <w:snapToGrid w:val="0"/>
              <w:rPr>
                <w:rFonts w:ascii="仿宋" w:cs="仿宋"/>
                <w:spacing w:val="11"/>
                <w:sz w:val="28"/>
                <w:szCs w:val="28"/>
                <w:lang w:val="en-GB"/>
              </w:rPr>
            </w:pPr>
            <w:r>
              <w:rPr>
                <w:rFonts w:ascii="仿宋" w:cs="仿宋" w:hint="eastAsia"/>
                <w:spacing w:val="11"/>
                <w:sz w:val="28"/>
                <w:szCs w:val="28"/>
              </w:rPr>
              <w:t>送达</w:t>
            </w:r>
            <w:r>
              <w:rPr>
                <w:rFonts w:ascii="仿宋" w:cs="仿宋" w:hint="eastAsia"/>
                <w:spacing w:val="11"/>
                <w:sz w:val="28"/>
                <w:szCs w:val="28"/>
                <w:lang w:val="en-GB"/>
              </w:rPr>
              <w:t>地址：</w:t>
            </w:r>
          </w:p>
          <w:p w14:paraId="745F4E37" w14:textId="77777777" w:rsidR="00DB3E0D" w:rsidRDefault="00C73363">
            <w:pPr>
              <w:snapToGrid w:val="0"/>
              <w:rPr>
                <w:rFonts w:ascii="仿宋" w:cs="仿宋"/>
                <w:spacing w:val="11"/>
                <w:sz w:val="28"/>
                <w:szCs w:val="28"/>
                <w:lang w:val="en-GB"/>
              </w:rPr>
            </w:pPr>
            <w:r>
              <w:rPr>
                <w:rFonts w:ascii="仿宋" w:cs="仿宋" w:hint="eastAsia"/>
                <w:spacing w:val="11"/>
                <w:sz w:val="28"/>
                <w:szCs w:val="28"/>
                <w:lang w:val="en-GB"/>
              </w:rPr>
              <w:t>邮政编码：</w:t>
            </w:r>
          </w:p>
          <w:p w14:paraId="07489828"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联系人：</w:t>
            </w:r>
          </w:p>
          <w:p w14:paraId="0701F9E5"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联系电话：</w:t>
            </w:r>
            <w:r>
              <w:rPr>
                <w:rFonts w:ascii="仿宋" w:cs="仿宋" w:hint="eastAsia"/>
                <w:spacing w:val="11"/>
                <w:sz w:val="28"/>
                <w:szCs w:val="28"/>
              </w:rPr>
              <w:t xml:space="preserve">                </w:t>
            </w:r>
          </w:p>
          <w:p w14:paraId="71DC84FB" w14:textId="77777777" w:rsidR="00DB3E0D" w:rsidRDefault="00C73363">
            <w:pPr>
              <w:snapToGrid w:val="0"/>
              <w:rPr>
                <w:rFonts w:ascii="仿宋" w:cs="仿宋"/>
                <w:spacing w:val="11"/>
                <w:sz w:val="28"/>
                <w:szCs w:val="28"/>
              </w:rPr>
            </w:pPr>
            <w:r>
              <w:rPr>
                <w:rFonts w:ascii="仿宋" w:cs="仿宋" w:hint="eastAsia"/>
                <w:spacing w:val="11"/>
                <w:sz w:val="28"/>
                <w:szCs w:val="28"/>
              </w:rPr>
              <w:t>（此手机号码用于接收“全国企业破产重整案件信息网”登录用户名和密码）</w:t>
            </w:r>
          </w:p>
          <w:p w14:paraId="33E67344" w14:textId="77777777" w:rsidR="00DB3E0D" w:rsidRDefault="00C73363">
            <w:pPr>
              <w:snapToGrid w:val="0"/>
              <w:rPr>
                <w:rFonts w:ascii="仿宋" w:cs="仿宋"/>
                <w:spacing w:val="11"/>
                <w:sz w:val="28"/>
                <w:szCs w:val="28"/>
              </w:rPr>
            </w:pPr>
            <w:r>
              <w:rPr>
                <w:rFonts w:ascii="仿宋" w:cs="仿宋" w:hint="eastAsia"/>
                <w:spacing w:val="11"/>
                <w:sz w:val="28"/>
                <w:szCs w:val="28"/>
              </w:rPr>
              <w:t>微信：</w:t>
            </w:r>
            <w:r>
              <w:rPr>
                <w:rFonts w:ascii="仿宋" w:cs="仿宋" w:hint="eastAsia"/>
                <w:spacing w:val="11"/>
                <w:sz w:val="28"/>
                <w:szCs w:val="28"/>
              </w:rPr>
              <w:t xml:space="preserve">             </w:t>
            </w:r>
          </w:p>
          <w:p w14:paraId="2AE0C8B4" w14:textId="77777777" w:rsidR="00DB3E0D" w:rsidRDefault="00C73363">
            <w:pPr>
              <w:snapToGrid w:val="0"/>
              <w:rPr>
                <w:rFonts w:ascii="仿宋" w:cs="仿宋"/>
                <w:spacing w:val="11"/>
                <w:sz w:val="28"/>
                <w:szCs w:val="28"/>
              </w:rPr>
            </w:pPr>
            <w:r>
              <w:rPr>
                <w:rFonts w:ascii="仿宋" w:cs="仿宋" w:hint="eastAsia"/>
                <w:spacing w:val="11"/>
                <w:sz w:val="28"/>
                <w:szCs w:val="28"/>
              </w:rPr>
              <w:t>电子邮箱：</w:t>
            </w:r>
            <w:r>
              <w:rPr>
                <w:rFonts w:ascii="仿宋" w:cs="仿宋" w:hint="eastAsia"/>
                <w:spacing w:val="11"/>
                <w:sz w:val="28"/>
                <w:szCs w:val="28"/>
              </w:rPr>
              <w:t xml:space="preserve">                </w:t>
            </w:r>
          </w:p>
          <w:p w14:paraId="0C80626F" w14:textId="77777777" w:rsidR="00DB3E0D" w:rsidRDefault="00C73363">
            <w:pPr>
              <w:snapToGrid w:val="0"/>
              <w:rPr>
                <w:rFonts w:ascii="仿宋" w:cs="仿宋"/>
                <w:spacing w:val="11"/>
                <w:sz w:val="28"/>
                <w:szCs w:val="28"/>
              </w:rPr>
            </w:pPr>
            <w:r>
              <w:rPr>
                <w:rFonts w:ascii="仿宋" w:cs="仿宋" w:hint="eastAsia"/>
                <w:spacing w:val="11"/>
                <w:sz w:val="28"/>
                <w:szCs w:val="28"/>
                <w:lang w:val="en-GB"/>
              </w:rPr>
              <w:t>其他联系方式：</w:t>
            </w:r>
          </w:p>
        </w:tc>
      </w:tr>
    </w:tbl>
    <w:p w14:paraId="04A9F364" w14:textId="77777777" w:rsidR="00DB3E0D" w:rsidRDefault="00C73363">
      <w:pPr>
        <w:pStyle w:val="a5"/>
        <w:snapToGrid w:val="0"/>
        <w:ind w:firstLineChars="200" w:firstLine="606"/>
        <w:rPr>
          <w:b/>
          <w:bCs/>
          <w:spacing w:val="11"/>
          <w:sz w:val="28"/>
          <w:szCs w:val="28"/>
        </w:rPr>
      </w:pPr>
      <w:r>
        <w:rPr>
          <w:rFonts w:ascii="仿宋" w:cs="仿宋" w:hint="eastAsia"/>
          <w:b/>
          <w:bCs/>
          <w:spacing w:val="11"/>
          <w:sz w:val="28"/>
          <w:szCs w:val="28"/>
        </w:rPr>
        <w:t>申报人确认并承诺：申报人对以上所填写内容的真实性、准确性和有效性负责，保证上述银行账户、送达地址及联系方式真实、准确和有效，并适用于整个破产清算程序。如上述信息填写内容不实或发生变动，申报人应立即通过书面形式向管理人申请变更。管理人向申报人送达相关文件资料，可以采用邮寄送达，邮件签收日期为送达日期；也可以采用微信、电子邮件等能够确</w:t>
      </w:r>
      <w:r>
        <w:rPr>
          <w:rFonts w:ascii="仿宋" w:cs="仿宋" w:hint="eastAsia"/>
          <w:b/>
          <w:bCs/>
          <w:spacing w:val="11"/>
          <w:sz w:val="28"/>
          <w:szCs w:val="28"/>
        </w:rPr>
        <w:lastRenderedPageBreak/>
        <w:t>认申报人收悉的方式送达。</w:t>
      </w:r>
    </w:p>
    <w:p w14:paraId="06EB08A4" w14:textId="77777777" w:rsidR="00DB3E0D" w:rsidRDefault="00C73363">
      <w:pPr>
        <w:pStyle w:val="a5"/>
        <w:snapToGrid w:val="0"/>
        <w:ind w:firstLineChars="200" w:firstLine="606"/>
        <w:rPr>
          <w:rFonts w:ascii="仿宋" w:cs="仿宋"/>
          <w:b/>
          <w:bCs/>
          <w:spacing w:val="11"/>
          <w:sz w:val="28"/>
          <w:szCs w:val="28"/>
        </w:rPr>
      </w:pPr>
      <w:r>
        <w:rPr>
          <w:rFonts w:ascii="仿宋" w:cs="仿宋" w:hint="eastAsia"/>
          <w:b/>
          <w:bCs/>
          <w:spacing w:val="11"/>
          <w:sz w:val="28"/>
          <w:szCs w:val="28"/>
        </w:rPr>
        <w:t>因申报人确认的上述送达地址不准确、送达地址变更后未及时告知管理人、申报人拒绝签收等原因，导致相关文件资料未能被申报人实际接收，邮寄送达的，寄递企业退件之日</w:t>
      </w:r>
      <w:r>
        <w:rPr>
          <w:rFonts w:ascii="仿宋" w:cs="仿宋" w:hint="eastAsia"/>
          <w:b/>
          <w:bCs/>
          <w:spacing w:val="11"/>
          <w:sz w:val="28"/>
          <w:szCs w:val="28"/>
        </w:rPr>
        <w:t>视为送达之日；电子送达的，微信、电子邮件系统运营机构显示到达申报人或退件之日视为送达之日。</w:t>
      </w:r>
    </w:p>
    <w:p w14:paraId="01B72FBB" w14:textId="77777777" w:rsidR="00DB3E0D" w:rsidRDefault="00C73363">
      <w:pPr>
        <w:pStyle w:val="a5"/>
        <w:snapToGrid w:val="0"/>
        <w:ind w:firstLineChars="200" w:firstLine="606"/>
        <w:rPr>
          <w:rFonts w:ascii="仿宋" w:cs="仿宋"/>
          <w:b/>
          <w:bCs/>
          <w:spacing w:val="11"/>
          <w:sz w:val="28"/>
          <w:szCs w:val="28"/>
        </w:rPr>
      </w:pPr>
      <w:r>
        <w:rPr>
          <w:rFonts w:ascii="仿宋" w:cs="仿宋" w:hint="eastAsia"/>
          <w:b/>
          <w:bCs/>
          <w:spacing w:val="11"/>
          <w:sz w:val="28"/>
          <w:szCs w:val="28"/>
          <w:lang w:val="en-GB"/>
        </w:rPr>
        <w:t>申报人拒绝提供自己的送达地址、</w:t>
      </w:r>
      <w:r>
        <w:rPr>
          <w:rFonts w:ascii="仿宋" w:cs="仿宋" w:hint="eastAsia"/>
          <w:b/>
          <w:bCs/>
          <w:spacing w:val="11"/>
          <w:sz w:val="28"/>
          <w:szCs w:val="28"/>
        </w:rPr>
        <w:t>联系方式</w:t>
      </w:r>
      <w:r>
        <w:rPr>
          <w:rFonts w:ascii="仿宋" w:cs="仿宋" w:hint="eastAsia"/>
          <w:b/>
          <w:bCs/>
          <w:spacing w:val="11"/>
          <w:sz w:val="28"/>
          <w:szCs w:val="28"/>
          <w:lang w:val="en-GB"/>
        </w:rPr>
        <w:t>，经管理人告知后仍不提供的：</w:t>
      </w:r>
      <w:r>
        <w:rPr>
          <w:rFonts w:ascii="仿宋" w:cs="仿宋" w:hint="eastAsia"/>
          <w:b/>
          <w:bCs/>
          <w:spacing w:val="11"/>
          <w:sz w:val="28"/>
          <w:szCs w:val="28"/>
        </w:rPr>
        <w:t>个人</w:t>
      </w:r>
      <w:r>
        <w:rPr>
          <w:rFonts w:ascii="仿宋" w:cs="仿宋" w:hint="eastAsia"/>
          <w:b/>
          <w:bCs/>
          <w:spacing w:val="11"/>
          <w:sz w:val="28"/>
          <w:szCs w:val="28"/>
          <w:lang w:val="en-GB"/>
        </w:rPr>
        <w:t>以其身份证记载的住址或其户籍登记中的住所地、经常居住地为送达地址；法人或者其他组织以其工商登记或者其他依法登记、备案中的住所地为送达地址。</w:t>
      </w:r>
    </w:p>
    <w:p w14:paraId="6BAEDC97" w14:textId="77777777" w:rsidR="00DB3E0D" w:rsidRDefault="00C73363">
      <w:pPr>
        <w:pStyle w:val="a5"/>
        <w:snapToGrid w:val="0"/>
        <w:ind w:firstLine="480"/>
        <w:rPr>
          <w:spacing w:val="11"/>
          <w:sz w:val="28"/>
          <w:szCs w:val="28"/>
        </w:rPr>
      </w:pPr>
      <w:r>
        <w:rPr>
          <w:rFonts w:ascii="仿宋" w:cs="仿宋" w:hint="eastAsia"/>
          <w:spacing w:val="11"/>
          <w:sz w:val="28"/>
          <w:szCs w:val="28"/>
        </w:rPr>
        <w:t>特此确认。</w:t>
      </w:r>
    </w:p>
    <w:p w14:paraId="2E518DE3" w14:textId="77777777" w:rsidR="00DB3E0D" w:rsidRDefault="00C73363">
      <w:pPr>
        <w:pStyle w:val="a5"/>
        <w:snapToGrid w:val="0"/>
        <w:ind w:right="600"/>
        <w:jc w:val="center"/>
        <w:rPr>
          <w:spacing w:val="11"/>
          <w:sz w:val="28"/>
          <w:szCs w:val="28"/>
        </w:rPr>
      </w:pPr>
      <w:r>
        <w:rPr>
          <w:rFonts w:ascii="仿宋" w:cs="仿宋" w:hint="eastAsia"/>
          <w:spacing w:val="11"/>
          <w:sz w:val="28"/>
          <w:szCs w:val="28"/>
        </w:rPr>
        <w:t xml:space="preserve">               </w:t>
      </w:r>
      <w:r>
        <w:rPr>
          <w:rFonts w:ascii="仿宋" w:cs="仿宋" w:hint="eastAsia"/>
          <w:spacing w:val="11"/>
          <w:sz w:val="28"/>
          <w:szCs w:val="28"/>
        </w:rPr>
        <w:t>申报人（签字</w:t>
      </w:r>
      <w:r>
        <w:rPr>
          <w:rFonts w:ascii="仿宋" w:cs="仿宋" w:hint="eastAsia"/>
          <w:spacing w:val="11"/>
          <w:sz w:val="28"/>
          <w:szCs w:val="28"/>
        </w:rPr>
        <w:t>/</w:t>
      </w:r>
      <w:r>
        <w:rPr>
          <w:rFonts w:ascii="仿宋" w:cs="仿宋" w:hint="eastAsia"/>
          <w:spacing w:val="11"/>
          <w:sz w:val="28"/>
          <w:szCs w:val="28"/>
        </w:rPr>
        <w:t>签章）：</w:t>
      </w:r>
    </w:p>
    <w:p w14:paraId="09BCFFC8" w14:textId="77777777" w:rsidR="00DB3E0D" w:rsidRDefault="00C73363">
      <w:pPr>
        <w:pStyle w:val="a5"/>
        <w:snapToGrid w:val="0"/>
        <w:ind w:right="740" w:firstLine="4080"/>
        <w:jc w:val="right"/>
        <w:rPr>
          <w:spacing w:val="11"/>
          <w:sz w:val="28"/>
          <w:szCs w:val="28"/>
        </w:rPr>
      </w:pPr>
      <w:r>
        <w:rPr>
          <w:rFonts w:ascii="仿宋" w:cs="仿宋" w:hint="eastAsia"/>
          <w:spacing w:val="11"/>
          <w:sz w:val="28"/>
          <w:szCs w:val="28"/>
        </w:rPr>
        <w:t>年</w:t>
      </w:r>
      <w:r>
        <w:rPr>
          <w:rFonts w:ascii="仿宋" w:cs="仿宋" w:hint="eastAsia"/>
          <w:spacing w:val="11"/>
          <w:sz w:val="28"/>
          <w:szCs w:val="28"/>
        </w:rPr>
        <w:t>    </w:t>
      </w:r>
      <w:r>
        <w:rPr>
          <w:rFonts w:ascii="仿宋" w:cs="仿宋" w:hint="eastAsia"/>
          <w:spacing w:val="11"/>
          <w:sz w:val="28"/>
          <w:szCs w:val="28"/>
        </w:rPr>
        <w:t>月</w:t>
      </w:r>
      <w:r>
        <w:rPr>
          <w:rFonts w:ascii="仿宋" w:cs="仿宋" w:hint="eastAsia"/>
          <w:spacing w:val="11"/>
          <w:sz w:val="28"/>
          <w:szCs w:val="28"/>
        </w:rPr>
        <w:t>    </w:t>
      </w:r>
      <w:r>
        <w:rPr>
          <w:rFonts w:ascii="仿宋" w:cs="仿宋" w:hint="eastAsia"/>
          <w:spacing w:val="11"/>
          <w:sz w:val="28"/>
          <w:szCs w:val="28"/>
        </w:rPr>
        <w:t>日</w:t>
      </w:r>
    </w:p>
    <w:p w14:paraId="32AD459E" w14:textId="77777777" w:rsidR="00DB3E0D" w:rsidRDefault="00DB3E0D">
      <w:pPr>
        <w:snapToGrid w:val="0"/>
        <w:rPr>
          <w:rStyle w:val="a6"/>
          <w:rFonts w:ascii="仿宋" w:cs="仿宋"/>
          <w:sz w:val="28"/>
          <w:szCs w:val="28"/>
        </w:rPr>
      </w:pPr>
    </w:p>
    <w:p w14:paraId="3C548D73" w14:textId="77777777" w:rsidR="00DB3E0D" w:rsidRDefault="00DB3E0D">
      <w:pPr>
        <w:snapToGrid w:val="0"/>
        <w:rPr>
          <w:rStyle w:val="a6"/>
          <w:rFonts w:ascii="仿宋" w:cs="仿宋"/>
          <w:sz w:val="28"/>
          <w:szCs w:val="28"/>
        </w:rPr>
      </w:pPr>
    </w:p>
    <w:p w14:paraId="12C34075" w14:textId="77777777" w:rsidR="00DB3E0D" w:rsidRDefault="00DB3E0D">
      <w:pPr>
        <w:snapToGrid w:val="0"/>
        <w:rPr>
          <w:rStyle w:val="a6"/>
          <w:rFonts w:ascii="仿宋" w:cs="仿宋"/>
          <w:sz w:val="30"/>
          <w:szCs w:val="30"/>
        </w:rPr>
      </w:pPr>
    </w:p>
    <w:p w14:paraId="678C8D83" w14:textId="77777777" w:rsidR="00DB3E0D" w:rsidRDefault="00C73363">
      <w:pPr>
        <w:widowControl/>
        <w:snapToGrid w:val="0"/>
        <w:rPr>
          <w:rStyle w:val="a6"/>
          <w:rFonts w:ascii="仿宋" w:cs="仿宋"/>
          <w:sz w:val="30"/>
          <w:szCs w:val="30"/>
        </w:rPr>
      </w:pPr>
      <w:r>
        <w:rPr>
          <w:rStyle w:val="a6"/>
          <w:rFonts w:ascii="仿宋" w:cs="仿宋"/>
          <w:sz w:val="30"/>
          <w:szCs w:val="30"/>
        </w:rPr>
        <w:br w:type="page"/>
      </w:r>
    </w:p>
    <w:p w14:paraId="161DBF99" w14:textId="77777777" w:rsidR="00DB3E0D" w:rsidRDefault="00C73363">
      <w:pPr>
        <w:snapToGrid w:val="0"/>
        <w:rPr>
          <w:rStyle w:val="a6"/>
          <w:rFonts w:ascii="仿宋" w:cs="仿宋"/>
          <w:sz w:val="30"/>
          <w:szCs w:val="30"/>
        </w:rPr>
      </w:pPr>
      <w:r>
        <w:rPr>
          <w:rStyle w:val="a6"/>
          <w:rFonts w:ascii="仿宋" w:cs="仿宋" w:hint="eastAsia"/>
          <w:sz w:val="30"/>
          <w:szCs w:val="30"/>
        </w:rPr>
        <w:lastRenderedPageBreak/>
        <w:t>附件五</w:t>
      </w:r>
    </w:p>
    <w:p w14:paraId="0E4BFE5E" w14:textId="77777777" w:rsidR="00DB3E0D" w:rsidRDefault="00C73363">
      <w:pPr>
        <w:snapToGrid w:val="0"/>
        <w:jc w:val="center"/>
        <w:rPr>
          <w:rFonts w:ascii="仿宋"/>
          <w:b/>
          <w:sz w:val="36"/>
          <w:szCs w:val="36"/>
        </w:rPr>
      </w:pPr>
      <w:r>
        <w:rPr>
          <w:rFonts w:ascii="仿宋" w:hint="eastAsia"/>
          <w:b/>
          <w:bCs/>
          <w:sz w:val="36"/>
          <w:szCs w:val="36"/>
        </w:rPr>
        <w:t>诚信申报警示书</w:t>
      </w:r>
    </w:p>
    <w:p w14:paraId="146A0EF4" w14:textId="77777777" w:rsidR="00DB3E0D" w:rsidRDefault="00C73363">
      <w:pPr>
        <w:snapToGrid w:val="0"/>
        <w:rPr>
          <w:rFonts w:ascii="仿宋" w:cs="仿宋"/>
          <w:spacing w:val="11"/>
          <w:lang w:val="en-GB"/>
        </w:rPr>
      </w:pPr>
      <w:r>
        <w:rPr>
          <w:rFonts w:ascii="仿宋" w:cs="仿宋" w:hint="eastAsia"/>
          <w:spacing w:val="11"/>
          <w:lang w:val="en-GB"/>
        </w:rPr>
        <w:t>各位债权人：</w:t>
      </w:r>
    </w:p>
    <w:p w14:paraId="43CC5FF6" w14:textId="77777777" w:rsidR="00DB3E0D" w:rsidRDefault="00C73363">
      <w:pPr>
        <w:snapToGrid w:val="0"/>
        <w:ind w:firstLineChars="200" w:firstLine="524"/>
        <w:rPr>
          <w:rFonts w:ascii="仿宋" w:cs="仿宋"/>
          <w:spacing w:val="11"/>
          <w:lang w:val="en-GB"/>
        </w:rPr>
      </w:pPr>
      <w:r>
        <w:rPr>
          <w:rFonts w:ascii="仿宋" w:cs="仿宋" w:hint="eastAsia"/>
          <w:spacing w:val="11"/>
          <w:lang w:val="en-GB"/>
        </w:rPr>
        <w:t>为保障全体债权人共同利益，引导债权人正确进行债权申报，预防和遏制可能存在的虚假申报、恶意申报，防止债权人或其代理人作虚假陈述，提供虚假证据，维护正常债权申报秩序。在债权申报过程中，对于出现下列情形的，管理人将对有关债权作出不予确认的处理意见，情节严重的，将移交公安机关追究刑事责任。</w:t>
      </w:r>
    </w:p>
    <w:p w14:paraId="128A387C" w14:textId="77777777" w:rsidR="00DB3E0D" w:rsidRDefault="00C73363">
      <w:pPr>
        <w:widowControl/>
        <w:numPr>
          <w:ilvl w:val="0"/>
          <w:numId w:val="1"/>
        </w:numPr>
        <w:snapToGrid w:val="0"/>
        <w:ind w:firstLineChars="200" w:firstLine="526"/>
        <w:rPr>
          <w:rFonts w:ascii="仿宋" w:cs="仿宋"/>
          <w:b/>
          <w:bCs/>
          <w:spacing w:val="11"/>
          <w:lang w:val="en-GB"/>
        </w:rPr>
      </w:pPr>
      <w:r>
        <w:rPr>
          <w:rFonts w:ascii="仿宋" w:cs="仿宋" w:hint="eastAsia"/>
          <w:b/>
          <w:bCs/>
          <w:spacing w:val="11"/>
          <w:lang w:val="en-GB"/>
        </w:rPr>
        <w:t>债权人故意隐瞒、歪曲或者捏造事实进行虚假申报；</w:t>
      </w:r>
    </w:p>
    <w:p w14:paraId="5BA5B7E6" w14:textId="77777777" w:rsidR="00DB3E0D" w:rsidRDefault="00C73363">
      <w:pPr>
        <w:widowControl/>
        <w:numPr>
          <w:ilvl w:val="0"/>
          <w:numId w:val="1"/>
        </w:numPr>
        <w:snapToGrid w:val="0"/>
        <w:ind w:firstLineChars="200" w:firstLine="526"/>
        <w:rPr>
          <w:rFonts w:ascii="仿宋" w:cs="仿宋"/>
          <w:b/>
          <w:bCs/>
          <w:spacing w:val="11"/>
          <w:lang w:val="en-GB"/>
        </w:rPr>
      </w:pPr>
      <w:r>
        <w:rPr>
          <w:rFonts w:ascii="仿宋" w:cs="仿宋" w:hint="eastAsia"/>
          <w:b/>
          <w:bCs/>
          <w:spacing w:val="11"/>
          <w:lang w:val="en-GB"/>
        </w:rPr>
        <w:t>与债务人串通，虚构不实债权；                </w:t>
      </w:r>
    </w:p>
    <w:p w14:paraId="7F8CDE00" w14:textId="77777777" w:rsidR="00DB3E0D" w:rsidRDefault="00C73363">
      <w:pPr>
        <w:snapToGrid w:val="0"/>
        <w:ind w:firstLineChars="200" w:firstLine="526"/>
        <w:rPr>
          <w:rFonts w:ascii="仿宋" w:cs="仿宋"/>
          <w:b/>
          <w:bCs/>
          <w:spacing w:val="11"/>
          <w:lang w:val="en-GB"/>
        </w:rPr>
      </w:pPr>
      <w:r>
        <w:rPr>
          <w:rFonts w:ascii="仿宋" w:cs="仿宋" w:hint="eastAsia"/>
          <w:b/>
          <w:bCs/>
          <w:spacing w:val="11"/>
          <w:lang w:val="en-GB"/>
        </w:rPr>
        <w:t>3.</w:t>
      </w:r>
      <w:r>
        <w:rPr>
          <w:rFonts w:ascii="仿宋" w:cs="仿宋" w:hint="eastAsia"/>
          <w:b/>
          <w:bCs/>
          <w:spacing w:val="11"/>
          <w:lang w:val="en-GB"/>
        </w:rPr>
        <w:t>将同一债权进行重复申报；                </w:t>
      </w:r>
    </w:p>
    <w:p w14:paraId="5A2D91F8" w14:textId="77777777" w:rsidR="00DB3E0D" w:rsidRDefault="00C73363">
      <w:pPr>
        <w:snapToGrid w:val="0"/>
        <w:ind w:firstLineChars="200" w:firstLine="526"/>
        <w:rPr>
          <w:rFonts w:ascii="仿宋" w:cs="仿宋"/>
          <w:b/>
          <w:bCs/>
          <w:spacing w:val="11"/>
          <w:lang w:val="en-GB"/>
        </w:rPr>
      </w:pPr>
      <w:r>
        <w:rPr>
          <w:rFonts w:ascii="仿宋" w:cs="仿宋" w:hint="eastAsia"/>
          <w:b/>
          <w:bCs/>
          <w:spacing w:val="11"/>
          <w:lang w:val="en-GB"/>
        </w:rPr>
        <w:t>4.</w:t>
      </w:r>
      <w:r>
        <w:rPr>
          <w:rFonts w:ascii="仿宋" w:cs="仿宋" w:hint="eastAsia"/>
          <w:b/>
          <w:bCs/>
          <w:spacing w:val="11"/>
          <w:lang w:val="en-GB"/>
        </w:rPr>
        <w:t>债权人伪造、变造足以影响债权认定的关键证据； </w:t>
      </w:r>
    </w:p>
    <w:p w14:paraId="2145CD8F" w14:textId="77777777" w:rsidR="00DB3E0D" w:rsidRDefault="00C73363">
      <w:pPr>
        <w:snapToGrid w:val="0"/>
        <w:ind w:firstLineChars="200" w:firstLine="526"/>
        <w:rPr>
          <w:rFonts w:ascii="仿宋" w:cs="仿宋"/>
          <w:b/>
          <w:bCs/>
          <w:spacing w:val="11"/>
          <w:lang w:val="en-GB"/>
        </w:rPr>
      </w:pPr>
      <w:r>
        <w:rPr>
          <w:rFonts w:ascii="仿宋" w:cs="仿宋" w:hint="eastAsia"/>
          <w:b/>
          <w:bCs/>
          <w:spacing w:val="11"/>
          <w:lang w:val="en-GB"/>
        </w:rPr>
        <w:t>5.</w:t>
      </w:r>
      <w:r>
        <w:rPr>
          <w:rFonts w:ascii="仿宋" w:cs="仿宋" w:hint="eastAsia"/>
          <w:b/>
          <w:bCs/>
          <w:spacing w:val="11"/>
          <w:lang w:val="en-GB"/>
        </w:rPr>
        <w:t>债权人伪造、变造身份，冒名申报债权或者伪造单位公章和授权委托手续，冒充单位和个人代为申报债权；</w:t>
      </w:r>
    </w:p>
    <w:p w14:paraId="0DEBA119" w14:textId="77777777" w:rsidR="00DB3E0D" w:rsidRDefault="00C73363">
      <w:pPr>
        <w:snapToGrid w:val="0"/>
        <w:ind w:firstLineChars="200" w:firstLine="526"/>
        <w:rPr>
          <w:rFonts w:ascii="仿宋" w:cs="仿宋"/>
          <w:b/>
          <w:bCs/>
          <w:spacing w:val="11"/>
          <w:lang w:val="en-GB"/>
        </w:rPr>
      </w:pPr>
      <w:r>
        <w:rPr>
          <w:rFonts w:ascii="仿宋" w:cs="仿宋" w:hint="eastAsia"/>
          <w:b/>
          <w:bCs/>
          <w:spacing w:val="11"/>
          <w:lang w:val="en-GB"/>
        </w:rPr>
        <w:t>6.</w:t>
      </w:r>
      <w:r>
        <w:rPr>
          <w:rFonts w:ascii="仿宋" w:cs="仿宋" w:hint="eastAsia"/>
          <w:b/>
          <w:bCs/>
          <w:spacing w:val="11"/>
          <w:lang w:val="en-GB"/>
        </w:rPr>
        <w:t>在债权申报过程中的其他不诚信行为。</w:t>
      </w:r>
    </w:p>
    <w:p w14:paraId="238FEDC3" w14:textId="77777777" w:rsidR="00DB3E0D" w:rsidRDefault="00C73363">
      <w:pPr>
        <w:snapToGrid w:val="0"/>
        <w:ind w:firstLineChars="200" w:firstLine="524"/>
        <w:rPr>
          <w:rFonts w:ascii="仿宋" w:cs="仿宋"/>
          <w:spacing w:val="11"/>
          <w:lang w:val="en-GB"/>
        </w:rPr>
      </w:pPr>
      <w:r>
        <w:rPr>
          <w:rFonts w:ascii="仿宋" w:cs="仿宋" w:hint="eastAsia"/>
          <w:spacing w:val="11"/>
          <w:lang w:val="en-GB"/>
        </w:rPr>
        <w:t>特此警示！ </w:t>
      </w:r>
    </w:p>
    <w:p w14:paraId="63A115B9" w14:textId="43E6E527" w:rsidR="00DB3E0D" w:rsidRDefault="00C73363">
      <w:pPr>
        <w:snapToGrid w:val="0"/>
        <w:ind w:firstLineChars="200" w:firstLine="524"/>
        <w:jc w:val="right"/>
        <w:rPr>
          <w:rFonts w:ascii="仿宋"/>
          <w:lang w:val="en-GB"/>
        </w:rPr>
      </w:pPr>
      <w:r>
        <w:rPr>
          <w:rFonts w:ascii="仿宋" w:cs="仿宋" w:hint="eastAsia"/>
          <w:spacing w:val="11"/>
          <w:lang w:val="en-GB"/>
        </w:rPr>
        <w:t>            </w:t>
      </w:r>
      <w:r w:rsidR="003F445A">
        <w:rPr>
          <w:rFonts w:ascii="仿宋" w:cs="仿宋" w:hint="eastAsia"/>
          <w:spacing w:val="11"/>
          <w:lang w:val="en-GB"/>
        </w:rPr>
        <w:t>成都索乐文化经纪代理有限公司</w:t>
      </w:r>
      <w:r>
        <w:rPr>
          <w:rFonts w:ascii="仿宋" w:cs="仿宋" w:hint="eastAsia"/>
          <w:spacing w:val="11"/>
          <w:lang w:val="en-GB"/>
        </w:rPr>
        <w:t>管理人</w:t>
      </w:r>
    </w:p>
    <w:p w14:paraId="35CB49C7" w14:textId="36036489" w:rsidR="00DB3E0D" w:rsidRDefault="00C73363">
      <w:pPr>
        <w:snapToGrid w:val="0"/>
        <w:ind w:firstLineChars="200" w:firstLine="524"/>
        <w:jc w:val="right"/>
        <w:rPr>
          <w:rFonts w:ascii="仿宋" w:cs="仿宋"/>
          <w:spacing w:val="11"/>
        </w:rPr>
      </w:pPr>
      <w:r>
        <w:rPr>
          <w:rFonts w:ascii="仿宋" w:cs="仿宋" w:hint="eastAsia"/>
          <w:spacing w:val="11"/>
        </w:rPr>
        <w:t xml:space="preserve">           </w:t>
      </w:r>
      <w:r>
        <w:rPr>
          <w:rFonts w:ascii="仿宋" w:cs="仿宋" w:hint="eastAsia"/>
          <w:spacing w:val="11"/>
          <w:lang w:val="en-GB"/>
        </w:rPr>
        <w:t>二〇二</w:t>
      </w:r>
      <w:r>
        <w:rPr>
          <w:rFonts w:ascii="仿宋" w:cs="仿宋" w:hint="eastAsia"/>
          <w:spacing w:val="11"/>
        </w:rPr>
        <w:t>三</w:t>
      </w:r>
      <w:r>
        <w:rPr>
          <w:rFonts w:ascii="仿宋" w:cs="仿宋" w:hint="eastAsia"/>
          <w:spacing w:val="11"/>
          <w:lang w:val="en-GB"/>
        </w:rPr>
        <w:t>年</w:t>
      </w:r>
      <w:r w:rsidR="003653A9">
        <w:rPr>
          <w:rFonts w:ascii="仿宋" w:cs="仿宋" w:hint="eastAsia"/>
          <w:spacing w:val="11"/>
        </w:rPr>
        <w:t>十二</w:t>
      </w:r>
      <w:r>
        <w:rPr>
          <w:rFonts w:ascii="仿宋" w:cs="仿宋" w:hint="eastAsia"/>
          <w:spacing w:val="11"/>
          <w:lang w:val="en-GB"/>
        </w:rPr>
        <w:t>月</w:t>
      </w:r>
      <w:r w:rsidR="003653A9">
        <w:rPr>
          <w:rFonts w:ascii="仿宋" w:cs="仿宋" w:hint="eastAsia"/>
          <w:spacing w:val="11"/>
        </w:rPr>
        <w:t>二十五</w:t>
      </w:r>
      <w:r>
        <w:rPr>
          <w:rFonts w:ascii="仿宋" w:cs="仿宋" w:hint="eastAsia"/>
          <w:spacing w:val="11"/>
          <w:lang w:val="en-GB"/>
        </w:rPr>
        <w:t>日</w:t>
      </w:r>
    </w:p>
    <w:p w14:paraId="52DA1C87" w14:textId="77777777" w:rsidR="00DB3E0D" w:rsidRDefault="00C73363">
      <w:pPr>
        <w:snapToGrid w:val="0"/>
        <w:rPr>
          <w:sz w:val="28"/>
          <w:szCs w:val="28"/>
          <w:u w:val="single"/>
        </w:rPr>
      </w:pPr>
      <w:r>
        <w:rPr>
          <w:noProof/>
          <w:sz w:val="28"/>
        </w:rPr>
        <mc:AlternateContent>
          <mc:Choice Requires="wps">
            <w:drawing>
              <wp:anchor distT="0" distB="0" distL="114300" distR="114300" simplePos="0" relativeHeight="251659264" behindDoc="0" locked="0" layoutInCell="1" allowOverlap="1" wp14:anchorId="5960514A" wp14:editId="5F1B57F3">
                <wp:simplePos x="0" y="0"/>
                <wp:positionH relativeFrom="column">
                  <wp:posOffset>86995</wp:posOffset>
                </wp:positionH>
                <wp:positionV relativeFrom="paragraph">
                  <wp:posOffset>260350</wp:posOffset>
                </wp:positionV>
                <wp:extent cx="5318760" cy="33655"/>
                <wp:effectExtent l="0" t="12700" r="15240" b="29845"/>
                <wp:wrapNone/>
                <wp:docPr id="1" name="直接连接符 1"/>
                <wp:cNvGraphicFramePr/>
                <a:graphic xmlns:a="http://schemas.openxmlformats.org/drawingml/2006/main">
                  <a:graphicData uri="http://schemas.microsoft.com/office/word/2010/wordprocessingShape">
                    <wps:wsp>
                      <wps:cNvCnPr/>
                      <wps:spPr>
                        <a:xfrm flipV="1">
                          <a:off x="0" y="0"/>
                          <a:ext cx="5318760" cy="33655"/>
                        </a:xfrm>
                        <a:prstGeom prst="line">
                          <a:avLst/>
                        </a:prstGeom>
                        <a:ln w="2540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_x0000_s1026" o:spid="_x0000_s1026" o:spt="20" style="position:absolute;left:0pt;flip:y;margin-left:6.85pt;margin-top:20.5pt;height:2.65pt;width:418.8pt;z-index:251659264;mso-width-relative:page;mso-height-relative:page;" filled="f" stroked="t" coordsize="21600,21600" o:gfxdata="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TSjO9QAAAAIAQAADwAAAAAAAAABACAAAAAiAAAAZHJzL2Rvd25yZXYueG1sUEsBAhQA&#10;FAAAAAgAh07iQDrZ1Zv2AQAA5wMAAA4AAAAAAAAAAQAgAAAAIwEAAGRycy9lMm9Eb2MueG1sUEsF&#10;BgAAAAAGAAYAWQEAAIsFAAAAAA==&#10;">
                <v:fill on="f" focussize="0,0"/>
                <v:stroke weight="2pt" color="#000000" joinstyle="round"/>
                <v:imagedata o:title=""/>
                <o:lock v:ext="edit" aspectratio="f"/>
              </v:line>
            </w:pict>
          </mc:Fallback>
        </mc:AlternateContent>
      </w:r>
      <w:r>
        <w:rPr>
          <w:rFonts w:hint="eastAsia"/>
          <w:sz w:val="28"/>
          <w:szCs w:val="28"/>
          <w:u w:val="single"/>
        </w:rPr>
        <w:t xml:space="preserve">     </w:t>
      </w:r>
      <w:r>
        <w:rPr>
          <w:sz w:val="28"/>
          <w:szCs w:val="28"/>
          <w:u w:val="single"/>
        </w:rPr>
        <w:t xml:space="preserve">                                               </w:t>
      </w:r>
      <w:r>
        <w:rPr>
          <w:rFonts w:hint="eastAsia"/>
          <w:sz w:val="28"/>
          <w:szCs w:val="28"/>
          <w:u w:val="single"/>
        </w:rPr>
        <w:t xml:space="preserve">                                                                                                                         </w:t>
      </w:r>
    </w:p>
    <w:p w14:paraId="14853A97" w14:textId="77777777" w:rsidR="00DB3E0D" w:rsidRDefault="00C73363">
      <w:pPr>
        <w:snapToGrid w:val="0"/>
        <w:jc w:val="center"/>
        <w:rPr>
          <w:rFonts w:ascii="仿宋"/>
          <w:b/>
          <w:bCs/>
        </w:rPr>
      </w:pPr>
      <w:r>
        <w:rPr>
          <w:rFonts w:ascii="仿宋" w:hint="eastAsia"/>
          <w:b/>
          <w:bCs/>
        </w:rPr>
        <w:t>回执</w:t>
      </w:r>
    </w:p>
    <w:p w14:paraId="56257AA3" w14:textId="77777777" w:rsidR="00DB3E0D" w:rsidRDefault="00C73363">
      <w:pPr>
        <w:snapToGrid w:val="0"/>
        <w:ind w:firstLineChars="200" w:firstLine="524"/>
        <w:rPr>
          <w:rFonts w:ascii="仿宋" w:cs="仿宋"/>
          <w:spacing w:val="11"/>
          <w:lang w:val="en-GB"/>
        </w:rPr>
      </w:pPr>
      <w:r>
        <w:rPr>
          <w:rFonts w:ascii="仿宋" w:cs="仿宋" w:hint="eastAsia"/>
          <w:spacing w:val="11"/>
        </w:rPr>
        <w:t>申报人</w:t>
      </w:r>
      <w:r>
        <w:rPr>
          <w:rFonts w:ascii="仿宋" w:cs="仿宋" w:hint="eastAsia"/>
          <w:spacing w:val="11"/>
          <w:lang w:val="en-GB"/>
        </w:rPr>
        <w:t>已仔细阅读《诚信申报警示书》，清楚并理解其内容。在此</w:t>
      </w:r>
      <w:r>
        <w:rPr>
          <w:rFonts w:ascii="仿宋" w:cs="仿宋" w:hint="eastAsia"/>
          <w:spacing w:val="11"/>
        </w:rPr>
        <w:t>申报人</w:t>
      </w:r>
      <w:r>
        <w:rPr>
          <w:rFonts w:ascii="仿宋" w:cs="仿宋" w:hint="eastAsia"/>
          <w:spacing w:val="11"/>
          <w:lang w:val="en-GB"/>
        </w:rPr>
        <w:t>郑重承诺：</w:t>
      </w:r>
    </w:p>
    <w:p w14:paraId="76DE9980" w14:textId="77777777" w:rsidR="00DB3E0D" w:rsidRDefault="00C73363">
      <w:pPr>
        <w:snapToGrid w:val="0"/>
        <w:ind w:firstLineChars="200" w:firstLine="524"/>
        <w:rPr>
          <w:rFonts w:ascii="仿宋" w:cs="仿宋"/>
          <w:spacing w:val="11"/>
          <w:lang w:val="en-GB"/>
        </w:rPr>
      </w:pPr>
      <w:r>
        <w:rPr>
          <w:rFonts w:ascii="仿宋" w:cs="仿宋" w:hint="eastAsia"/>
          <w:spacing w:val="11"/>
        </w:rPr>
        <w:t>申报人</w:t>
      </w:r>
      <w:r>
        <w:rPr>
          <w:rFonts w:ascii="仿宋" w:cs="仿宋" w:hint="eastAsia"/>
          <w:spacing w:val="11"/>
          <w:lang w:val="en-GB"/>
        </w:rPr>
        <w:t>将依法行使申报权利，履行如实申报义务，保证申报材料的客观真实性，保证债权申报过程不存在《诚信申报警示书》中所列举的或其他的虚假申报行为。否则，</w:t>
      </w:r>
      <w:r>
        <w:rPr>
          <w:rFonts w:ascii="仿宋" w:cs="仿宋" w:hint="eastAsia"/>
          <w:spacing w:val="11"/>
        </w:rPr>
        <w:t>申报人</w:t>
      </w:r>
      <w:r>
        <w:rPr>
          <w:rFonts w:ascii="仿宋" w:cs="仿宋" w:hint="eastAsia"/>
          <w:spacing w:val="11"/>
          <w:lang w:val="en-GB"/>
        </w:rPr>
        <w:t>愿意承担相应的法律责任。</w:t>
      </w:r>
    </w:p>
    <w:p w14:paraId="54B3BEFB" w14:textId="77777777" w:rsidR="00DB3E0D" w:rsidRDefault="00C73363">
      <w:pPr>
        <w:snapToGrid w:val="0"/>
        <w:ind w:firstLineChars="200" w:firstLine="480"/>
        <w:rPr>
          <w:rFonts w:ascii="仿宋" w:cs="仿宋"/>
          <w:spacing w:val="11"/>
          <w:lang w:val="en-GB"/>
        </w:rPr>
      </w:pPr>
      <w:r>
        <w:rPr>
          <w:rFonts w:ascii="仿宋" w:hint="eastAsia"/>
        </w:rPr>
        <w:t xml:space="preserve">   </w:t>
      </w:r>
      <w:r>
        <w:rPr>
          <w:rFonts w:ascii="仿宋" w:hint="eastAsia"/>
        </w:rPr>
        <w:t xml:space="preserve">                       </w:t>
      </w:r>
      <w:r>
        <w:rPr>
          <w:rFonts w:ascii="仿宋" w:cs="仿宋" w:hint="eastAsia"/>
          <w:spacing w:val="11"/>
        </w:rPr>
        <w:t>申报</w:t>
      </w:r>
      <w:r>
        <w:rPr>
          <w:rFonts w:ascii="仿宋" w:cs="仿宋" w:hint="eastAsia"/>
          <w:spacing w:val="11"/>
          <w:lang w:val="en-GB"/>
        </w:rPr>
        <w:t>人（</w:t>
      </w:r>
      <w:r>
        <w:rPr>
          <w:rFonts w:ascii="仿宋" w:cs="仿宋" w:hint="eastAsia"/>
          <w:spacing w:val="11"/>
        </w:rPr>
        <w:t>签字</w:t>
      </w:r>
      <w:r>
        <w:rPr>
          <w:rFonts w:ascii="仿宋" w:cs="仿宋" w:hint="eastAsia"/>
          <w:spacing w:val="11"/>
        </w:rPr>
        <w:t>/</w:t>
      </w:r>
      <w:r>
        <w:rPr>
          <w:rFonts w:ascii="仿宋" w:cs="仿宋" w:hint="eastAsia"/>
          <w:spacing w:val="11"/>
        </w:rPr>
        <w:t>签章</w:t>
      </w:r>
      <w:r>
        <w:rPr>
          <w:rFonts w:ascii="仿宋" w:cs="仿宋" w:hint="eastAsia"/>
          <w:spacing w:val="11"/>
          <w:lang w:val="en-GB"/>
        </w:rPr>
        <w:t>）：</w:t>
      </w:r>
      <w:r>
        <w:rPr>
          <w:rFonts w:ascii="仿宋" w:cs="仿宋" w:hint="eastAsia"/>
          <w:spacing w:val="11"/>
          <w:lang w:val="en-GB"/>
        </w:rPr>
        <w:t xml:space="preserve"> </w:t>
      </w:r>
    </w:p>
    <w:p w14:paraId="0EB28A37" w14:textId="77777777" w:rsidR="00DB3E0D" w:rsidRDefault="00C73363">
      <w:pPr>
        <w:snapToGrid w:val="0"/>
        <w:ind w:firstLineChars="200" w:firstLine="524"/>
        <w:jc w:val="right"/>
        <w:rPr>
          <w:rFonts w:ascii="仿宋" w:cs="仿宋"/>
          <w:spacing w:val="11"/>
          <w:lang w:val="en-GB"/>
        </w:rPr>
      </w:pPr>
      <w:r>
        <w:rPr>
          <w:rFonts w:ascii="仿宋" w:cs="仿宋" w:hint="eastAsia"/>
          <w:spacing w:val="11"/>
          <w:lang w:val="en-GB"/>
        </w:rPr>
        <w:t xml:space="preserve">       </w:t>
      </w:r>
      <w:r>
        <w:rPr>
          <w:rFonts w:ascii="仿宋" w:cs="仿宋" w:hint="eastAsia"/>
          <w:spacing w:val="11"/>
          <w:lang w:val="en-GB"/>
        </w:rPr>
        <w:t>年</w:t>
      </w:r>
      <w:r>
        <w:rPr>
          <w:rFonts w:ascii="仿宋" w:cs="仿宋" w:hint="eastAsia"/>
          <w:spacing w:val="11"/>
          <w:lang w:val="en-GB"/>
        </w:rPr>
        <w:t xml:space="preserve">  </w:t>
      </w:r>
      <w:r>
        <w:rPr>
          <w:rFonts w:ascii="仿宋" w:cs="仿宋" w:hint="eastAsia"/>
          <w:spacing w:val="11"/>
          <w:lang w:val="en-GB"/>
        </w:rPr>
        <w:t>月</w:t>
      </w:r>
      <w:r>
        <w:rPr>
          <w:rFonts w:ascii="仿宋" w:cs="仿宋" w:hint="eastAsia"/>
          <w:spacing w:val="11"/>
          <w:lang w:val="en-GB"/>
        </w:rPr>
        <w:t xml:space="preserve">  </w:t>
      </w:r>
      <w:r>
        <w:rPr>
          <w:rFonts w:ascii="仿宋" w:cs="仿宋" w:hint="eastAsia"/>
          <w:spacing w:val="11"/>
          <w:lang w:val="en-GB"/>
        </w:rPr>
        <w:t>日</w:t>
      </w:r>
    </w:p>
    <w:p w14:paraId="726D0A16" w14:textId="77777777" w:rsidR="00DB3E0D" w:rsidRDefault="00C73363">
      <w:pPr>
        <w:widowControl/>
        <w:rPr>
          <w:rFonts w:ascii="仿宋"/>
          <w:b/>
          <w:bCs/>
          <w:sz w:val="28"/>
          <w:szCs w:val="28"/>
        </w:rPr>
      </w:pPr>
      <w:r>
        <w:rPr>
          <w:rFonts w:ascii="仿宋"/>
          <w:b/>
          <w:bCs/>
          <w:sz w:val="28"/>
          <w:szCs w:val="28"/>
        </w:rPr>
        <w:br w:type="page"/>
      </w:r>
    </w:p>
    <w:p w14:paraId="5C28F157" w14:textId="77777777" w:rsidR="00DB3E0D" w:rsidRDefault="00C73363">
      <w:pPr>
        <w:snapToGrid w:val="0"/>
        <w:rPr>
          <w:rFonts w:ascii="仿宋"/>
          <w:b/>
          <w:bCs/>
        </w:rPr>
      </w:pPr>
      <w:r>
        <w:rPr>
          <w:rFonts w:ascii="仿宋" w:hint="eastAsia"/>
          <w:b/>
          <w:bCs/>
        </w:rPr>
        <w:lastRenderedPageBreak/>
        <w:t>特别提示：</w:t>
      </w:r>
    </w:p>
    <w:p w14:paraId="29BF807B" w14:textId="77777777" w:rsidR="00DB3E0D" w:rsidRDefault="00C73363">
      <w:pPr>
        <w:snapToGrid w:val="0"/>
        <w:ind w:firstLineChars="200" w:firstLine="482"/>
        <w:rPr>
          <w:rFonts w:ascii="仿宋"/>
          <w:b/>
          <w:bCs/>
        </w:rPr>
      </w:pPr>
      <w:r>
        <w:rPr>
          <w:rFonts w:ascii="仿宋" w:hint="eastAsia"/>
          <w:b/>
          <w:bCs/>
        </w:rPr>
        <w:t>回执应由申报人签章或本人签字。若由委托代理人提交的，委托代理人应确保申报人签章</w:t>
      </w:r>
      <w:r>
        <w:rPr>
          <w:rFonts w:ascii="仿宋" w:hint="eastAsia"/>
          <w:b/>
          <w:bCs/>
        </w:rPr>
        <w:t>/</w:t>
      </w:r>
      <w:r>
        <w:rPr>
          <w:rFonts w:ascii="仿宋" w:hint="eastAsia"/>
          <w:b/>
          <w:bCs/>
        </w:rPr>
        <w:t>签字真实。</w:t>
      </w:r>
    </w:p>
    <w:p w14:paraId="32B0BB69" w14:textId="77777777" w:rsidR="00DB3E0D" w:rsidRDefault="00DB3E0D">
      <w:pPr>
        <w:snapToGrid w:val="0"/>
        <w:rPr>
          <w:rFonts w:ascii="仿宋"/>
          <w:b/>
          <w:bCs/>
        </w:rPr>
      </w:pPr>
    </w:p>
    <w:p w14:paraId="411284FC" w14:textId="77777777" w:rsidR="00DB3E0D" w:rsidRDefault="00DB3E0D">
      <w:pPr>
        <w:snapToGrid w:val="0"/>
        <w:rPr>
          <w:rStyle w:val="a6"/>
          <w:rFonts w:ascii="仿宋" w:cs="仿宋"/>
          <w:sz w:val="30"/>
          <w:szCs w:val="30"/>
        </w:rPr>
      </w:pPr>
    </w:p>
    <w:p w14:paraId="7E848937" w14:textId="77777777" w:rsidR="00DB3E0D" w:rsidRDefault="00DB3E0D">
      <w:pPr>
        <w:snapToGrid w:val="0"/>
        <w:rPr>
          <w:rStyle w:val="a6"/>
          <w:rFonts w:ascii="仿宋" w:cs="仿宋"/>
          <w:sz w:val="30"/>
          <w:szCs w:val="30"/>
        </w:rPr>
      </w:pPr>
    </w:p>
    <w:p w14:paraId="3D9102BC" w14:textId="77777777" w:rsidR="00DB3E0D" w:rsidRDefault="00DB3E0D">
      <w:pPr>
        <w:snapToGrid w:val="0"/>
        <w:rPr>
          <w:rStyle w:val="a6"/>
          <w:rFonts w:ascii="仿宋" w:cs="仿宋"/>
          <w:sz w:val="30"/>
          <w:szCs w:val="30"/>
        </w:rPr>
      </w:pPr>
    </w:p>
    <w:p w14:paraId="7F22B498" w14:textId="77777777" w:rsidR="00DB3E0D" w:rsidRDefault="00C73363">
      <w:pPr>
        <w:widowControl/>
        <w:snapToGrid w:val="0"/>
        <w:rPr>
          <w:rStyle w:val="a6"/>
          <w:rFonts w:ascii="仿宋" w:cs="仿宋"/>
          <w:sz w:val="30"/>
          <w:szCs w:val="30"/>
        </w:rPr>
      </w:pPr>
      <w:r>
        <w:rPr>
          <w:rStyle w:val="a6"/>
          <w:rFonts w:ascii="仿宋" w:cs="仿宋"/>
          <w:sz w:val="30"/>
          <w:szCs w:val="30"/>
        </w:rPr>
        <w:br w:type="page"/>
      </w:r>
    </w:p>
    <w:p w14:paraId="7177244D" w14:textId="77777777" w:rsidR="00DB3E0D" w:rsidRDefault="00C73363">
      <w:pPr>
        <w:snapToGrid w:val="0"/>
        <w:rPr>
          <w:rStyle w:val="a6"/>
          <w:rFonts w:ascii="仿宋" w:cs="仿宋"/>
          <w:sz w:val="30"/>
          <w:szCs w:val="30"/>
        </w:rPr>
      </w:pPr>
      <w:r>
        <w:rPr>
          <w:rStyle w:val="a6"/>
          <w:rFonts w:ascii="仿宋" w:cs="仿宋" w:hint="eastAsia"/>
          <w:sz w:val="30"/>
          <w:szCs w:val="30"/>
        </w:rPr>
        <w:lastRenderedPageBreak/>
        <w:t>附件六</w:t>
      </w:r>
    </w:p>
    <w:p w14:paraId="02B88C32" w14:textId="77777777" w:rsidR="00DB3E0D" w:rsidRDefault="00DB3E0D">
      <w:pPr>
        <w:pStyle w:val="a5"/>
        <w:snapToGrid w:val="0"/>
      </w:pPr>
    </w:p>
    <w:p w14:paraId="7CE71521" w14:textId="582EA5F3" w:rsidR="00DB3E0D" w:rsidRDefault="00C73363">
      <w:pPr>
        <w:pStyle w:val="a5"/>
        <w:snapToGrid w:val="0"/>
        <w:jc w:val="center"/>
        <w:rPr>
          <w:rStyle w:val="a6"/>
          <w:rFonts w:ascii="仿宋" w:cs="仿宋"/>
          <w:spacing w:val="11"/>
          <w:sz w:val="30"/>
          <w:szCs w:val="30"/>
        </w:rPr>
      </w:pPr>
      <w:r>
        <w:rPr>
          <w:rFonts w:ascii="仿宋"/>
          <w:b/>
          <w:bCs/>
          <w:sz w:val="36"/>
          <w:szCs w:val="36"/>
        </w:rPr>
        <w:t xml:space="preserve">  </w:t>
      </w:r>
      <w:r w:rsidR="003F445A">
        <w:rPr>
          <w:rFonts w:ascii="仿宋" w:hint="eastAsia"/>
          <w:b/>
          <w:bCs/>
          <w:sz w:val="36"/>
          <w:szCs w:val="36"/>
        </w:rPr>
        <w:t>成都索乐文化经纪代理有限公司</w:t>
      </w:r>
      <w:r>
        <w:rPr>
          <w:rFonts w:ascii="仿宋" w:hint="eastAsia"/>
          <w:b/>
          <w:bCs/>
          <w:sz w:val="36"/>
          <w:szCs w:val="36"/>
        </w:rPr>
        <w:t>破产清算案</w:t>
      </w:r>
    </w:p>
    <w:p w14:paraId="48229152" w14:textId="77777777" w:rsidR="00DB3E0D" w:rsidRDefault="00C73363">
      <w:pPr>
        <w:pStyle w:val="a5"/>
        <w:snapToGrid w:val="0"/>
        <w:jc w:val="center"/>
        <w:rPr>
          <w:rFonts w:ascii="仿宋"/>
          <w:b/>
          <w:bCs/>
          <w:sz w:val="36"/>
          <w:szCs w:val="36"/>
        </w:rPr>
      </w:pPr>
      <w:r>
        <w:rPr>
          <w:rFonts w:ascii="仿宋" w:hint="eastAsia"/>
          <w:b/>
          <w:bCs/>
          <w:sz w:val="36"/>
          <w:szCs w:val="36"/>
        </w:rPr>
        <w:t>债权申报表</w:t>
      </w:r>
      <w:r>
        <w:rPr>
          <w:rFonts w:ascii="仿宋" w:hint="eastAsia"/>
          <w:b/>
          <w:bCs/>
          <w:sz w:val="36"/>
          <w:szCs w:val="36"/>
        </w:rPr>
        <w:t> </w:t>
      </w:r>
    </w:p>
    <w:p w14:paraId="712DCAC8" w14:textId="77777777" w:rsidR="00DB3E0D" w:rsidRDefault="00C73363">
      <w:pPr>
        <w:pStyle w:val="a5"/>
        <w:snapToGrid w:val="0"/>
        <w:rPr>
          <w:rStyle w:val="a6"/>
          <w:rFonts w:ascii="仿宋" w:cs="仿宋"/>
          <w:spacing w:val="11"/>
        </w:rPr>
      </w:pPr>
      <w:r>
        <w:rPr>
          <w:rStyle w:val="a6"/>
          <w:rFonts w:ascii="仿宋" w:cs="仿宋" w:hint="eastAsia"/>
          <w:bCs/>
          <w:spacing w:val="11"/>
        </w:rPr>
        <w:t>债权编号（管理人填写）：</w:t>
      </w:r>
    </w:p>
    <w:p w14:paraId="04C94C40" w14:textId="77777777" w:rsidR="00DB3E0D" w:rsidRDefault="00DB3E0D">
      <w:pPr>
        <w:pStyle w:val="a5"/>
        <w:snapToGrid w:val="0"/>
        <w:jc w:val="center"/>
        <w:rPr>
          <w:rStyle w:val="a6"/>
          <w:rFonts w:ascii="仿宋" w:cs="仿宋"/>
          <w:spacing w:val="11"/>
        </w:rPr>
      </w:pPr>
    </w:p>
    <w:tbl>
      <w:tblPr>
        <w:tblW w:w="8395" w:type="dxa"/>
        <w:jc w:val="center"/>
        <w:tblLayout w:type="fixed"/>
        <w:tblLook w:val="04A0" w:firstRow="1" w:lastRow="0" w:firstColumn="1" w:lastColumn="0" w:noHBand="0" w:noVBand="1"/>
      </w:tblPr>
      <w:tblGrid>
        <w:gridCol w:w="2599"/>
        <w:gridCol w:w="2100"/>
        <w:gridCol w:w="1611"/>
        <w:gridCol w:w="2085"/>
      </w:tblGrid>
      <w:tr w:rsidR="00DB3E0D" w14:paraId="5682A6EE" w14:textId="77777777">
        <w:trPr>
          <w:trHeight w:val="297"/>
          <w:jc w:val="center"/>
        </w:trPr>
        <w:tc>
          <w:tcPr>
            <w:tcW w:w="8395"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397EF4D0" w14:textId="77777777" w:rsidR="00DB3E0D" w:rsidRDefault="00C73363">
            <w:pPr>
              <w:snapToGrid w:val="0"/>
              <w:jc w:val="center"/>
              <w:rPr>
                <w:rFonts w:ascii="仿宋" w:cs="仿宋"/>
                <w:sz w:val="28"/>
                <w:szCs w:val="28"/>
              </w:rPr>
            </w:pPr>
            <w:r>
              <w:rPr>
                <w:rFonts w:ascii="仿宋" w:cs="仿宋" w:hint="eastAsia"/>
                <w:b/>
                <w:bCs/>
                <w:sz w:val="28"/>
                <w:szCs w:val="28"/>
              </w:rPr>
              <w:t>债权人信息</w:t>
            </w:r>
          </w:p>
        </w:tc>
      </w:tr>
      <w:tr w:rsidR="00DB3E0D" w14:paraId="2221ABEC" w14:textId="77777777">
        <w:trPr>
          <w:trHeight w:val="297"/>
          <w:jc w:val="center"/>
        </w:trPr>
        <w:tc>
          <w:tcPr>
            <w:tcW w:w="25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6D4ACA5B" w14:textId="77777777" w:rsidR="00DB3E0D" w:rsidRDefault="00C73363">
            <w:pPr>
              <w:snapToGrid w:val="0"/>
              <w:jc w:val="center"/>
              <w:rPr>
                <w:rFonts w:ascii="仿宋" w:cs="仿宋"/>
                <w:sz w:val="28"/>
                <w:szCs w:val="28"/>
              </w:rPr>
            </w:pPr>
            <w:r>
              <w:rPr>
                <w:rFonts w:ascii="仿宋" w:cs="仿宋" w:hint="eastAsia"/>
                <w:sz w:val="28"/>
                <w:szCs w:val="28"/>
              </w:rPr>
              <w:t>债权人性质</w:t>
            </w:r>
          </w:p>
        </w:tc>
        <w:tc>
          <w:tcPr>
            <w:tcW w:w="5796" w:type="dxa"/>
            <w:gridSpan w:val="3"/>
            <w:tcBorders>
              <w:top w:val="single" w:sz="4" w:space="0" w:color="000000"/>
              <w:left w:val="nil"/>
              <w:bottom w:val="nil"/>
              <w:right w:val="single" w:sz="4" w:space="0" w:color="000000"/>
            </w:tcBorders>
            <w:tcMar>
              <w:top w:w="15" w:type="dxa"/>
              <w:left w:w="15" w:type="dxa"/>
              <w:bottom w:w="15" w:type="dxa"/>
              <w:right w:w="15" w:type="dxa"/>
            </w:tcMar>
            <w:vAlign w:val="center"/>
          </w:tcPr>
          <w:p w14:paraId="6941F35A" w14:textId="77777777" w:rsidR="00DB3E0D" w:rsidRDefault="00C73363">
            <w:pPr>
              <w:snapToGrid w:val="0"/>
              <w:ind w:firstLineChars="300" w:firstLine="840"/>
              <w:rPr>
                <w:rFonts w:ascii="仿宋" w:cs="仿宋"/>
                <w:sz w:val="28"/>
                <w:szCs w:val="28"/>
              </w:rPr>
            </w:pPr>
            <w:r>
              <w:rPr>
                <w:rFonts w:ascii="仿宋" w:cs="仿宋" w:hint="eastAsia"/>
                <w:sz w:val="28"/>
                <w:szCs w:val="28"/>
              </w:rPr>
              <w:t>□</w:t>
            </w:r>
            <w:r>
              <w:rPr>
                <w:rFonts w:ascii="仿宋" w:cs="仿宋" w:hint="eastAsia"/>
                <w:sz w:val="28"/>
                <w:szCs w:val="28"/>
              </w:rPr>
              <w:t>1.</w:t>
            </w:r>
            <w:r>
              <w:rPr>
                <w:rFonts w:ascii="仿宋" w:cs="仿宋" w:hint="eastAsia"/>
                <w:sz w:val="28"/>
                <w:szCs w:val="28"/>
              </w:rPr>
              <w:t>机构</w:t>
            </w:r>
            <w:r>
              <w:rPr>
                <w:rFonts w:ascii="仿宋" w:cs="仿宋" w:hint="eastAsia"/>
                <w:sz w:val="28"/>
                <w:szCs w:val="28"/>
              </w:rPr>
              <w:t xml:space="preserve">    </w:t>
            </w:r>
            <w:r>
              <w:rPr>
                <w:rFonts w:ascii="仿宋" w:cs="仿宋" w:hint="eastAsia"/>
                <w:sz w:val="28"/>
                <w:szCs w:val="28"/>
              </w:rPr>
              <w:t>□</w:t>
            </w:r>
            <w:r>
              <w:rPr>
                <w:rFonts w:ascii="仿宋" w:cs="仿宋" w:hint="eastAsia"/>
                <w:sz w:val="28"/>
                <w:szCs w:val="28"/>
              </w:rPr>
              <w:t>2.</w:t>
            </w:r>
            <w:r>
              <w:rPr>
                <w:rFonts w:ascii="仿宋" w:cs="仿宋" w:hint="eastAsia"/>
                <w:sz w:val="28"/>
                <w:szCs w:val="28"/>
              </w:rPr>
              <w:t>个人</w:t>
            </w:r>
          </w:p>
        </w:tc>
      </w:tr>
      <w:tr w:rsidR="00DB3E0D" w14:paraId="010F7E36" w14:textId="77777777">
        <w:trPr>
          <w:trHeight w:val="728"/>
          <w:jc w:val="center"/>
        </w:trPr>
        <w:tc>
          <w:tcPr>
            <w:tcW w:w="25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0CD499D" w14:textId="77777777" w:rsidR="00DB3E0D" w:rsidRDefault="00C73363">
            <w:pPr>
              <w:snapToGrid w:val="0"/>
              <w:jc w:val="center"/>
              <w:rPr>
                <w:rFonts w:ascii="仿宋" w:cs="仿宋"/>
                <w:sz w:val="28"/>
                <w:szCs w:val="28"/>
                <w:lang w:val="en-GB"/>
              </w:rPr>
            </w:pPr>
            <w:r>
              <w:rPr>
                <w:rFonts w:ascii="仿宋" w:cs="仿宋" w:hint="eastAsia"/>
                <w:sz w:val="28"/>
                <w:szCs w:val="28"/>
                <w:lang w:val="en-GB"/>
              </w:rPr>
              <w:t>债权人名称</w:t>
            </w:r>
            <w:r>
              <w:rPr>
                <w:rFonts w:ascii="仿宋" w:cs="仿宋" w:hint="eastAsia"/>
                <w:sz w:val="28"/>
                <w:szCs w:val="28"/>
              </w:rPr>
              <w:t>/</w:t>
            </w:r>
            <w:r>
              <w:rPr>
                <w:rFonts w:ascii="仿宋" w:cs="仿宋" w:hint="eastAsia"/>
                <w:sz w:val="28"/>
                <w:szCs w:val="28"/>
              </w:rPr>
              <w:t>姓名</w:t>
            </w:r>
          </w:p>
        </w:tc>
        <w:tc>
          <w:tcPr>
            <w:tcW w:w="5796" w:type="dxa"/>
            <w:gridSpan w:val="3"/>
            <w:tcBorders>
              <w:top w:val="single" w:sz="4" w:space="0" w:color="000000"/>
              <w:left w:val="nil"/>
              <w:bottom w:val="nil"/>
              <w:right w:val="single" w:sz="4" w:space="0" w:color="000000"/>
            </w:tcBorders>
            <w:tcMar>
              <w:top w:w="15" w:type="dxa"/>
              <w:left w:w="15" w:type="dxa"/>
              <w:bottom w:w="15" w:type="dxa"/>
              <w:right w:w="15" w:type="dxa"/>
            </w:tcMar>
            <w:vAlign w:val="center"/>
          </w:tcPr>
          <w:p w14:paraId="5E8DCD72" w14:textId="77777777" w:rsidR="00DB3E0D" w:rsidRDefault="00DB3E0D">
            <w:pPr>
              <w:snapToGrid w:val="0"/>
              <w:rPr>
                <w:rFonts w:ascii="仿宋" w:cs="仿宋"/>
                <w:sz w:val="28"/>
                <w:szCs w:val="28"/>
              </w:rPr>
            </w:pPr>
          </w:p>
        </w:tc>
      </w:tr>
      <w:tr w:rsidR="00DB3E0D" w14:paraId="0CED2D05" w14:textId="77777777">
        <w:trPr>
          <w:trHeight w:val="297"/>
          <w:jc w:val="center"/>
        </w:trPr>
        <w:tc>
          <w:tcPr>
            <w:tcW w:w="25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4A699CDB" w14:textId="77777777" w:rsidR="00DB3E0D" w:rsidRDefault="00C73363">
            <w:pPr>
              <w:snapToGrid w:val="0"/>
              <w:jc w:val="center"/>
              <w:rPr>
                <w:rFonts w:ascii="仿宋" w:cs="仿宋"/>
                <w:sz w:val="28"/>
                <w:szCs w:val="28"/>
              </w:rPr>
            </w:pPr>
            <w:r>
              <w:rPr>
                <w:rFonts w:ascii="仿宋" w:cs="仿宋" w:hint="eastAsia"/>
                <w:sz w:val="28"/>
                <w:szCs w:val="28"/>
              </w:rPr>
              <w:t>机构统一社会信用代码</w:t>
            </w:r>
            <w:r>
              <w:rPr>
                <w:rFonts w:ascii="仿宋" w:cs="仿宋" w:hint="eastAsia"/>
                <w:sz w:val="28"/>
                <w:szCs w:val="28"/>
              </w:rPr>
              <w:t>/</w:t>
            </w:r>
            <w:r>
              <w:rPr>
                <w:rFonts w:ascii="仿宋" w:cs="仿宋" w:hint="eastAsia"/>
                <w:sz w:val="28"/>
                <w:szCs w:val="28"/>
              </w:rPr>
              <w:t>个人身份证号</w:t>
            </w:r>
          </w:p>
        </w:tc>
        <w:tc>
          <w:tcPr>
            <w:tcW w:w="5796" w:type="dxa"/>
            <w:gridSpan w:val="3"/>
            <w:tcBorders>
              <w:top w:val="single" w:sz="4" w:space="0" w:color="000000"/>
              <w:left w:val="nil"/>
              <w:bottom w:val="nil"/>
              <w:right w:val="single" w:sz="4" w:space="0" w:color="000000"/>
            </w:tcBorders>
            <w:tcMar>
              <w:top w:w="15" w:type="dxa"/>
              <w:left w:w="15" w:type="dxa"/>
              <w:bottom w:w="15" w:type="dxa"/>
              <w:right w:w="15" w:type="dxa"/>
            </w:tcMar>
            <w:vAlign w:val="center"/>
          </w:tcPr>
          <w:p w14:paraId="50B36316" w14:textId="77777777" w:rsidR="00DB3E0D" w:rsidRDefault="00DB3E0D">
            <w:pPr>
              <w:snapToGrid w:val="0"/>
              <w:rPr>
                <w:rFonts w:ascii="仿宋" w:cs="仿宋"/>
                <w:sz w:val="28"/>
                <w:szCs w:val="28"/>
              </w:rPr>
            </w:pPr>
          </w:p>
        </w:tc>
      </w:tr>
      <w:tr w:rsidR="00DB3E0D" w14:paraId="650406D7" w14:textId="77777777">
        <w:trPr>
          <w:trHeight w:val="998"/>
          <w:jc w:val="center"/>
        </w:trPr>
        <w:tc>
          <w:tcPr>
            <w:tcW w:w="25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01E4CD1F" w14:textId="77777777" w:rsidR="00DB3E0D" w:rsidRDefault="00C73363">
            <w:pPr>
              <w:snapToGrid w:val="0"/>
              <w:jc w:val="center"/>
              <w:rPr>
                <w:rFonts w:ascii="仿宋" w:cs="仿宋"/>
                <w:sz w:val="28"/>
                <w:szCs w:val="28"/>
                <w:lang w:val="en-GB"/>
              </w:rPr>
            </w:pPr>
            <w:r>
              <w:rPr>
                <w:rFonts w:ascii="仿宋" w:cs="仿宋" w:hint="eastAsia"/>
                <w:sz w:val="28"/>
                <w:szCs w:val="28"/>
                <w:lang w:val="en-GB"/>
              </w:rPr>
              <w:t>法定代表人</w:t>
            </w:r>
          </w:p>
          <w:p w14:paraId="419DC97F" w14:textId="77777777" w:rsidR="00DB3E0D" w:rsidRDefault="00C73363">
            <w:pPr>
              <w:snapToGrid w:val="0"/>
              <w:jc w:val="center"/>
              <w:rPr>
                <w:rFonts w:ascii="仿宋" w:cs="仿宋"/>
                <w:sz w:val="28"/>
                <w:szCs w:val="28"/>
              </w:rPr>
            </w:pPr>
            <w:r>
              <w:rPr>
                <w:rFonts w:ascii="仿宋" w:cs="仿宋" w:hint="eastAsia"/>
                <w:sz w:val="28"/>
                <w:szCs w:val="28"/>
                <w:lang w:val="en-GB"/>
              </w:rPr>
              <w:t>（</w:t>
            </w:r>
            <w:r>
              <w:rPr>
                <w:rFonts w:ascii="仿宋" w:cs="仿宋" w:hint="eastAsia"/>
                <w:sz w:val="28"/>
                <w:szCs w:val="28"/>
              </w:rPr>
              <w:t>负责人</w:t>
            </w:r>
            <w:r>
              <w:rPr>
                <w:rFonts w:ascii="仿宋" w:cs="仿宋" w:hint="eastAsia"/>
                <w:sz w:val="28"/>
                <w:szCs w:val="28"/>
                <w:lang w:val="en-GB"/>
              </w:rPr>
              <w:t>）</w:t>
            </w:r>
          </w:p>
        </w:tc>
        <w:tc>
          <w:tcPr>
            <w:tcW w:w="210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14:paraId="5D47DF8F" w14:textId="77777777" w:rsidR="00DB3E0D" w:rsidRDefault="00DB3E0D">
            <w:pPr>
              <w:snapToGrid w:val="0"/>
              <w:rPr>
                <w:rFonts w:ascii="仿宋" w:cs="仿宋"/>
                <w:sz w:val="28"/>
                <w:szCs w:val="28"/>
              </w:rPr>
            </w:pPr>
          </w:p>
        </w:tc>
        <w:tc>
          <w:tcPr>
            <w:tcW w:w="161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9585A4D" w14:textId="77777777" w:rsidR="00DB3E0D" w:rsidRDefault="00C73363">
            <w:pPr>
              <w:snapToGrid w:val="0"/>
              <w:jc w:val="center"/>
              <w:rPr>
                <w:rFonts w:ascii="仿宋" w:cs="仿宋"/>
                <w:sz w:val="28"/>
                <w:szCs w:val="28"/>
              </w:rPr>
            </w:pPr>
            <w:r>
              <w:rPr>
                <w:rFonts w:ascii="仿宋" w:cs="仿宋" w:hint="eastAsia"/>
                <w:sz w:val="28"/>
                <w:szCs w:val="28"/>
                <w:lang w:val="en-GB"/>
              </w:rPr>
              <w:t>联系电话</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3D8CFE49" w14:textId="77777777" w:rsidR="00DB3E0D" w:rsidRDefault="00DB3E0D">
            <w:pPr>
              <w:snapToGrid w:val="0"/>
              <w:rPr>
                <w:rFonts w:ascii="仿宋"/>
              </w:rPr>
            </w:pPr>
          </w:p>
        </w:tc>
      </w:tr>
      <w:tr w:rsidR="00DB3E0D" w14:paraId="6DF258ED" w14:textId="77777777">
        <w:trPr>
          <w:trHeight w:val="470"/>
          <w:jc w:val="center"/>
        </w:trPr>
        <w:tc>
          <w:tcPr>
            <w:tcW w:w="25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66875B84" w14:textId="77777777" w:rsidR="00DB3E0D" w:rsidRDefault="00C73363">
            <w:pPr>
              <w:snapToGrid w:val="0"/>
              <w:jc w:val="center"/>
              <w:rPr>
                <w:rFonts w:ascii="仿宋" w:cs="仿宋"/>
                <w:sz w:val="28"/>
                <w:szCs w:val="28"/>
              </w:rPr>
            </w:pPr>
            <w:r>
              <w:rPr>
                <w:rFonts w:ascii="仿宋" w:cs="仿宋" w:hint="eastAsia"/>
                <w:sz w:val="28"/>
                <w:szCs w:val="28"/>
              </w:rPr>
              <w:t>通讯地址</w:t>
            </w:r>
          </w:p>
        </w:tc>
        <w:tc>
          <w:tcPr>
            <w:tcW w:w="2100" w:type="dxa"/>
            <w:tcBorders>
              <w:top w:val="single" w:sz="4" w:space="0" w:color="000000"/>
              <w:left w:val="nil"/>
              <w:bottom w:val="single" w:sz="4" w:space="0" w:color="000000"/>
              <w:right w:val="single" w:sz="4" w:space="0" w:color="000000"/>
            </w:tcBorders>
            <w:tcMar>
              <w:top w:w="15" w:type="dxa"/>
              <w:left w:w="15" w:type="dxa"/>
              <w:bottom w:w="15" w:type="dxa"/>
              <w:right w:w="15" w:type="dxa"/>
            </w:tcMar>
            <w:vAlign w:val="center"/>
          </w:tcPr>
          <w:p w14:paraId="71CEC8FE" w14:textId="77777777" w:rsidR="00DB3E0D" w:rsidRDefault="00DB3E0D">
            <w:pPr>
              <w:snapToGrid w:val="0"/>
              <w:rPr>
                <w:rFonts w:ascii="仿宋" w:cs="仿宋"/>
                <w:sz w:val="28"/>
                <w:szCs w:val="28"/>
              </w:rPr>
            </w:pPr>
          </w:p>
        </w:tc>
        <w:tc>
          <w:tcPr>
            <w:tcW w:w="161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2501A3A6" w14:textId="77777777" w:rsidR="00DB3E0D" w:rsidRDefault="00C73363">
            <w:pPr>
              <w:snapToGrid w:val="0"/>
              <w:jc w:val="center"/>
              <w:rPr>
                <w:rFonts w:ascii="仿宋" w:cs="仿宋"/>
                <w:sz w:val="28"/>
                <w:szCs w:val="28"/>
              </w:rPr>
            </w:pPr>
            <w:r>
              <w:rPr>
                <w:rFonts w:ascii="仿宋" w:cs="仿宋" w:hint="eastAsia"/>
                <w:sz w:val="28"/>
                <w:szCs w:val="28"/>
              </w:rPr>
              <w:t>电子邮箱</w:t>
            </w:r>
          </w:p>
        </w:tc>
        <w:tc>
          <w:tcPr>
            <w:tcW w:w="208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4AEFD605" w14:textId="77777777" w:rsidR="00DB3E0D" w:rsidRDefault="00DB3E0D">
            <w:pPr>
              <w:snapToGrid w:val="0"/>
              <w:rPr>
                <w:rFonts w:ascii="仿宋"/>
              </w:rPr>
            </w:pPr>
          </w:p>
        </w:tc>
      </w:tr>
      <w:tr w:rsidR="00DB3E0D" w14:paraId="6CFFB1A5" w14:textId="77777777">
        <w:trPr>
          <w:trHeight w:val="548"/>
          <w:jc w:val="center"/>
        </w:trPr>
        <w:tc>
          <w:tcPr>
            <w:tcW w:w="2599" w:type="dxa"/>
            <w:tcBorders>
              <w:top w:val="single" w:sz="4" w:space="0" w:color="000000"/>
              <w:left w:val="single" w:sz="4" w:space="0" w:color="000000"/>
              <w:bottom w:val="nil"/>
              <w:right w:val="single" w:sz="4" w:space="0" w:color="000000"/>
            </w:tcBorders>
            <w:tcMar>
              <w:top w:w="15" w:type="dxa"/>
              <w:left w:w="15" w:type="dxa"/>
              <w:bottom w:w="15" w:type="dxa"/>
              <w:right w:w="15" w:type="dxa"/>
            </w:tcMar>
            <w:vAlign w:val="center"/>
          </w:tcPr>
          <w:p w14:paraId="054A7782" w14:textId="77777777" w:rsidR="00DB3E0D" w:rsidRDefault="00C73363">
            <w:pPr>
              <w:snapToGrid w:val="0"/>
              <w:jc w:val="center"/>
              <w:rPr>
                <w:rFonts w:ascii="仿宋" w:cs="仿宋"/>
                <w:sz w:val="28"/>
                <w:szCs w:val="28"/>
              </w:rPr>
            </w:pPr>
            <w:r>
              <w:rPr>
                <w:rFonts w:ascii="仿宋" w:cs="仿宋" w:hint="eastAsia"/>
                <w:sz w:val="28"/>
                <w:szCs w:val="28"/>
                <w:lang w:val="en-GB"/>
              </w:rPr>
              <w:t>代理人</w:t>
            </w:r>
            <w:r>
              <w:rPr>
                <w:rFonts w:ascii="仿宋" w:cs="仿宋" w:hint="eastAsia"/>
                <w:sz w:val="28"/>
                <w:szCs w:val="28"/>
              </w:rPr>
              <w:t>名称</w:t>
            </w:r>
          </w:p>
          <w:p w14:paraId="14D77000" w14:textId="77777777" w:rsidR="00DB3E0D" w:rsidRDefault="00C73363">
            <w:pPr>
              <w:snapToGrid w:val="0"/>
              <w:jc w:val="center"/>
              <w:rPr>
                <w:rFonts w:ascii="仿宋" w:cs="仿宋"/>
                <w:sz w:val="28"/>
                <w:szCs w:val="28"/>
              </w:rPr>
            </w:pPr>
            <w:r>
              <w:rPr>
                <w:rFonts w:ascii="仿宋" w:cs="仿宋" w:hint="eastAsia"/>
                <w:sz w:val="28"/>
                <w:szCs w:val="28"/>
              </w:rPr>
              <w:t>（只填写一位）</w:t>
            </w:r>
          </w:p>
        </w:tc>
        <w:tc>
          <w:tcPr>
            <w:tcW w:w="2100" w:type="dxa"/>
            <w:tcBorders>
              <w:top w:val="single" w:sz="4" w:space="0" w:color="000000"/>
              <w:left w:val="nil"/>
              <w:bottom w:val="nil"/>
              <w:right w:val="single" w:sz="4" w:space="0" w:color="000000"/>
            </w:tcBorders>
            <w:tcMar>
              <w:top w:w="15" w:type="dxa"/>
              <w:left w:w="15" w:type="dxa"/>
              <w:bottom w:w="15" w:type="dxa"/>
              <w:right w:w="15" w:type="dxa"/>
            </w:tcMar>
            <w:vAlign w:val="center"/>
          </w:tcPr>
          <w:p w14:paraId="27F06533" w14:textId="77777777" w:rsidR="00DB3E0D" w:rsidRDefault="00DB3E0D">
            <w:pPr>
              <w:snapToGrid w:val="0"/>
              <w:rPr>
                <w:rFonts w:ascii="仿宋" w:cs="仿宋"/>
                <w:sz w:val="28"/>
                <w:szCs w:val="28"/>
              </w:rPr>
            </w:pPr>
          </w:p>
        </w:tc>
        <w:tc>
          <w:tcPr>
            <w:tcW w:w="1611" w:type="dxa"/>
            <w:tcBorders>
              <w:top w:val="single" w:sz="4" w:space="0" w:color="000000"/>
              <w:left w:val="single" w:sz="4" w:space="0" w:color="000000"/>
              <w:bottom w:val="nil"/>
              <w:right w:val="single" w:sz="4" w:space="0" w:color="000000"/>
            </w:tcBorders>
            <w:tcMar>
              <w:top w:w="15" w:type="dxa"/>
              <w:left w:w="15" w:type="dxa"/>
              <w:bottom w:w="15" w:type="dxa"/>
              <w:right w:w="15" w:type="dxa"/>
            </w:tcMar>
            <w:vAlign w:val="center"/>
          </w:tcPr>
          <w:p w14:paraId="4C672E04" w14:textId="77777777" w:rsidR="00DB3E0D" w:rsidRDefault="00C73363">
            <w:pPr>
              <w:snapToGrid w:val="0"/>
              <w:jc w:val="center"/>
              <w:rPr>
                <w:rFonts w:ascii="仿宋" w:cs="仿宋"/>
                <w:sz w:val="28"/>
                <w:szCs w:val="28"/>
              </w:rPr>
            </w:pPr>
            <w:r>
              <w:rPr>
                <w:rFonts w:ascii="仿宋" w:cs="仿宋" w:hint="eastAsia"/>
                <w:sz w:val="28"/>
                <w:szCs w:val="28"/>
                <w:lang w:val="en-GB"/>
              </w:rPr>
              <w:t>代理人联系电话</w:t>
            </w:r>
          </w:p>
        </w:tc>
        <w:tc>
          <w:tcPr>
            <w:tcW w:w="2085" w:type="dxa"/>
            <w:tcBorders>
              <w:top w:val="single" w:sz="4" w:space="0" w:color="000000"/>
              <w:left w:val="single" w:sz="4" w:space="0" w:color="000000"/>
              <w:bottom w:val="nil"/>
              <w:right w:val="single" w:sz="4" w:space="0" w:color="000000"/>
            </w:tcBorders>
            <w:tcMar>
              <w:top w:w="15" w:type="dxa"/>
              <w:left w:w="15" w:type="dxa"/>
              <w:bottom w:w="15" w:type="dxa"/>
              <w:right w:w="15" w:type="dxa"/>
            </w:tcMar>
            <w:vAlign w:val="center"/>
          </w:tcPr>
          <w:p w14:paraId="2D5D3D26" w14:textId="77777777" w:rsidR="00DB3E0D" w:rsidRDefault="00DB3E0D">
            <w:pPr>
              <w:snapToGrid w:val="0"/>
              <w:rPr>
                <w:rFonts w:ascii="仿宋"/>
              </w:rPr>
            </w:pPr>
          </w:p>
        </w:tc>
      </w:tr>
      <w:tr w:rsidR="00DB3E0D" w14:paraId="728949A5" w14:textId="77777777">
        <w:trPr>
          <w:trHeight w:val="377"/>
          <w:jc w:val="center"/>
        </w:trPr>
        <w:tc>
          <w:tcPr>
            <w:tcW w:w="2599"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14:paraId="284EF4CA" w14:textId="77777777" w:rsidR="00DB3E0D" w:rsidRDefault="00C73363">
            <w:pPr>
              <w:snapToGrid w:val="0"/>
              <w:jc w:val="center"/>
              <w:rPr>
                <w:rFonts w:ascii="仿宋" w:cs="仿宋"/>
                <w:sz w:val="28"/>
                <w:szCs w:val="28"/>
              </w:rPr>
            </w:pPr>
            <w:r>
              <w:rPr>
                <w:rFonts w:ascii="仿宋" w:cs="仿宋" w:hint="eastAsia"/>
                <w:sz w:val="28"/>
                <w:szCs w:val="28"/>
              </w:rPr>
              <w:t>代理人通讯</w:t>
            </w:r>
            <w:r>
              <w:rPr>
                <w:rFonts w:ascii="仿宋" w:cs="仿宋" w:hint="eastAsia"/>
                <w:sz w:val="28"/>
                <w:szCs w:val="28"/>
                <w:lang w:val="en-GB"/>
              </w:rPr>
              <w:t>地址</w:t>
            </w:r>
          </w:p>
        </w:tc>
        <w:tc>
          <w:tcPr>
            <w:tcW w:w="2100" w:type="dxa"/>
            <w:tcBorders>
              <w:top w:val="single" w:sz="4" w:space="0" w:color="000000"/>
              <w:left w:val="nil"/>
              <w:bottom w:val="single" w:sz="4" w:space="0" w:color="auto"/>
              <w:right w:val="single" w:sz="4" w:space="0" w:color="000000"/>
            </w:tcBorders>
            <w:tcMar>
              <w:top w:w="15" w:type="dxa"/>
              <w:left w:w="15" w:type="dxa"/>
              <w:bottom w:w="15" w:type="dxa"/>
              <w:right w:w="15" w:type="dxa"/>
            </w:tcMar>
            <w:vAlign w:val="center"/>
          </w:tcPr>
          <w:p w14:paraId="7811A7F2" w14:textId="77777777" w:rsidR="00DB3E0D" w:rsidRDefault="00DB3E0D">
            <w:pPr>
              <w:snapToGrid w:val="0"/>
              <w:rPr>
                <w:rFonts w:ascii="仿宋" w:cs="仿宋"/>
                <w:sz w:val="28"/>
                <w:szCs w:val="28"/>
              </w:rPr>
            </w:pPr>
          </w:p>
        </w:tc>
        <w:tc>
          <w:tcPr>
            <w:tcW w:w="1611"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14:paraId="5864E274" w14:textId="77777777" w:rsidR="00DB3E0D" w:rsidRDefault="00C73363">
            <w:pPr>
              <w:snapToGrid w:val="0"/>
              <w:jc w:val="center"/>
              <w:rPr>
                <w:rFonts w:ascii="仿宋" w:cs="仿宋"/>
                <w:sz w:val="28"/>
                <w:szCs w:val="28"/>
              </w:rPr>
            </w:pPr>
            <w:r>
              <w:rPr>
                <w:rFonts w:ascii="仿宋" w:cs="仿宋" w:hint="eastAsia"/>
                <w:sz w:val="28"/>
                <w:szCs w:val="28"/>
              </w:rPr>
              <w:t>代理人</w:t>
            </w:r>
            <w:r>
              <w:rPr>
                <w:rFonts w:ascii="仿宋" w:cs="仿宋" w:hint="eastAsia"/>
                <w:sz w:val="28"/>
                <w:szCs w:val="28"/>
                <w:lang w:val="en-GB"/>
              </w:rPr>
              <w:t>电子邮箱</w:t>
            </w:r>
          </w:p>
        </w:tc>
        <w:tc>
          <w:tcPr>
            <w:tcW w:w="2085"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14:paraId="31505994" w14:textId="77777777" w:rsidR="00DB3E0D" w:rsidRDefault="00DB3E0D">
            <w:pPr>
              <w:snapToGrid w:val="0"/>
              <w:rPr>
                <w:rFonts w:ascii="仿宋"/>
              </w:rPr>
            </w:pPr>
          </w:p>
        </w:tc>
      </w:tr>
      <w:tr w:rsidR="00DB3E0D" w14:paraId="501B0B4F" w14:textId="77777777">
        <w:trPr>
          <w:trHeight w:val="377"/>
          <w:jc w:val="center"/>
        </w:trPr>
        <w:tc>
          <w:tcPr>
            <w:tcW w:w="8395" w:type="dxa"/>
            <w:gridSpan w:val="4"/>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14:paraId="17DB38B4" w14:textId="77777777" w:rsidR="00DB3E0D" w:rsidRDefault="00C73363">
            <w:pPr>
              <w:snapToGrid w:val="0"/>
              <w:jc w:val="center"/>
              <w:rPr>
                <w:rFonts w:ascii="仿宋"/>
              </w:rPr>
            </w:pPr>
            <w:r>
              <w:rPr>
                <w:rFonts w:ascii="仿宋" w:cs="仿宋" w:hint="eastAsia"/>
                <w:b/>
                <w:bCs/>
                <w:sz w:val="28"/>
                <w:szCs w:val="28"/>
              </w:rPr>
              <w:t>债权情况</w:t>
            </w:r>
          </w:p>
        </w:tc>
      </w:tr>
      <w:tr w:rsidR="00DB3E0D" w14:paraId="5D30F87B" w14:textId="77777777">
        <w:trPr>
          <w:trHeight w:val="800"/>
          <w:jc w:val="center"/>
        </w:trPr>
        <w:tc>
          <w:tcPr>
            <w:tcW w:w="259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8DBF33" w14:textId="77777777" w:rsidR="00DB3E0D" w:rsidRDefault="00C73363">
            <w:pPr>
              <w:snapToGrid w:val="0"/>
              <w:jc w:val="center"/>
              <w:rPr>
                <w:rFonts w:ascii="仿宋" w:cs="仿宋"/>
                <w:sz w:val="28"/>
                <w:szCs w:val="28"/>
              </w:rPr>
            </w:pPr>
            <w:r>
              <w:rPr>
                <w:rFonts w:ascii="仿宋" w:cs="仿宋" w:hint="eastAsia"/>
                <w:sz w:val="28"/>
                <w:szCs w:val="28"/>
                <w:lang w:val="en-GB"/>
              </w:rPr>
              <w:t>申报债权金额</w:t>
            </w:r>
          </w:p>
          <w:p w14:paraId="30ECD7C7" w14:textId="77777777" w:rsidR="00DB3E0D" w:rsidRDefault="00C73363">
            <w:pPr>
              <w:snapToGrid w:val="0"/>
              <w:jc w:val="center"/>
              <w:rPr>
                <w:rFonts w:ascii="仿宋" w:cs="仿宋"/>
                <w:sz w:val="28"/>
                <w:szCs w:val="28"/>
              </w:rPr>
            </w:pPr>
            <w:r>
              <w:rPr>
                <w:rFonts w:ascii="仿宋" w:cs="仿宋" w:hint="eastAsia"/>
                <w:sz w:val="28"/>
                <w:szCs w:val="28"/>
                <w:lang w:val="en-GB"/>
              </w:rPr>
              <w:t>（单位：元）</w:t>
            </w: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91EB561" w14:textId="77777777" w:rsidR="00DB3E0D" w:rsidRDefault="00C73363">
            <w:pPr>
              <w:snapToGrid w:val="0"/>
              <w:jc w:val="center"/>
              <w:rPr>
                <w:rFonts w:ascii="仿宋" w:cs="仿宋"/>
                <w:sz w:val="28"/>
                <w:szCs w:val="28"/>
              </w:rPr>
            </w:pPr>
            <w:r>
              <w:rPr>
                <w:rFonts w:ascii="仿宋" w:cs="仿宋" w:hint="eastAsia"/>
                <w:sz w:val="28"/>
                <w:szCs w:val="28"/>
                <w:lang w:val="en-GB"/>
              </w:rPr>
              <w:t>本金</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A20F3AC" w14:textId="77777777" w:rsidR="00DB3E0D" w:rsidRDefault="00C73363">
            <w:pPr>
              <w:snapToGrid w:val="0"/>
              <w:jc w:val="center"/>
              <w:rPr>
                <w:rFonts w:ascii="仿宋" w:cs="仿宋"/>
                <w:sz w:val="28"/>
                <w:szCs w:val="28"/>
              </w:rPr>
            </w:pPr>
            <w:r>
              <w:rPr>
                <w:rFonts w:ascii="仿宋" w:cs="仿宋" w:hint="eastAsia"/>
                <w:sz w:val="28"/>
                <w:szCs w:val="28"/>
              </w:rPr>
              <w:t xml:space="preserve">                         </w:t>
            </w:r>
          </w:p>
        </w:tc>
      </w:tr>
      <w:tr w:rsidR="00DB3E0D" w14:paraId="2C143609" w14:textId="77777777">
        <w:trPr>
          <w:trHeight w:val="743"/>
          <w:jc w:val="center"/>
        </w:trPr>
        <w:tc>
          <w:tcPr>
            <w:tcW w:w="2599" w:type="dxa"/>
            <w:vMerge/>
            <w:tcBorders>
              <w:top w:val="single" w:sz="4" w:space="0" w:color="auto"/>
              <w:left w:val="single" w:sz="4" w:space="0" w:color="auto"/>
              <w:bottom w:val="single" w:sz="4" w:space="0" w:color="auto"/>
              <w:right w:val="single" w:sz="4" w:space="0" w:color="auto"/>
            </w:tcBorders>
            <w:vAlign w:val="center"/>
          </w:tcPr>
          <w:p w14:paraId="3AB96F36" w14:textId="77777777" w:rsidR="00DB3E0D" w:rsidRDefault="00DB3E0D">
            <w:pPr>
              <w:snapToGrid w:val="0"/>
            </w:pP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6EC2D00" w14:textId="77777777" w:rsidR="00DB3E0D" w:rsidRDefault="00C73363">
            <w:pPr>
              <w:snapToGrid w:val="0"/>
              <w:jc w:val="center"/>
              <w:rPr>
                <w:rFonts w:ascii="仿宋" w:cs="仿宋"/>
                <w:sz w:val="28"/>
                <w:szCs w:val="28"/>
              </w:rPr>
            </w:pPr>
            <w:r>
              <w:rPr>
                <w:rFonts w:ascii="仿宋" w:cs="仿宋" w:hint="eastAsia"/>
                <w:sz w:val="28"/>
                <w:szCs w:val="28"/>
                <w:lang w:val="en-GB"/>
              </w:rPr>
              <w:t>利息</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D8756A7" w14:textId="77777777" w:rsidR="00DB3E0D" w:rsidRDefault="00DB3E0D">
            <w:pPr>
              <w:snapToGrid w:val="0"/>
              <w:jc w:val="center"/>
              <w:rPr>
                <w:rFonts w:ascii="仿宋" w:cs="仿宋"/>
                <w:sz w:val="28"/>
                <w:szCs w:val="28"/>
              </w:rPr>
            </w:pPr>
          </w:p>
        </w:tc>
      </w:tr>
      <w:tr w:rsidR="00DB3E0D" w14:paraId="178FAEB3" w14:textId="77777777">
        <w:trPr>
          <w:trHeight w:val="416"/>
          <w:jc w:val="center"/>
        </w:trPr>
        <w:tc>
          <w:tcPr>
            <w:tcW w:w="2599" w:type="dxa"/>
            <w:vMerge/>
            <w:tcBorders>
              <w:top w:val="single" w:sz="4" w:space="0" w:color="auto"/>
              <w:left w:val="single" w:sz="4" w:space="0" w:color="auto"/>
              <w:bottom w:val="single" w:sz="4" w:space="0" w:color="auto"/>
              <w:right w:val="single" w:sz="4" w:space="0" w:color="auto"/>
            </w:tcBorders>
            <w:vAlign w:val="center"/>
          </w:tcPr>
          <w:p w14:paraId="1E69CA4B" w14:textId="77777777" w:rsidR="00DB3E0D" w:rsidRDefault="00DB3E0D">
            <w:pPr>
              <w:snapToGrid w:val="0"/>
            </w:pP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B825C9C" w14:textId="77777777" w:rsidR="00DB3E0D" w:rsidRDefault="00C73363">
            <w:pPr>
              <w:snapToGrid w:val="0"/>
              <w:jc w:val="center"/>
              <w:rPr>
                <w:rFonts w:ascii="仿宋" w:cs="仿宋"/>
                <w:sz w:val="28"/>
                <w:szCs w:val="28"/>
              </w:rPr>
            </w:pPr>
            <w:r>
              <w:rPr>
                <w:rFonts w:ascii="仿宋" w:cs="仿宋" w:hint="eastAsia"/>
                <w:sz w:val="28"/>
                <w:szCs w:val="28"/>
              </w:rPr>
              <w:t>违约金</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27C3CF" w14:textId="77777777" w:rsidR="00DB3E0D" w:rsidRDefault="00DB3E0D">
            <w:pPr>
              <w:snapToGrid w:val="0"/>
              <w:jc w:val="center"/>
              <w:rPr>
                <w:rFonts w:ascii="仿宋" w:cs="仿宋"/>
                <w:sz w:val="28"/>
                <w:szCs w:val="28"/>
              </w:rPr>
            </w:pPr>
          </w:p>
        </w:tc>
      </w:tr>
      <w:tr w:rsidR="00DB3E0D" w14:paraId="5B966092" w14:textId="77777777">
        <w:trPr>
          <w:trHeight w:val="416"/>
          <w:jc w:val="center"/>
        </w:trPr>
        <w:tc>
          <w:tcPr>
            <w:tcW w:w="2599" w:type="dxa"/>
            <w:vMerge/>
            <w:tcBorders>
              <w:top w:val="single" w:sz="4" w:space="0" w:color="auto"/>
              <w:left w:val="single" w:sz="4" w:space="0" w:color="auto"/>
              <w:bottom w:val="single" w:sz="4" w:space="0" w:color="auto"/>
              <w:right w:val="single" w:sz="4" w:space="0" w:color="auto"/>
            </w:tcBorders>
            <w:vAlign w:val="center"/>
          </w:tcPr>
          <w:p w14:paraId="7E2DBBFA" w14:textId="77777777" w:rsidR="00DB3E0D" w:rsidRDefault="00DB3E0D">
            <w:pPr>
              <w:snapToGrid w:val="0"/>
            </w:pP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915371" w14:textId="77777777" w:rsidR="00DB3E0D" w:rsidRDefault="00C73363">
            <w:pPr>
              <w:snapToGrid w:val="0"/>
              <w:jc w:val="center"/>
              <w:rPr>
                <w:rFonts w:ascii="仿宋" w:cs="仿宋"/>
                <w:sz w:val="28"/>
                <w:szCs w:val="28"/>
                <w:lang w:val="en-GB"/>
              </w:rPr>
            </w:pPr>
            <w:r>
              <w:rPr>
                <w:rFonts w:ascii="仿宋" w:cs="仿宋" w:hint="eastAsia"/>
                <w:sz w:val="28"/>
                <w:szCs w:val="28"/>
                <w:lang w:val="en-GB"/>
              </w:rPr>
              <w:t>其他</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13AE600" w14:textId="77777777" w:rsidR="00DB3E0D" w:rsidRDefault="00DB3E0D">
            <w:pPr>
              <w:snapToGrid w:val="0"/>
              <w:jc w:val="center"/>
              <w:rPr>
                <w:rFonts w:ascii="仿宋" w:cs="仿宋"/>
                <w:sz w:val="28"/>
                <w:szCs w:val="28"/>
              </w:rPr>
            </w:pPr>
          </w:p>
        </w:tc>
      </w:tr>
      <w:tr w:rsidR="00DB3E0D" w14:paraId="7554FB6E" w14:textId="77777777">
        <w:trPr>
          <w:trHeight w:val="416"/>
          <w:jc w:val="center"/>
        </w:trPr>
        <w:tc>
          <w:tcPr>
            <w:tcW w:w="2599" w:type="dxa"/>
            <w:vMerge/>
            <w:tcBorders>
              <w:top w:val="single" w:sz="4" w:space="0" w:color="auto"/>
              <w:left w:val="single" w:sz="4" w:space="0" w:color="auto"/>
              <w:bottom w:val="single" w:sz="4" w:space="0" w:color="auto"/>
              <w:right w:val="single" w:sz="4" w:space="0" w:color="auto"/>
            </w:tcBorders>
            <w:vAlign w:val="center"/>
          </w:tcPr>
          <w:p w14:paraId="3303A153" w14:textId="77777777" w:rsidR="00DB3E0D" w:rsidRDefault="00DB3E0D">
            <w:pPr>
              <w:snapToGrid w:val="0"/>
            </w:pP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D50B04A" w14:textId="77777777" w:rsidR="00DB3E0D" w:rsidRDefault="00C73363">
            <w:pPr>
              <w:snapToGrid w:val="0"/>
              <w:jc w:val="center"/>
              <w:rPr>
                <w:rFonts w:ascii="仿宋" w:cs="仿宋"/>
                <w:sz w:val="28"/>
                <w:szCs w:val="28"/>
              </w:rPr>
            </w:pPr>
            <w:r>
              <w:rPr>
                <w:rFonts w:ascii="仿宋" w:cs="仿宋" w:hint="eastAsia"/>
                <w:sz w:val="28"/>
                <w:szCs w:val="28"/>
                <w:lang w:val="en-GB"/>
              </w:rPr>
              <w:t>合计</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87D722" w14:textId="77777777" w:rsidR="00DB3E0D" w:rsidRDefault="00C73363">
            <w:pPr>
              <w:snapToGrid w:val="0"/>
              <w:rPr>
                <w:rFonts w:ascii="仿宋" w:cs="仿宋"/>
                <w:sz w:val="28"/>
                <w:szCs w:val="28"/>
              </w:rPr>
            </w:pPr>
            <w:r>
              <w:rPr>
                <w:rFonts w:ascii="仿宋" w:cs="仿宋" w:hint="eastAsia"/>
                <w:sz w:val="28"/>
                <w:szCs w:val="28"/>
              </w:rPr>
              <w:t>大写：</w:t>
            </w:r>
          </w:p>
        </w:tc>
      </w:tr>
      <w:tr w:rsidR="00DB3E0D" w14:paraId="4511D224" w14:textId="77777777">
        <w:trPr>
          <w:trHeight w:val="416"/>
          <w:jc w:val="center"/>
        </w:trPr>
        <w:tc>
          <w:tcPr>
            <w:tcW w:w="2599" w:type="dxa"/>
            <w:vMerge/>
            <w:tcBorders>
              <w:top w:val="single" w:sz="4" w:space="0" w:color="auto"/>
              <w:left w:val="single" w:sz="4" w:space="0" w:color="auto"/>
              <w:bottom w:val="single" w:sz="4" w:space="0" w:color="auto"/>
              <w:right w:val="single" w:sz="4" w:space="0" w:color="auto"/>
            </w:tcBorders>
            <w:vAlign w:val="center"/>
          </w:tcPr>
          <w:p w14:paraId="583EA11F" w14:textId="77777777" w:rsidR="00DB3E0D" w:rsidRDefault="00DB3E0D">
            <w:pPr>
              <w:snapToGrid w:val="0"/>
            </w:pP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B80D55" w14:textId="77777777" w:rsidR="00DB3E0D" w:rsidRDefault="00C73363">
            <w:pPr>
              <w:snapToGrid w:val="0"/>
              <w:jc w:val="center"/>
              <w:rPr>
                <w:rFonts w:ascii="仿宋" w:cs="仿宋"/>
                <w:sz w:val="28"/>
                <w:szCs w:val="28"/>
              </w:rPr>
            </w:pPr>
            <w:r>
              <w:rPr>
                <w:rFonts w:ascii="仿宋" w:cs="仿宋" w:hint="eastAsia"/>
                <w:sz w:val="28"/>
                <w:szCs w:val="28"/>
              </w:rPr>
              <w:t>债权是否到期</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0E46560" w14:textId="77777777" w:rsidR="00DB3E0D" w:rsidRDefault="00C73363">
            <w:pPr>
              <w:snapToGrid w:val="0"/>
              <w:rPr>
                <w:rFonts w:ascii="仿宋" w:cs="仿宋"/>
                <w:sz w:val="28"/>
                <w:szCs w:val="28"/>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rPr>
              <w:t>是</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rPr>
              <w:t>否</w:t>
            </w:r>
          </w:p>
        </w:tc>
      </w:tr>
      <w:tr w:rsidR="00DB3E0D" w14:paraId="6DC66A4F" w14:textId="77777777">
        <w:trPr>
          <w:trHeight w:val="416"/>
          <w:jc w:val="center"/>
        </w:trPr>
        <w:tc>
          <w:tcPr>
            <w:tcW w:w="2599" w:type="dxa"/>
            <w:vMerge/>
            <w:tcBorders>
              <w:top w:val="single" w:sz="4" w:space="0" w:color="auto"/>
              <w:left w:val="single" w:sz="4" w:space="0" w:color="auto"/>
              <w:bottom w:val="single" w:sz="4" w:space="0" w:color="auto"/>
              <w:right w:val="single" w:sz="4" w:space="0" w:color="auto"/>
            </w:tcBorders>
            <w:vAlign w:val="center"/>
          </w:tcPr>
          <w:p w14:paraId="57B786BE" w14:textId="77777777" w:rsidR="00DB3E0D" w:rsidRDefault="00DB3E0D">
            <w:pPr>
              <w:snapToGrid w:val="0"/>
            </w:pP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6B914CB" w14:textId="77777777" w:rsidR="00DB3E0D" w:rsidRDefault="00C73363">
            <w:pPr>
              <w:snapToGrid w:val="0"/>
              <w:jc w:val="center"/>
              <w:rPr>
                <w:rFonts w:ascii="仿宋" w:cs="仿宋"/>
                <w:sz w:val="28"/>
                <w:szCs w:val="28"/>
              </w:rPr>
            </w:pPr>
            <w:r>
              <w:rPr>
                <w:rFonts w:ascii="仿宋" w:cs="仿宋" w:hint="eastAsia"/>
                <w:sz w:val="28"/>
                <w:szCs w:val="28"/>
              </w:rPr>
              <w:t>最后一次主张债权时间</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55F8D8E" w14:textId="77777777" w:rsidR="00DB3E0D" w:rsidRDefault="00DB3E0D">
            <w:pPr>
              <w:snapToGrid w:val="0"/>
              <w:rPr>
                <w:rFonts w:ascii="仿宋" w:cs="仿宋"/>
                <w:sz w:val="28"/>
                <w:szCs w:val="28"/>
              </w:rPr>
            </w:pPr>
          </w:p>
        </w:tc>
      </w:tr>
      <w:tr w:rsidR="00DB3E0D" w14:paraId="388DF0E1" w14:textId="77777777">
        <w:trPr>
          <w:trHeight w:val="361"/>
          <w:jc w:val="center"/>
        </w:trPr>
        <w:tc>
          <w:tcPr>
            <w:tcW w:w="259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14:paraId="6FE93DED" w14:textId="77777777" w:rsidR="00DB3E0D" w:rsidRDefault="00C73363">
            <w:pPr>
              <w:snapToGrid w:val="0"/>
              <w:jc w:val="center"/>
              <w:rPr>
                <w:rFonts w:ascii="仿宋" w:cs="仿宋"/>
                <w:sz w:val="28"/>
                <w:szCs w:val="28"/>
                <w:lang w:val="en-GB"/>
              </w:rPr>
            </w:pPr>
            <w:r>
              <w:rPr>
                <w:rFonts w:ascii="仿宋" w:cs="仿宋" w:hint="eastAsia"/>
                <w:sz w:val="28"/>
                <w:szCs w:val="28"/>
              </w:rPr>
              <w:t>主债权</w:t>
            </w:r>
            <w:r>
              <w:rPr>
                <w:rFonts w:ascii="仿宋" w:cs="仿宋" w:hint="eastAsia"/>
                <w:sz w:val="28"/>
                <w:szCs w:val="28"/>
                <w:lang w:val="en-GB"/>
              </w:rPr>
              <w:t>有无</w:t>
            </w:r>
            <w:r>
              <w:rPr>
                <w:rFonts w:ascii="仿宋" w:cs="仿宋" w:hint="eastAsia"/>
                <w:sz w:val="28"/>
                <w:szCs w:val="28"/>
              </w:rPr>
              <w:t>担保</w:t>
            </w:r>
          </w:p>
        </w:tc>
        <w:tc>
          <w:tcPr>
            <w:tcW w:w="2100"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14:paraId="61F99638" w14:textId="77777777" w:rsidR="00DB3E0D" w:rsidRDefault="00C73363">
            <w:pPr>
              <w:snapToGrid w:val="0"/>
              <w:jc w:val="center"/>
              <w:rPr>
                <w:rFonts w:ascii="仿宋" w:cs="仿宋"/>
                <w:sz w:val="28"/>
                <w:szCs w:val="28"/>
                <w:lang w:val="en-GB"/>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lang w:val="en-GB"/>
              </w:rPr>
              <w:t>有</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lang w:val="en-GB"/>
              </w:rPr>
              <w:t>无</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F04DC8D" w14:textId="77777777" w:rsidR="00DB3E0D" w:rsidRDefault="00C73363">
            <w:pPr>
              <w:snapToGrid w:val="0"/>
              <w:rPr>
                <w:rFonts w:ascii="仿宋" w:cs="仿宋"/>
                <w:sz w:val="28"/>
                <w:szCs w:val="28"/>
                <w:lang w:val="en-GB"/>
              </w:rPr>
            </w:pPr>
            <w:r>
              <w:rPr>
                <w:rFonts w:ascii="仿宋" w:cs="仿宋" w:hint="eastAsia"/>
                <w:sz w:val="28"/>
                <w:szCs w:val="28"/>
              </w:rPr>
              <w:t>担保人</w:t>
            </w:r>
            <w:r>
              <w:rPr>
                <w:rFonts w:ascii="仿宋" w:cs="仿宋" w:hint="eastAsia"/>
                <w:sz w:val="28"/>
                <w:szCs w:val="28"/>
              </w:rPr>
              <w:t>/</w:t>
            </w:r>
            <w:r>
              <w:rPr>
                <w:rFonts w:ascii="仿宋" w:cs="仿宋" w:hint="eastAsia"/>
                <w:sz w:val="28"/>
                <w:szCs w:val="28"/>
              </w:rPr>
              <w:t>保证人名称：</w:t>
            </w:r>
          </w:p>
        </w:tc>
      </w:tr>
      <w:tr w:rsidR="00DB3E0D" w14:paraId="3273981A" w14:textId="77777777">
        <w:trPr>
          <w:trHeight w:val="441"/>
          <w:jc w:val="center"/>
        </w:trPr>
        <w:tc>
          <w:tcPr>
            <w:tcW w:w="2599" w:type="dxa"/>
            <w:vMerge/>
            <w:tcBorders>
              <w:left w:val="single" w:sz="4" w:space="0" w:color="auto"/>
              <w:right w:val="single" w:sz="4" w:space="0" w:color="auto"/>
            </w:tcBorders>
            <w:tcMar>
              <w:top w:w="15" w:type="dxa"/>
              <w:left w:w="15" w:type="dxa"/>
              <w:bottom w:w="15" w:type="dxa"/>
              <w:right w:w="15" w:type="dxa"/>
            </w:tcMar>
            <w:vAlign w:val="center"/>
          </w:tcPr>
          <w:p w14:paraId="385EB18B" w14:textId="77777777" w:rsidR="00DB3E0D" w:rsidRDefault="00DB3E0D">
            <w:pPr>
              <w:snapToGrid w:val="0"/>
            </w:pPr>
          </w:p>
        </w:tc>
        <w:tc>
          <w:tcPr>
            <w:tcW w:w="2100" w:type="dxa"/>
            <w:vMerge/>
            <w:tcBorders>
              <w:left w:val="single" w:sz="4" w:space="0" w:color="auto"/>
              <w:right w:val="single" w:sz="4" w:space="0" w:color="auto"/>
            </w:tcBorders>
            <w:tcMar>
              <w:top w:w="15" w:type="dxa"/>
              <w:left w:w="15" w:type="dxa"/>
              <w:bottom w:w="15" w:type="dxa"/>
              <w:right w:w="15" w:type="dxa"/>
            </w:tcMar>
            <w:vAlign w:val="center"/>
          </w:tcPr>
          <w:p w14:paraId="23CDF81E"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FB4497A" w14:textId="77777777" w:rsidR="00DB3E0D" w:rsidRDefault="00C73363">
            <w:pPr>
              <w:snapToGrid w:val="0"/>
              <w:rPr>
                <w:rFonts w:ascii="仿宋" w:cs="仿宋"/>
                <w:sz w:val="28"/>
                <w:szCs w:val="28"/>
              </w:rPr>
            </w:pPr>
            <w:r>
              <w:rPr>
                <w:rFonts w:ascii="仿宋" w:cs="仿宋" w:hint="eastAsia"/>
                <w:sz w:val="28"/>
                <w:szCs w:val="28"/>
              </w:rPr>
              <w:t>金额：</w:t>
            </w:r>
          </w:p>
        </w:tc>
      </w:tr>
      <w:tr w:rsidR="00DB3E0D" w14:paraId="71F1CC47" w14:textId="77777777">
        <w:trPr>
          <w:trHeight w:val="358"/>
          <w:jc w:val="center"/>
        </w:trPr>
        <w:tc>
          <w:tcPr>
            <w:tcW w:w="2599" w:type="dxa"/>
            <w:vMerge/>
            <w:tcBorders>
              <w:left w:val="single" w:sz="4" w:space="0" w:color="auto"/>
              <w:right w:val="single" w:sz="4" w:space="0" w:color="auto"/>
            </w:tcBorders>
            <w:tcMar>
              <w:top w:w="15" w:type="dxa"/>
              <w:left w:w="15" w:type="dxa"/>
              <w:bottom w:w="15" w:type="dxa"/>
              <w:right w:w="15" w:type="dxa"/>
            </w:tcMar>
            <w:vAlign w:val="center"/>
          </w:tcPr>
          <w:p w14:paraId="179EDB90" w14:textId="77777777" w:rsidR="00DB3E0D" w:rsidRDefault="00DB3E0D">
            <w:pPr>
              <w:snapToGrid w:val="0"/>
            </w:pPr>
          </w:p>
        </w:tc>
        <w:tc>
          <w:tcPr>
            <w:tcW w:w="2100" w:type="dxa"/>
            <w:vMerge/>
            <w:tcBorders>
              <w:left w:val="single" w:sz="4" w:space="0" w:color="auto"/>
              <w:right w:val="single" w:sz="4" w:space="0" w:color="auto"/>
            </w:tcBorders>
            <w:tcMar>
              <w:top w:w="15" w:type="dxa"/>
              <w:left w:w="15" w:type="dxa"/>
              <w:bottom w:w="15" w:type="dxa"/>
              <w:right w:w="15" w:type="dxa"/>
            </w:tcMar>
            <w:vAlign w:val="center"/>
          </w:tcPr>
          <w:p w14:paraId="4459ED0B"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E78EA5" w14:textId="77777777" w:rsidR="00DB3E0D" w:rsidRDefault="00C73363">
            <w:pPr>
              <w:pStyle w:val="a5"/>
              <w:snapToGrid w:val="0"/>
              <w:rPr>
                <w:rFonts w:ascii="仿宋" w:cs="仿宋"/>
                <w:sz w:val="28"/>
                <w:szCs w:val="28"/>
              </w:rPr>
            </w:pPr>
            <w:r>
              <w:rPr>
                <w:rFonts w:ascii="仿宋" w:cs="仿宋" w:hint="eastAsia"/>
                <w:sz w:val="28"/>
                <w:szCs w:val="28"/>
              </w:rPr>
              <w:t>担保形式：</w:t>
            </w:r>
          </w:p>
          <w:p w14:paraId="76582D00" w14:textId="77777777" w:rsidR="00DB3E0D" w:rsidRDefault="00C73363">
            <w:pPr>
              <w:snapToGrid w:val="0"/>
              <w:ind w:firstLineChars="250" w:firstLine="700"/>
              <w:rPr>
                <w:rFonts w:ascii="仿宋" w:cs="仿宋"/>
                <w:sz w:val="28"/>
                <w:szCs w:val="28"/>
              </w:rPr>
            </w:pPr>
            <w:r>
              <w:rPr>
                <w:rFonts w:ascii="仿宋" w:cs="仿宋" w:hint="eastAsia"/>
                <w:sz w:val="28"/>
                <w:szCs w:val="28"/>
              </w:rPr>
              <w:t>□</w:t>
            </w:r>
            <w:r>
              <w:rPr>
                <w:rFonts w:ascii="仿宋" w:cs="仿宋" w:hint="eastAsia"/>
                <w:sz w:val="28"/>
                <w:szCs w:val="28"/>
              </w:rPr>
              <w:t>1.</w:t>
            </w:r>
            <w:r>
              <w:rPr>
                <w:rFonts w:ascii="仿宋" w:cs="仿宋" w:hint="eastAsia"/>
                <w:sz w:val="28"/>
                <w:szCs w:val="28"/>
              </w:rPr>
              <w:t>保证</w:t>
            </w:r>
            <w:r>
              <w:rPr>
                <w:rFonts w:ascii="仿宋" w:cs="仿宋" w:hint="eastAsia"/>
                <w:sz w:val="28"/>
                <w:szCs w:val="28"/>
              </w:rPr>
              <w:t xml:space="preserve">   </w:t>
            </w:r>
            <w:r>
              <w:rPr>
                <w:rFonts w:ascii="仿宋" w:cs="仿宋" w:hint="eastAsia"/>
                <w:sz w:val="28"/>
                <w:szCs w:val="28"/>
              </w:rPr>
              <w:t>□</w:t>
            </w:r>
            <w:r>
              <w:rPr>
                <w:rFonts w:ascii="仿宋" w:cs="仿宋" w:hint="eastAsia"/>
                <w:sz w:val="28"/>
                <w:szCs w:val="28"/>
              </w:rPr>
              <w:t>2.</w:t>
            </w:r>
            <w:r>
              <w:rPr>
                <w:rFonts w:ascii="仿宋" w:cs="仿宋" w:hint="eastAsia"/>
                <w:sz w:val="28"/>
                <w:szCs w:val="28"/>
              </w:rPr>
              <w:t>抵押</w:t>
            </w:r>
            <w:r>
              <w:rPr>
                <w:rFonts w:ascii="仿宋" w:cs="仿宋" w:hint="eastAsia"/>
                <w:sz w:val="28"/>
                <w:szCs w:val="28"/>
              </w:rPr>
              <w:t xml:space="preserve"> </w:t>
            </w:r>
          </w:p>
          <w:p w14:paraId="2FC349C5" w14:textId="77777777" w:rsidR="00DB3E0D" w:rsidRDefault="00C73363">
            <w:pPr>
              <w:snapToGrid w:val="0"/>
              <w:ind w:firstLineChars="200" w:firstLine="560"/>
              <w:rPr>
                <w:rFonts w:ascii="仿宋" w:cs="仿宋"/>
                <w:sz w:val="28"/>
                <w:szCs w:val="28"/>
                <w:lang w:val="en-GB"/>
              </w:rPr>
            </w:pPr>
            <w:r>
              <w:rPr>
                <w:rFonts w:ascii="仿宋" w:cs="仿宋" w:hint="eastAsia"/>
                <w:sz w:val="28"/>
                <w:szCs w:val="28"/>
              </w:rPr>
              <w:t> </w:t>
            </w:r>
            <w:r>
              <w:rPr>
                <w:rFonts w:ascii="仿宋" w:cs="仿宋" w:hint="eastAsia"/>
                <w:sz w:val="28"/>
                <w:szCs w:val="28"/>
              </w:rPr>
              <w:t>□</w:t>
            </w:r>
            <w:r>
              <w:rPr>
                <w:rFonts w:ascii="仿宋" w:cs="仿宋" w:hint="eastAsia"/>
                <w:sz w:val="28"/>
                <w:szCs w:val="28"/>
              </w:rPr>
              <w:t>3.</w:t>
            </w:r>
            <w:r>
              <w:rPr>
                <w:rFonts w:ascii="仿宋" w:cs="仿宋" w:hint="eastAsia"/>
                <w:sz w:val="28"/>
                <w:szCs w:val="28"/>
              </w:rPr>
              <w:t>质押</w:t>
            </w:r>
            <w:r>
              <w:rPr>
                <w:rFonts w:ascii="仿宋" w:cs="仿宋" w:hint="eastAsia"/>
                <w:sz w:val="28"/>
                <w:szCs w:val="28"/>
              </w:rPr>
              <w:t xml:space="preserve">   </w:t>
            </w:r>
            <w:r>
              <w:rPr>
                <w:rFonts w:ascii="仿宋" w:cs="仿宋" w:hint="eastAsia"/>
                <w:sz w:val="28"/>
                <w:szCs w:val="28"/>
              </w:rPr>
              <w:t>□</w:t>
            </w:r>
            <w:r>
              <w:rPr>
                <w:rFonts w:ascii="仿宋" w:cs="仿宋" w:hint="eastAsia"/>
                <w:sz w:val="28"/>
                <w:szCs w:val="28"/>
              </w:rPr>
              <w:t>4.</w:t>
            </w:r>
            <w:r>
              <w:rPr>
                <w:rFonts w:ascii="仿宋" w:cs="仿宋" w:hint="eastAsia"/>
                <w:sz w:val="28"/>
                <w:szCs w:val="28"/>
              </w:rPr>
              <w:t>留置</w:t>
            </w:r>
          </w:p>
        </w:tc>
      </w:tr>
      <w:tr w:rsidR="00DB3E0D" w14:paraId="2466BACA" w14:textId="77777777">
        <w:trPr>
          <w:trHeight w:val="358"/>
          <w:jc w:val="center"/>
        </w:trPr>
        <w:tc>
          <w:tcPr>
            <w:tcW w:w="2599" w:type="dxa"/>
            <w:vMerge/>
            <w:tcBorders>
              <w:left w:val="single" w:sz="4" w:space="0" w:color="auto"/>
              <w:right w:val="single" w:sz="4" w:space="0" w:color="auto"/>
            </w:tcBorders>
            <w:tcMar>
              <w:top w:w="15" w:type="dxa"/>
              <w:left w:w="15" w:type="dxa"/>
              <w:bottom w:w="15" w:type="dxa"/>
              <w:right w:w="15" w:type="dxa"/>
            </w:tcMar>
            <w:vAlign w:val="center"/>
          </w:tcPr>
          <w:p w14:paraId="6436A518" w14:textId="77777777" w:rsidR="00DB3E0D" w:rsidRDefault="00DB3E0D">
            <w:pPr>
              <w:snapToGrid w:val="0"/>
            </w:pPr>
          </w:p>
        </w:tc>
        <w:tc>
          <w:tcPr>
            <w:tcW w:w="2100" w:type="dxa"/>
            <w:vMerge/>
            <w:tcBorders>
              <w:left w:val="single" w:sz="4" w:space="0" w:color="auto"/>
              <w:right w:val="single" w:sz="4" w:space="0" w:color="auto"/>
            </w:tcBorders>
            <w:tcMar>
              <w:top w:w="15" w:type="dxa"/>
              <w:left w:w="15" w:type="dxa"/>
              <w:bottom w:w="15" w:type="dxa"/>
              <w:right w:w="15" w:type="dxa"/>
            </w:tcMar>
            <w:vAlign w:val="center"/>
          </w:tcPr>
          <w:p w14:paraId="1F6879BD"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6131058" w14:textId="77777777" w:rsidR="00DB3E0D" w:rsidRDefault="00C73363">
            <w:pPr>
              <w:snapToGrid w:val="0"/>
              <w:rPr>
                <w:rFonts w:ascii="仿宋" w:cs="仿宋"/>
                <w:sz w:val="28"/>
                <w:szCs w:val="28"/>
              </w:rPr>
            </w:pPr>
            <w:r>
              <w:rPr>
                <w:rFonts w:ascii="仿宋" w:cs="仿宋" w:hint="eastAsia"/>
                <w:sz w:val="28"/>
                <w:szCs w:val="28"/>
              </w:rPr>
              <w:t>抵押物明细</w:t>
            </w:r>
            <w:r>
              <w:rPr>
                <w:rFonts w:ascii="仿宋" w:cs="仿宋" w:hint="eastAsia"/>
                <w:sz w:val="28"/>
                <w:szCs w:val="28"/>
              </w:rPr>
              <w:t>/</w:t>
            </w:r>
            <w:r>
              <w:rPr>
                <w:rFonts w:ascii="仿宋" w:cs="仿宋" w:hint="eastAsia"/>
                <w:sz w:val="28"/>
                <w:szCs w:val="28"/>
              </w:rPr>
              <w:t>保证范围、类型（连带</w:t>
            </w:r>
            <w:r>
              <w:rPr>
                <w:rFonts w:ascii="仿宋" w:cs="仿宋" w:hint="eastAsia"/>
                <w:sz w:val="28"/>
                <w:szCs w:val="28"/>
              </w:rPr>
              <w:t>/</w:t>
            </w:r>
            <w:r>
              <w:rPr>
                <w:rFonts w:ascii="仿宋" w:cs="仿宋" w:hint="eastAsia"/>
                <w:sz w:val="28"/>
                <w:szCs w:val="28"/>
              </w:rPr>
              <w:t>补充）：</w:t>
            </w:r>
          </w:p>
        </w:tc>
      </w:tr>
      <w:tr w:rsidR="00DB3E0D" w14:paraId="0B321EEF" w14:textId="77777777">
        <w:trPr>
          <w:trHeight w:val="358"/>
          <w:jc w:val="center"/>
        </w:trPr>
        <w:tc>
          <w:tcPr>
            <w:tcW w:w="2599"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14:paraId="1418A16A" w14:textId="77777777" w:rsidR="00DB3E0D" w:rsidRDefault="00DB3E0D">
            <w:pPr>
              <w:snapToGrid w:val="0"/>
            </w:pPr>
          </w:p>
        </w:tc>
        <w:tc>
          <w:tcPr>
            <w:tcW w:w="2100"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14:paraId="0FF524AB"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A8C80B3" w14:textId="77777777" w:rsidR="00DB3E0D" w:rsidRDefault="00C73363">
            <w:pPr>
              <w:snapToGrid w:val="0"/>
              <w:rPr>
                <w:rFonts w:ascii="仿宋" w:cs="仿宋"/>
                <w:sz w:val="28"/>
                <w:szCs w:val="28"/>
              </w:rPr>
            </w:pPr>
            <w:r>
              <w:rPr>
                <w:rFonts w:ascii="仿宋" w:cs="仿宋" w:hint="eastAsia"/>
                <w:sz w:val="28"/>
                <w:szCs w:val="28"/>
              </w:rPr>
              <w:t>登记机关：</w:t>
            </w:r>
          </w:p>
        </w:tc>
      </w:tr>
      <w:tr w:rsidR="00DB3E0D" w14:paraId="5659E9EE" w14:textId="77777777">
        <w:trPr>
          <w:trHeight w:val="585"/>
          <w:jc w:val="center"/>
        </w:trPr>
        <w:tc>
          <w:tcPr>
            <w:tcW w:w="259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CD96A61" w14:textId="77777777" w:rsidR="00DB3E0D" w:rsidRDefault="00C73363">
            <w:pPr>
              <w:snapToGrid w:val="0"/>
              <w:jc w:val="center"/>
              <w:rPr>
                <w:rFonts w:ascii="仿宋" w:cs="仿宋"/>
                <w:sz w:val="28"/>
                <w:szCs w:val="28"/>
              </w:rPr>
            </w:pPr>
            <w:r>
              <w:rPr>
                <w:rFonts w:ascii="仿宋" w:cs="仿宋" w:hint="eastAsia"/>
                <w:sz w:val="28"/>
                <w:szCs w:val="28"/>
              </w:rPr>
              <w:t>有无担保债权</w:t>
            </w:r>
          </w:p>
          <w:p w14:paraId="5BD2BD84" w14:textId="77777777" w:rsidR="00DB3E0D" w:rsidRDefault="00DB3E0D">
            <w:pPr>
              <w:snapToGrid w:val="0"/>
              <w:jc w:val="center"/>
              <w:rPr>
                <w:rFonts w:ascii="仿宋" w:cs="仿宋"/>
                <w:sz w:val="28"/>
                <w:szCs w:val="28"/>
              </w:rPr>
            </w:pPr>
          </w:p>
        </w:tc>
        <w:tc>
          <w:tcPr>
            <w:tcW w:w="2100"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EBD4639" w14:textId="77777777" w:rsidR="00DB3E0D" w:rsidRDefault="00C73363">
            <w:pPr>
              <w:snapToGrid w:val="0"/>
              <w:jc w:val="center"/>
              <w:rPr>
                <w:rFonts w:ascii="仿宋" w:cs="仿宋"/>
                <w:sz w:val="28"/>
                <w:szCs w:val="28"/>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lang w:val="en-GB"/>
              </w:rPr>
              <w:t>有</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lang w:val="en-GB"/>
              </w:rPr>
              <w:t>无</w:t>
            </w:r>
            <w:r>
              <w:rPr>
                <w:rFonts w:ascii="仿宋" w:cs="仿宋" w:hint="eastAsia"/>
                <w:sz w:val="28"/>
                <w:szCs w:val="28"/>
              </w:rPr>
              <w:t xml:space="preserve"> </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E3BC74E" w14:textId="77777777" w:rsidR="00DB3E0D" w:rsidRDefault="00C73363">
            <w:pPr>
              <w:snapToGrid w:val="0"/>
              <w:rPr>
                <w:rFonts w:ascii="仿宋" w:cs="仿宋"/>
                <w:sz w:val="28"/>
                <w:szCs w:val="28"/>
              </w:rPr>
            </w:pPr>
            <w:r>
              <w:rPr>
                <w:rFonts w:ascii="仿宋" w:cs="仿宋" w:hint="eastAsia"/>
                <w:sz w:val="28"/>
                <w:szCs w:val="28"/>
              </w:rPr>
              <w:t>主债务人名称：</w:t>
            </w:r>
          </w:p>
        </w:tc>
      </w:tr>
      <w:tr w:rsidR="00DB3E0D" w14:paraId="64997CA5" w14:textId="77777777">
        <w:trPr>
          <w:trHeight w:val="425"/>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2702D32"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482B9EC"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62355A6" w14:textId="77777777" w:rsidR="00DB3E0D" w:rsidRDefault="00C73363">
            <w:pPr>
              <w:snapToGrid w:val="0"/>
              <w:rPr>
                <w:rFonts w:ascii="仿宋" w:cs="仿宋"/>
                <w:sz w:val="28"/>
                <w:szCs w:val="28"/>
              </w:rPr>
            </w:pPr>
            <w:r>
              <w:rPr>
                <w:rFonts w:ascii="仿宋" w:cs="仿宋" w:hint="eastAsia"/>
                <w:sz w:val="28"/>
                <w:szCs w:val="28"/>
              </w:rPr>
              <w:t>主债权合同编号：</w:t>
            </w:r>
          </w:p>
        </w:tc>
      </w:tr>
      <w:tr w:rsidR="00DB3E0D" w14:paraId="74973376" w14:textId="77777777">
        <w:trPr>
          <w:trHeight w:val="385"/>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F4FC0BF"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1A2546C"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B8DA8F3" w14:textId="77777777" w:rsidR="00DB3E0D" w:rsidRDefault="00C73363">
            <w:pPr>
              <w:snapToGrid w:val="0"/>
              <w:rPr>
                <w:rFonts w:ascii="仿宋" w:cs="仿宋"/>
                <w:sz w:val="28"/>
                <w:szCs w:val="28"/>
              </w:rPr>
            </w:pPr>
            <w:r>
              <w:rPr>
                <w:rFonts w:ascii="仿宋" w:cs="仿宋" w:hint="eastAsia"/>
                <w:sz w:val="28"/>
                <w:szCs w:val="28"/>
              </w:rPr>
              <w:t>主债务到期日期：</w:t>
            </w:r>
          </w:p>
        </w:tc>
      </w:tr>
      <w:tr w:rsidR="00DB3E0D" w14:paraId="7BCB26AE" w14:textId="77777777">
        <w:trPr>
          <w:trHeight w:val="1240"/>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9E371E"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B5607A"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842F559" w14:textId="77777777" w:rsidR="00DB3E0D" w:rsidRDefault="00C73363">
            <w:pPr>
              <w:snapToGrid w:val="0"/>
              <w:rPr>
                <w:rFonts w:ascii="仿宋" w:cs="仿宋"/>
                <w:sz w:val="28"/>
                <w:szCs w:val="28"/>
              </w:rPr>
            </w:pPr>
            <w:r>
              <w:rPr>
                <w:rFonts w:ascii="仿宋" w:cs="仿宋" w:hint="eastAsia"/>
                <w:sz w:val="28"/>
                <w:szCs w:val="28"/>
              </w:rPr>
              <w:t>债务人为主债务人提供的保证类型：</w:t>
            </w:r>
          </w:p>
        </w:tc>
      </w:tr>
      <w:tr w:rsidR="00DB3E0D" w14:paraId="0A1733BF" w14:textId="77777777">
        <w:trPr>
          <w:trHeight w:val="295"/>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B97C8C3"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8FDBBE1"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91D74D0" w14:textId="77777777" w:rsidR="00DB3E0D" w:rsidRDefault="00C73363">
            <w:pPr>
              <w:snapToGrid w:val="0"/>
              <w:rPr>
                <w:rFonts w:ascii="仿宋" w:cs="仿宋"/>
                <w:sz w:val="28"/>
                <w:szCs w:val="28"/>
              </w:rPr>
            </w:pPr>
            <w:r>
              <w:rPr>
                <w:rFonts w:ascii="仿宋" w:cs="仿宋" w:hint="eastAsia"/>
                <w:sz w:val="28"/>
                <w:szCs w:val="28"/>
              </w:rPr>
              <w:t>其他保证人名称及提供保证类型：</w:t>
            </w:r>
          </w:p>
        </w:tc>
      </w:tr>
      <w:tr w:rsidR="00DB3E0D" w14:paraId="49F9A5B5" w14:textId="77777777">
        <w:trPr>
          <w:trHeight w:val="295"/>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728D43E"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4632EA8"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C01BE98" w14:textId="77777777" w:rsidR="00DB3E0D" w:rsidRDefault="00C73363">
            <w:pPr>
              <w:snapToGrid w:val="0"/>
              <w:rPr>
                <w:rFonts w:ascii="仿宋" w:cs="仿宋"/>
                <w:sz w:val="28"/>
                <w:szCs w:val="28"/>
              </w:rPr>
            </w:pPr>
            <w:r>
              <w:rPr>
                <w:rFonts w:ascii="仿宋" w:cs="仿宋" w:hint="eastAsia"/>
                <w:sz w:val="28"/>
                <w:szCs w:val="28"/>
              </w:rPr>
              <w:t>债务人为主债务人提供物权担保情况（如有）</w:t>
            </w:r>
          </w:p>
        </w:tc>
      </w:tr>
      <w:tr w:rsidR="00DB3E0D" w14:paraId="516D964D" w14:textId="77777777">
        <w:trPr>
          <w:trHeight w:val="295"/>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956FE74"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96C589E"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C90933D" w14:textId="77777777" w:rsidR="00DB3E0D" w:rsidRDefault="00C73363">
            <w:pPr>
              <w:snapToGrid w:val="0"/>
              <w:rPr>
                <w:rFonts w:ascii="仿宋" w:cs="仿宋"/>
                <w:sz w:val="28"/>
                <w:szCs w:val="28"/>
              </w:rPr>
            </w:pPr>
            <w:r>
              <w:rPr>
                <w:rFonts w:ascii="仿宋" w:cs="仿宋" w:hint="eastAsia"/>
                <w:sz w:val="28"/>
                <w:szCs w:val="28"/>
              </w:rPr>
              <w:t>主债务人及其他债务人提供物权担保情况：</w:t>
            </w:r>
          </w:p>
        </w:tc>
      </w:tr>
      <w:tr w:rsidR="00DB3E0D" w14:paraId="4AFCA4B3" w14:textId="77777777">
        <w:trPr>
          <w:trHeight w:val="362"/>
          <w:jc w:val="center"/>
        </w:trPr>
        <w:tc>
          <w:tcPr>
            <w:tcW w:w="259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42BEDA6" w14:textId="77777777" w:rsidR="00DB3E0D" w:rsidRDefault="00C73363">
            <w:pPr>
              <w:snapToGrid w:val="0"/>
              <w:jc w:val="center"/>
              <w:rPr>
                <w:rFonts w:ascii="仿宋" w:cs="仿宋"/>
                <w:sz w:val="28"/>
                <w:szCs w:val="28"/>
              </w:rPr>
            </w:pPr>
            <w:r>
              <w:rPr>
                <w:rFonts w:ascii="仿宋" w:cs="仿宋" w:hint="eastAsia"/>
                <w:sz w:val="28"/>
                <w:szCs w:val="28"/>
                <w:lang w:val="en-GB"/>
              </w:rPr>
              <w:lastRenderedPageBreak/>
              <w:t>是否存在连带债务人或保证人</w:t>
            </w:r>
          </w:p>
        </w:tc>
        <w:tc>
          <w:tcPr>
            <w:tcW w:w="2100"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448E5CD" w14:textId="77777777" w:rsidR="00DB3E0D" w:rsidRDefault="00C73363">
            <w:pPr>
              <w:snapToGrid w:val="0"/>
              <w:jc w:val="center"/>
              <w:rPr>
                <w:rFonts w:ascii="仿宋" w:cs="仿宋"/>
                <w:sz w:val="28"/>
                <w:szCs w:val="28"/>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lang w:val="en-GB"/>
              </w:rPr>
              <w:t>有</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lang w:val="en-GB"/>
              </w:rPr>
              <w:t>无</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BA4C3EA" w14:textId="77777777" w:rsidR="00DB3E0D" w:rsidRDefault="00C73363">
            <w:pPr>
              <w:snapToGrid w:val="0"/>
              <w:rPr>
                <w:rFonts w:ascii="仿宋" w:cs="仿宋"/>
                <w:sz w:val="28"/>
                <w:szCs w:val="28"/>
              </w:rPr>
            </w:pPr>
            <w:r>
              <w:rPr>
                <w:rFonts w:ascii="仿宋" w:cs="仿宋"/>
                <w:sz w:val="28"/>
                <w:szCs w:val="28"/>
                <w:lang w:val="en-GB"/>
              </w:rPr>
              <w:sym w:font="Wingdings 2" w:char="00A3"/>
            </w:r>
            <w:r>
              <w:rPr>
                <w:rFonts w:ascii="仿宋" w:cs="仿宋" w:hint="eastAsia"/>
                <w:sz w:val="28"/>
                <w:szCs w:val="28"/>
              </w:rPr>
              <w:t>1.</w:t>
            </w:r>
            <w:r>
              <w:rPr>
                <w:rFonts w:ascii="仿宋" w:cs="仿宋" w:hint="eastAsia"/>
                <w:sz w:val="28"/>
                <w:szCs w:val="28"/>
                <w:lang w:val="en-GB"/>
              </w:rPr>
              <w:t>连带债务人</w:t>
            </w:r>
            <w:r>
              <w:rPr>
                <w:rFonts w:ascii="仿宋" w:cs="仿宋" w:hint="eastAsia"/>
                <w:sz w:val="28"/>
                <w:szCs w:val="28"/>
                <w:lang w:val="en-GB"/>
              </w:rPr>
              <w:t xml:space="preserve"> </w:t>
            </w:r>
            <w:r>
              <w:rPr>
                <w:rFonts w:ascii="仿宋" w:cs="仿宋" w:hint="eastAsia"/>
                <w:sz w:val="28"/>
                <w:szCs w:val="28"/>
                <w:lang w:val="en-GB" w:eastAsia="en-GB"/>
              </w:rPr>
              <w:t xml:space="preserve">　</w:t>
            </w:r>
            <w:r>
              <w:rPr>
                <w:rFonts w:ascii="仿宋" w:cs="仿宋"/>
                <w:sz w:val="28"/>
                <w:szCs w:val="28"/>
                <w:lang w:val="en-GB"/>
              </w:rPr>
              <w:sym w:font="Wingdings 2" w:char="00A3"/>
            </w:r>
            <w:r>
              <w:rPr>
                <w:rFonts w:ascii="仿宋" w:cs="仿宋" w:hint="eastAsia"/>
                <w:sz w:val="28"/>
                <w:szCs w:val="28"/>
              </w:rPr>
              <w:t>2.</w:t>
            </w:r>
            <w:r>
              <w:rPr>
                <w:rFonts w:ascii="仿宋" w:cs="仿宋" w:hint="eastAsia"/>
                <w:sz w:val="28"/>
                <w:szCs w:val="28"/>
                <w:lang w:val="en-GB"/>
              </w:rPr>
              <w:t>保证人</w:t>
            </w:r>
          </w:p>
        </w:tc>
      </w:tr>
      <w:tr w:rsidR="00DB3E0D" w14:paraId="77E59D51" w14:textId="77777777">
        <w:trPr>
          <w:trHeight w:val="402"/>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94745CF"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E4E0DCA"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373ADF7" w14:textId="77777777" w:rsidR="00DB3E0D" w:rsidRDefault="00C73363">
            <w:pPr>
              <w:snapToGrid w:val="0"/>
              <w:rPr>
                <w:rFonts w:ascii="仿宋" w:cs="仿宋"/>
                <w:sz w:val="28"/>
                <w:szCs w:val="28"/>
              </w:rPr>
            </w:pPr>
            <w:r>
              <w:rPr>
                <w:rFonts w:ascii="仿宋" w:cs="仿宋" w:hint="eastAsia"/>
                <w:sz w:val="28"/>
                <w:szCs w:val="28"/>
                <w:lang w:val="en-GB"/>
              </w:rPr>
              <w:t>连带债务人或保证人名称：</w:t>
            </w:r>
          </w:p>
        </w:tc>
      </w:tr>
      <w:tr w:rsidR="00DB3E0D" w14:paraId="6F1E006E" w14:textId="77777777">
        <w:trPr>
          <w:trHeight w:val="396"/>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ED11C4B"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374A6D"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F2F27FE" w14:textId="77777777" w:rsidR="00DB3E0D" w:rsidRDefault="00C73363">
            <w:pPr>
              <w:snapToGrid w:val="0"/>
              <w:rPr>
                <w:rFonts w:ascii="仿宋" w:cs="仿宋"/>
                <w:sz w:val="28"/>
                <w:szCs w:val="28"/>
              </w:rPr>
            </w:pPr>
            <w:r>
              <w:rPr>
                <w:rFonts w:ascii="仿宋" w:cs="仿宋" w:hint="eastAsia"/>
                <w:sz w:val="28"/>
                <w:szCs w:val="28"/>
                <w:lang w:val="en-GB"/>
              </w:rPr>
              <w:t>连带债务人或保证人已履行数额：</w:t>
            </w:r>
          </w:p>
        </w:tc>
      </w:tr>
      <w:tr w:rsidR="00DB3E0D" w14:paraId="13A9B830" w14:textId="77777777">
        <w:trPr>
          <w:trHeight w:val="358"/>
          <w:jc w:val="center"/>
        </w:trPr>
        <w:tc>
          <w:tcPr>
            <w:tcW w:w="259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D036EE6" w14:textId="77777777" w:rsidR="00DB3E0D" w:rsidRDefault="00C73363">
            <w:pPr>
              <w:snapToGrid w:val="0"/>
              <w:jc w:val="center"/>
              <w:rPr>
                <w:rFonts w:ascii="仿宋" w:cs="仿宋"/>
                <w:sz w:val="28"/>
                <w:szCs w:val="28"/>
              </w:rPr>
            </w:pPr>
            <w:r>
              <w:rPr>
                <w:rFonts w:ascii="仿宋" w:cs="仿宋" w:hint="eastAsia"/>
                <w:sz w:val="28"/>
                <w:szCs w:val="28"/>
              </w:rPr>
              <w:t>合同是否履行完毕</w:t>
            </w:r>
          </w:p>
        </w:tc>
        <w:tc>
          <w:tcPr>
            <w:tcW w:w="2100"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7C25FF9" w14:textId="77777777" w:rsidR="00DB3E0D" w:rsidRDefault="00C73363">
            <w:pPr>
              <w:snapToGrid w:val="0"/>
              <w:jc w:val="center"/>
              <w:rPr>
                <w:rFonts w:ascii="仿宋" w:cs="仿宋"/>
                <w:sz w:val="28"/>
                <w:szCs w:val="28"/>
                <w:lang w:val="en-GB"/>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rPr>
              <w:t>是</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rPr>
              <w:t>否</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36E89505" w14:textId="77777777" w:rsidR="00DB3E0D" w:rsidRDefault="00C73363">
            <w:pPr>
              <w:snapToGrid w:val="0"/>
              <w:rPr>
                <w:rFonts w:ascii="仿宋" w:cs="仿宋"/>
                <w:sz w:val="28"/>
                <w:szCs w:val="28"/>
              </w:rPr>
            </w:pPr>
            <w:r>
              <w:rPr>
                <w:rFonts w:ascii="仿宋" w:cs="仿宋" w:hint="eastAsia"/>
                <w:sz w:val="28"/>
                <w:szCs w:val="28"/>
              </w:rPr>
              <w:t>继续履行意愿及理由：</w:t>
            </w:r>
          </w:p>
        </w:tc>
      </w:tr>
      <w:tr w:rsidR="00DB3E0D" w14:paraId="7AA9FD8D" w14:textId="77777777">
        <w:trPr>
          <w:trHeight w:val="624"/>
          <w:jc w:val="center"/>
        </w:trPr>
        <w:tc>
          <w:tcPr>
            <w:tcW w:w="259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10BB4F8" w14:textId="77777777" w:rsidR="00DB3E0D" w:rsidRDefault="00C73363">
            <w:pPr>
              <w:snapToGrid w:val="0"/>
              <w:rPr>
                <w:rFonts w:ascii="仿宋" w:cs="仿宋"/>
                <w:sz w:val="28"/>
                <w:szCs w:val="28"/>
                <w:lang w:val="en-GB"/>
              </w:rPr>
            </w:pPr>
            <w:r>
              <w:rPr>
                <w:rFonts w:ascii="仿宋" w:cs="仿宋" w:hint="eastAsia"/>
                <w:sz w:val="28"/>
                <w:szCs w:val="28"/>
                <w:lang w:val="en-GB"/>
              </w:rPr>
              <w:t xml:space="preserve">　　有无优先权</w:t>
            </w:r>
          </w:p>
        </w:tc>
        <w:tc>
          <w:tcPr>
            <w:tcW w:w="2100"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92A7C63" w14:textId="77777777" w:rsidR="00DB3E0D" w:rsidRDefault="00DB3E0D">
            <w:pPr>
              <w:snapToGrid w:val="0"/>
              <w:jc w:val="center"/>
              <w:rPr>
                <w:rFonts w:ascii="仿宋" w:cs="仿宋"/>
                <w:sz w:val="28"/>
                <w:szCs w:val="28"/>
                <w:lang w:val="en-GB"/>
              </w:rPr>
            </w:pPr>
          </w:p>
          <w:p w14:paraId="1DF2CA31" w14:textId="77777777" w:rsidR="00DB3E0D" w:rsidRDefault="00C73363">
            <w:pPr>
              <w:snapToGrid w:val="0"/>
              <w:jc w:val="center"/>
              <w:rPr>
                <w:rFonts w:ascii="仿宋" w:cs="仿宋"/>
                <w:sz w:val="28"/>
                <w:szCs w:val="28"/>
                <w:lang w:val="en-GB"/>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lang w:val="en-GB"/>
              </w:rPr>
              <w:t>有</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lang w:val="en-GB"/>
              </w:rPr>
              <w:t>无</w:t>
            </w:r>
          </w:p>
          <w:p w14:paraId="064386AE" w14:textId="77777777" w:rsidR="00DB3E0D" w:rsidRDefault="00DB3E0D">
            <w:pPr>
              <w:snapToGrid w:val="0"/>
              <w:jc w:val="center"/>
              <w:rPr>
                <w:rFonts w:ascii="仿宋" w:cs="仿宋"/>
                <w:sz w:val="28"/>
                <w:szCs w:val="28"/>
                <w:lang w:val="en-GB"/>
              </w:rPr>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792829F" w14:textId="77777777" w:rsidR="00DB3E0D" w:rsidRDefault="00C73363">
            <w:pPr>
              <w:snapToGrid w:val="0"/>
              <w:rPr>
                <w:rFonts w:ascii="仿宋" w:cs="仿宋"/>
                <w:sz w:val="28"/>
                <w:szCs w:val="28"/>
              </w:rPr>
            </w:pPr>
            <w:r>
              <w:rPr>
                <w:rFonts w:ascii="仿宋" w:cs="仿宋" w:hint="eastAsia"/>
                <w:sz w:val="28"/>
                <w:szCs w:val="28"/>
              </w:rPr>
              <w:t>金额：</w:t>
            </w:r>
          </w:p>
        </w:tc>
      </w:tr>
      <w:tr w:rsidR="00DB3E0D" w14:paraId="55D6426E" w14:textId="77777777">
        <w:trPr>
          <w:trHeight w:val="516"/>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6710AB9"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9B548D4"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AB7BCE3" w14:textId="77777777" w:rsidR="00DB3E0D" w:rsidRDefault="00C73363">
            <w:pPr>
              <w:snapToGrid w:val="0"/>
              <w:rPr>
                <w:rFonts w:ascii="仿宋" w:cs="仿宋"/>
                <w:sz w:val="28"/>
                <w:szCs w:val="28"/>
              </w:rPr>
            </w:pPr>
            <w:r>
              <w:rPr>
                <w:rFonts w:ascii="仿宋" w:cs="仿宋" w:hint="eastAsia"/>
                <w:sz w:val="28"/>
                <w:szCs w:val="28"/>
              </w:rPr>
              <w:t>优先权类型：</w:t>
            </w:r>
          </w:p>
        </w:tc>
      </w:tr>
      <w:tr w:rsidR="00DB3E0D" w14:paraId="0C01E521" w14:textId="77777777">
        <w:trPr>
          <w:trHeight w:val="803"/>
          <w:jc w:val="center"/>
        </w:trPr>
        <w:tc>
          <w:tcPr>
            <w:tcW w:w="2599" w:type="dxa"/>
            <w:vMerge w:val="restart"/>
            <w:tcBorders>
              <w:top w:val="single" w:sz="4" w:space="0" w:color="auto"/>
              <w:left w:val="single" w:sz="4" w:space="0" w:color="000000"/>
              <w:right w:val="nil"/>
            </w:tcBorders>
            <w:tcMar>
              <w:top w:w="15" w:type="dxa"/>
              <w:left w:w="15" w:type="dxa"/>
              <w:bottom w:w="15" w:type="dxa"/>
              <w:right w:w="15" w:type="dxa"/>
            </w:tcMar>
            <w:vAlign w:val="center"/>
          </w:tcPr>
          <w:p w14:paraId="17BF5A5E" w14:textId="77777777" w:rsidR="00DB3E0D" w:rsidRDefault="00C73363">
            <w:pPr>
              <w:snapToGrid w:val="0"/>
              <w:rPr>
                <w:rFonts w:ascii="仿宋" w:cs="仿宋"/>
                <w:sz w:val="28"/>
                <w:szCs w:val="28"/>
                <w:lang w:val="en-GB"/>
              </w:rPr>
            </w:pPr>
            <w:r>
              <w:rPr>
                <w:rFonts w:ascii="仿宋" w:cs="仿宋" w:hint="eastAsia"/>
                <w:sz w:val="28"/>
                <w:szCs w:val="28"/>
                <w:lang w:val="en-GB"/>
              </w:rPr>
              <w:t>有无诉讼、仲裁、</w:t>
            </w:r>
            <w:r>
              <w:rPr>
                <w:rFonts w:ascii="仿宋" w:cs="仿宋" w:hint="eastAsia"/>
                <w:sz w:val="28"/>
                <w:szCs w:val="28"/>
              </w:rPr>
              <w:t>保全</w:t>
            </w:r>
            <w:r>
              <w:rPr>
                <w:rFonts w:ascii="仿宋" w:cs="仿宋" w:hint="eastAsia"/>
                <w:sz w:val="28"/>
                <w:szCs w:val="28"/>
                <w:lang w:val="en-GB"/>
              </w:rPr>
              <w:t>或生效法律文书</w:t>
            </w:r>
          </w:p>
        </w:tc>
        <w:tc>
          <w:tcPr>
            <w:tcW w:w="2100" w:type="dxa"/>
            <w:vMerge w:val="restart"/>
            <w:tcBorders>
              <w:top w:val="single" w:sz="4" w:space="0" w:color="auto"/>
              <w:left w:val="single" w:sz="4" w:space="0" w:color="000000"/>
              <w:right w:val="single" w:sz="4" w:space="0" w:color="auto"/>
            </w:tcBorders>
            <w:tcMar>
              <w:top w:w="15" w:type="dxa"/>
              <w:left w:w="15" w:type="dxa"/>
              <w:bottom w:w="15" w:type="dxa"/>
              <w:right w:w="15" w:type="dxa"/>
            </w:tcMar>
            <w:vAlign w:val="center"/>
          </w:tcPr>
          <w:p w14:paraId="22FA8AE9" w14:textId="77777777" w:rsidR="00DB3E0D" w:rsidRDefault="00C73363">
            <w:pPr>
              <w:pStyle w:val="a5"/>
              <w:snapToGrid w:val="0"/>
              <w:rPr>
                <w:rFonts w:ascii="仿宋" w:cs="仿宋"/>
                <w:sz w:val="28"/>
                <w:szCs w:val="28"/>
              </w:rPr>
            </w:pPr>
            <w:r>
              <w:rPr>
                <w:rFonts w:ascii="仿宋" w:cs="仿宋" w:hint="eastAsia"/>
                <w:sz w:val="28"/>
                <w:szCs w:val="28"/>
              </w:rPr>
              <w:t>□</w:t>
            </w:r>
            <w:r>
              <w:rPr>
                <w:rFonts w:ascii="仿宋" w:cs="仿宋" w:hint="eastAsia"/>
                <w:sz w:val="28"/>
                <w:szCs w:val="28"/>
              </w:rPr>
              <w:t>1.</w:t>
            </w:r>
            <w:r>
              <w:rPr>
                <w:rFonts w:ascii="仿宋" w:cs="仿宋" w:hint="eastAsia"/>
                <w:sz w:val="28"/>
                <w:szCs w:val="28"/>
              </w:rPr>
              <w:t>诉讼</w:t>
            </w:r>
            <w:r>
              <w:rPr>
                <w:rFonts w:ascii="仿宋" w:cs="仿宋" w:hint="eastAsia"/>
                <w:sz w:val="28"/>
                <w:szCs w:val="28"/>
              </w:rPr>
              <w:t> </w:t>
            </w:r>
          </w:p>
          <w:p w14:paraId="00AFE06B" w14:textId="77777777" w:rsidR="00DB3E0D" w:rsidRDefault="00C73363">
            <w:pPr>
              <w:pStyle w:val="a5"/>
              <w:snapToGrid w:val="0"/>
              <w:rPr>
                <w:rFonts w:ascii="仿宋" w:cs="仿宋"/>
                <w:sz w:val="28"/>
                <w:szCs w:val="28"/>
              </w:rPr>
            </w:pPr>
            <w:r>
              <w:rPr>
                <w:rFonts w:ascii="仿宋" w:cs="仿宋" w:hint="eastAsia"/>
                <w:sz w:val="28"/>
                <w:szCs w:val="28"/>
              </w:rPr>
              <w:t>□</w:t>
            </w:r>
            <w:r>
              <w:rPr>
                <w:rFonts w:ascii="仿宋" w:cs="仿宋" w:hint="eastAsia"/>
                <w:sz w:val="28"/>
                <w:szCs w:val="28"/>
              </w:rPr>
              <w:t>2.</w:t>
            </w:r>
            <w:r>
              <w:rPr>
                <w:rFonts w:ascii="仿宋" w:cs="仿宋" w:hint="eastAsia"/>
                <w:sz w:val="28"/>
                <w:szCs w:val="28"/>
              </w:rPr>
              <w:t>仲裁</w:t>
            </w:r>
            <w:r>
              <w:rPr>
                <w:rFonts w:ascii="仿宋" w:cs="仿宋" w:hint="eastAsia"/>
                <w:sz w:val="28"/>
                <w:szCs w:val="28"/>
              </w:rPr>
              <w:t xml:space="preserve"> </w:t>
            </w:r>
          </w:p>
          <w:p w14:paraId="76411F31" w14:textId="77777777" w:rsidR="00DB3E0D" w:rsidRDefault="00C73363">
            <w:pPr>
              <w:pStyle w:val="a5"/>
              <w:snapToGrid w:val="0"/>
              <w:rPr>
                <w:rFonts w:ascii="仿宋" w:cs="仿宋"/>
                <w:sz w:val="28"/>
                <w:szCs w:val="28"/>
              </w:rPr>
            </w:pPr>
            <w:r>
              <w:rPr>
                <w:rFonts w:ascii="仿宋" w:cs="仿宋"/>
                <w:sz w:val="28"/>
                <w:szCs w:val="28"/>
              </w:rPr>
              <w:sym w:font="Wingdings 2" w:char="00A3"/>
            </w:r>
            <w:r>
              <w:rPr>
                <w:rFonts w:ascii="仿宋" w:cs="仿宋" w:hint="eastAsia"/>
                <w:sz w:val="28"/>
                <w:szCs w:val="28"/>
              </w:rPr>
              <w:t>3.</w:t>
            </w:r>
            <w:r>
              <w:rPr>
                <w:rFonts w:ascii="仿宋" w:cs="仿宋" w:hint="eastAsia"/>
                <w:sz w:val="28"/>
                <w:szCs w:val="28"/>
              </w:rPr>
              <w:t>未申请诉讼或仲裁</w:t>
            </w:r>
            <w:r>
              <w:rPr>
                <w:rFonts w:ascii="仿宋" w:cs="仿宋" w:hint="eastAsia"/>
                <w:sz w:val="28"/>
                <w:szCs w:val="28"/>
              </w:rPr>
              <w:t>  </w:t>
            </w:r>
          </w:p>
          <w:p w14:paraId="3B568F17" w14:textId="77777777" w:rsidR="00DB3E0D" w:rsidRDefault="00DB3E0D">
            <w:pPr>
              <w:snapToGrid w:val="0"/>
              <w:rPr>
                <w:rFonts w:ascii="仿宋" w:cs="仿宋"/>
                <w:sz w:val="28"/>
                <w:szCs w:val="28"/>
              </w:rPr>
            </w:pPr>
          </w:p>
        </w:tc>
        <w:tc>
          <w:tcPr>
            <w:tcW w:w="3696" w:type="dxa"/>
            <w:gridSpan w:val="2"/>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14:paraId="02BC4724" w14:textId="77777777" w:rsidR="00DB3E0D" w:rsidRDefault="00C73363">
            <w:pPr>
              <w:snapToGrid w:val="0"/>
              <w:rPr>
                <w:rFonts w:ascii="仿宋" w:cs="仿宋"/>
                <w:sz w:val="28"/>
                <w:szCs w:val="28"/>
              </w:rPr>
            </w:pPr>
            <w:r>
              <w:rPr>
                <w:rFonts w:ascii="仿宋" w:cs="仿宋" w:hint="eastAsia"/>
                <w:sz w:val="28"/>
                <w:szCs w:val="28"/>
              </w:rPr>
              <w:t>受理阶段：</w:t>
            </w:r>
          </w:p>
        </w:tc>
      </w:tr>
      <w:tr w:rsidR="00DB3E0D" w14:paraId="7505FD9F" w14:textId="77777777">
        <w:trPr>
          <w:trHeight w:val="803"/>
          <w:jc w:val="center"/>
        </w:trPr>
        <w:tc>
          <w:tcPr>
            <w:tcW w:w="2599" w:type="dxa"/>
            <w:vMerge/>
            <w:tcBorders>
              <w:left w:val="single" w:sz="4" w:space="0" w:color="000000"/>
              <w:right w:val="nil"/>
            </w:tcBorders>
            <w:tcMar>
              <w:top w:w="15" w:type="dxa"/>
              <w:left w:w="15" w:type="dxa"/>
              <w:bottom w:w="15" w:type="dxa"/>
              <w:right w:w="15" w:type="dxa"/>
            </w:tcMar>
            <w:vAlign w:val="center"/>
          </w:tcPr>
          <w:p w14:paraId="3FBFED8B" w14:textId="77777777" w:rsidR="00DB3E0D" w:rsidRDefault="00DB3E0D">
            <w:pPr>
              <w:snapToGrid w:val="0"/>
            </w:pPr>
          </w:p>
        </w:tc>
        <w:tc>
          <w:tcPr>
            <w:tcW w:w="2100" w:type="dxa"/>
            <w:vMerge/>
            <w:tcBorders>
              <w:left w:val="single" w:sz="4" w:space="0" w:color="000000"/>
              <w:right w:val="single" w:sz="4" w:space="0" w:color="auto"/>
            </w:tcBorders>
            <w:tcMar>
              <w:top w:w="15" w:type="dxa"/>
              <w:left w:w="15" w:type="dxa"/>
              <w:bottom w:w="15" w:type="dxa"/>
              <w:right w:w="15" w:type="dxa"/>
            </w:tcMar>
            <w:vAlign w:val="center"/>
          </w:tcPr>
          <w:p w14:paraId="4108D410" w14:textId="77777777" w:rsidR="00DB3E0D" w:rsidRDefault="00DB3E0D">
            <w:pPr>
              <w:snapToGrid w:val="0"/>
            </w:pPr>
          </w:p>
        </w:tc>
        <w:tc>
          <w:tcPr>
            <w:tcW w:w="3696" w:type="dxa"/>
            <w:gridSpan w:val="2"/>
            <w:tcBorders>
              <w:top w:val="single" w:sz="4" w:space="0" w:color="000000"/>
              <w:left w:val="single" w:sz="4" w:space="0" w:color="auto"/>
              <w:bottom w:val="single" w:sz="4" w:space="0" w:color="auto"/>
              <w:right w:val="single" w:sz="4" w:space="0" w:color="000000"/>
            </w:tcBorders>
            <w:tcMar>
              <w:top w:w="15" w:type="dxa"/>
              <w:left w:w="15" w:type="dxa"/>
              <w:bottom w:w="15" w:type="dxa"/>
              <w:right w:w="15" w:type="dxa"/>
            </w:tcMar>
            <w:vAlign w:val="center"/>
          </w:tcPr>
          <w:p w14:paraId="0ABC4DEC" w14:textId="77777777" w:rsidR="00DB3E0D" w:rsidRDefault="00C73363">
            <w:pPr>
              <w:snapToGrid w:val="0"/>
              <w:rPr>
                <w:rFonts w:ascii="仿宋" w:cs="仿宋"/>
                <w:sz w:val="28"/>
                <w:szCs w:val="28"/>
              </w:rPr>
            </w:pPr>
            <w:r>
              <w:rPr>
                <w:rFonts w:ascii="仿宋" w:cs="仿宋" w:hint="eastAsia"/>
                <w:sz w:val="28"/>
                <w:szCs w:val="28"/>
              </w:rPr>
              <w:t>受理法院（机构）：</w:t>
            </w:r>
          </w:p>
        </w:tc>
      </w:tr>
      <w:tr w:rsidR="00DB3E0D" w14:paraId="0D1DF3A8" w14:textId="77777777">
        <w:trPr>
          <w:trHeight w:val="740"/>
          <w:jc w:val="center"/>
        </w:trPr>
        <w:tc>
          <w:tcPr>
            <w:tcW w:w="2599" w:type="dxa"/>
            <w:vMerge/>
            <w:tcBorders>
              <w:left w:val="single" w:sz="4" w:space="0" w:color="000000"/>
              <w:right w:val="nil"/>
            </w:tcBorders>
            <w:tcMar>
              <w:top w:w="15" w:type="dxa"/>
              <w:left w:w="15" w:type="dxa"/>
              <w:bottom w:w="15" w:type="dxa"/>
              <w:right w:w="15" w:type="dxa"/>
            </w:tcMar>
            <w:vAlign w:val="center"/>
          </w:tcPr>
          <w:p w14:paraId="01DFA105" w14:textId="77777777" w:rsidR="00DB3E0D" w:rsidRDefault="00DB3E0D">
            <w:pPr>
              <w:snapToGrid w:val="0"/>
            </w:pPr>
          </w:p>
        </w:tc>
        <w:tc>
          <w:tcPr>
            <w:tcW w:w="2100"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14:paraId="7B30F1CA"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14:paraId="1FB8BC56" w14:textId="77777777" w:rsidR="00DB3E0D" w:rsidRDefault="00C73363">
            <w:pPr>
              <w:snapToGrid w:val="0"/>
              <w:rPr>
                <w:rFonts w:ascii="仿宋" w:cs="仿宋"/>
                <w:sz w:val="28"/>
                <w:szCs w:val="28"/>
              </w:rPr>
            </w:pPr>
            <w:r>
              <w:rPr>
                <w:rFonts w:ascii="仿宋" w:cs="仿宋" w:hint="eastAsia"/>
                <w:sz w:val="28"/>
                <w:szCs w:val="28"/>
              </w:rPr>
              <w:t>案号：</w:t>
            </w:r>
          </w:p>
        </w:tc>
      </w:tr>
      <w:tr w:rsidR="00DB3E0D" w14:paraId="28F09050" w14:textId="77777777">
        <w:trPr>
          <w:trHeight w:val="740"/>
          <w:jc w:val="center"/>
        </w:trPr>
        <w:tc>
          <w:tcPr>
            <w:tcW w:w="2599" w:type="dxa"/>
            <w:vMerge/>
            <w:tcBorders>
              <w:left w:val="single" w:sz="4" w:space="0" w:color="000000"/>
              <w:right w:val="nil"/>
            </w:tcBorders>
            <w:tcMar>
              <w:top w:w="15" w:type="dxa"/>
              <w:left w:w="15" w:type="dxa"/>
              <w:bottom w:w="15" w:type="dxa"/>
              <w:right w:w="15" w:type="dxa"/>
            </w:tcMar>
            <w:vAlign w:val="center"/>
          </w:tcPr>
          <w:p w14:paraId="5119214A" w14:textId="77777777" w:rsidR="00DB3E0D" w:rsidRDefault="00DB3E0D">
            <w:pPr>
              <w:snapToGrid w:val="0"/>
            </w:pPr>
          </w:p>
        </w:tc>
        <w:tc>
          <w:tcPr>
            <w:tcW w:w="2100" w:type="dxa"/>
            <w:vMerge/>
            <w:tcBorders>
              <w:left w:val="single" w:sz="4" w:space="0" w:color="000000"/>
              <w:bottom w:val="single" w:sz="4" w:space="0" w:color="000000"/>
              <w:right w:val="single" w:sz="4" w:space="0" w:color="auto"/>
            </w:tcBorders>
            <w:tcMar>
              <w:top w:w="15" w:type="dxa"/>
              <w:left w:w="15" w:type="dxa"/>
              <w:bottom w:w="15" w:type="dxa"/>
              <w:right w:w="15" w:type="dxa"/>
            </w:tcMar>
            <w:vAlign w:val="center"/>
          </w:tcPr>
          <w:p w14:paraId="4C1EE2A2"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14:paraId="57E93705" w14:textId="77777777" w:rsidR="00DB3E0D" w:rsidRDefault="00C73363">
            <w:pPr>
              <w:snapToGrid w:val="0"/>
              <w:rPr>
                <w:rFonts w:ascii="仿宋" w:cs="仿宋"/>
                <w:sz w:val="28"/>
                <w:szCs w:val="28"/>
              </w:rPr>
            </w:pPr>
            <w:r>
              <w:rPr>
                <w:rFonts w:ascii="仿宋" w:cs="仿宋" w:hint="eastAsia"/>
                <w:sz w:val="28"/>
                <w:szCs w:val="28"/>
              </w:rPr>
              <w:t>案由：</w:t>
            </w:r>
          </w:p>
        </w:tc>
      </w:tr>
      <w:tr w:rsidR="00DB3E0D" w14:paraId="011C7875" w14:textId="77777777">
        <w:trPr>
          <w:trHeight w:val="860"/>
          <w:jc w:val="center"/>
        </w:trPr>
        <w:tc>
          <w:tcPr>
            <w:tcW w:w="2599" w:type="dxa"/>
            <w:vMerge/>
            <w:tcBorders>
              <w:left w:val="single" w:sz="4" w:space="0" w:color="000000"/>
              <w:right w:val="nil"/>
            </w:tcBorders>
            <w:tcMar>
              <w:top w:w="15" w:type="dxa"/>
              <w:left w:w="15" w:type="dxa"/>
              <w:bottom w:w="15" w:type="dxa"/>
              <w:right w:w="15" w:type="dxa"/>
            </w:tcMar>
            <w:vAlign w:val="center"/>
          </w:tcPr>
          <w:p w14:paraId="2FDD0A35" w14:textId="77777777" w:rsidR="00DB3E0D" w:rsidRDefault="00DB3E0D">
            <w:pPr>
              <w:snapToGrid w:val="0"/>
            </w:pPr>
          </w:p>
        </w:tc>
        <w:tc>
          <w:tcPr>
            <w:tcW w:w="2100"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14:paraId="4DDD4F1F"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14:paraId="3E31371F" w14:textId="77777777" w:rsidR="00DB3E0D" w:rsidRDefault="00C73363">
            <w:pPr>
              <w:snapToGrid w:val="0"/>
              <w:rPr>
                <w:rFonts w:ascii="仿宋" w:cs="仿宋"/>
                <w:sz w:val="28"/>
                <w:szCs w:val="28"/>
              </w:rPr>
            </w:pPr>
            <w:r>
              <w:rPr>
                <w:rFonts w:ascii="仿宋" w:cs="仿宋" w:hint="eastAsia"/>
                <w:sz w:val="28"/>
                <w:szCs w:val="28"/>
              </w:rPr>
              <w:t>下次开庭时间：</w:t>
            </w:r>
          </w:p>
        </w:tc>
      </w:tr>
      <w:tr w:rsidR="00DB3E0D" w14:paraId="2DD9BE05" w14:textId="77777777">
        <w:trPr>
          <w:trHeight w:val="860"/>
          <w:jc w:val="center"/>
        </w:trPr>
        <w:tc>
          <w:tcPr>
            <w:tcW w:w="2599" w:type="dxa"/>
            <w:vMerge/>
            <w:tcBorders>
              <w:left w:val="single" w:sz="4" w:space="0" w:color="000000"/>
              <w:right w:val="nil"/>
            </w:tcBorders>
            <w:tcMar>
              <w:top w:w="15" w:type="dxa"/>
              <w:left w:w="15" w:type="dxa"/>
              <w:bottom w:w="15" w:type="dxa"/>
              <w:right w:w="15" w:type="dxa"/>
            </w:tcMar>
            <w:vAlign w:val="center"/>
          </w:tcPr>
          <w:p w14:paraId="3C45CBF6" w14:textId="77777777" w:rsidR="00DB3E0D" w:rsidRDefault="00DB3E0D">
            <w:pPr>
              <w:snapToGrid w:val="0"/>
            </w:pPr>
          </w:p>
        </w:tc>
        <w:tc>
          <w:tcPr>
            <w:tcW w:w="2100"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14:paraId="5CAE83B1"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14:paraId="2DFF151D" w14:textId="77777777" w:rsidR="00DB3E0D" w:rsidRDefault="00C73363">
            <w:pPr>
              <w:snapToGrid w:val="0"/>
              <w:rPr>
                <w:rFonts w:ascii="仿宋" w:cs="仿宋"/>
                <w:sz w:val="28"/>
                <w:szCs w:val="28"/>
              </w:rPr>
            </w:pPr>
            <w:r>
              <w:rPr>
                <w:rFonts w:ascii="仿宋" w:cs="仿宋" w:hint="eastAsia"/>
                <w:sz w:val="28"/>
                <w:szCs w:val="28"/>
              </w:rPr>
              <w:t>承办法官：</w:t>
            </w:r>
          </w:p>
        </w:tc>
      </w:tr>
      <w:tr w:rsidR="00DB3E0D" w14:paraId="6E25BBFB" w14:textId="77777777">
        <w:trPr>
          <w:trHeight w:val="797"/>
          <w:jc w:val="center"/>
        </w:trPr>
        <w:tc>
          <w:tcPr>
            <w:tcW w:w="2599" w:type="dxa"/>
            <w:vMerge/>
            <w:tcBorders>
              <w:left w:val="single" w:sz="4" w:space="0" w:color="000000"/>
              <w:right w:val="nil"/>
            </w:tcBorders>
            <w:tcMar>
              <w:top w:w="15" w:type="dxa"/>
              <w:left w:w="15" w:type="dxa"/>
              <w:bottom w:w="15" w:type="dxa"/>
              <w:right w:w="15" w:type="dxa"/>
            </w:tcMar>
            <w:vAlign w:val="center"/>
          </w:tcPr>
          <w:p w14:paraId="155BA068" w14:textId="77777777" w:rsidR="00DB3E0D" w:rsidRDefault="00DB3E0D">
            <w:pPr>
              <w:snapToGrid w:val="0"/>
            </w:pPr>
          </w:p>
        </w:tc>
        <w:tc>
          <w:tcPr>
            <w:tcW w:w="2100" w:type="dxa"/>
            <w:vMerge/>
            <w:tcBorders>
              <w:left w:val="single" w:sz="4" w:space="0" w:color="000000"/>
              <w:bottom w:val="single" w:sz="4" w:space="0" w:color="auto"/>
              <w:right w:val="single" w:sz="4" w:space="0" w:color="auto"/>
            </w:tcBorders>
            <w:tcMar>
              <w:top w:w="15" w:type="dxa"/>
              <w:left w:w="15" w:type="dxa"/>
              <w:bottom w:w="15" w:type="dxa"/>
              <w:right w:w="15" w:type="dxa"/>
            </w:tcMar>
            <w:vAlign w:val="center"/>
          </w:tcPr>
          <w:p w14:paraId="77258068"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000000"/>
            </w:tcBorders>
            <w:tcMar>
              <w:top w:w="15" w:type="dxa"/>
              <w:left w:w="15" w:type="dxa"/>
              <w:bottom w:w="15" w:type="dxa"/>
              <w:right w:w="15" w:type="dxa"/>
            </w:tcMar>
            <w:vAlign w:val="center"/>
          </w:tcPr>
          <w:p w14:paraId="74BC12AF" w14:textId="77777777" w:rsidR="00DB3E0D" w:rsidRDefault="00C73363">
            <w:pPr>
              <w:snapToGrid w:val="0"/>
              <w:rPr>
                <w:rFonts w:ascii="仿宋" w:cs="仿宋"/>
                <w:sz w:val="28"/>
                <w:szCs w:val="28"/>
              </w:rPr>
            </w:pPr>
            <w:r>
              <w:rPr>
                <w:rFonts w:ascii="仿宋" w:cs="仿宋" w:hint="eastAsia"/>
                <w:sz w:val="28"/>
                <w:szCs w:val="28"/>
              </w:rPr>
              <w:t>承办法官联系方式：</w:t>
            </w:r>
          </w:p>
        </w:tc>
      </w:tr>
      <w:tr w:rsidR="00DB3E0D" w14:paraId="462B3B29" w14:textId="77777777">
        <w:trPr>
          <w:trHeight w:val="516"/>
          <w:jc w:val="center"/>
        </w:trPr>
        <w:tc>
          <w:tcPr>
            <w:tcW w:w="2599" w:type="dxa"/>
            <w:vMerge/>
            <w:tcBorders>
              <w:left w:val="single" w:sz="4" w:space="0" w:color="000000"/>
              <w:right w:val="nil"/>
            </w:tcBorders>
            <w:tcMar>
              <w:top w:w="15" w:type="dxa"/>
              <w:left w:w="15" w:type="dxa"/>
              <w:bottom w:w="15" w:type="dxa"/>
              <w:right w:w="15" w:type="dxa"/>
            </w:tcMar>
            <w:vAlign w:val="center"/>
          </w:tcPr>
          <w:p w14:paraId="38A9887E" w14:textId="77777777" w:rsidR="00DB3E0D" w:rsidRDefault="00DB3E0D">
            <w:pPr>
              <w:snapToGrid w:val="0"/>
            </w:pPr>
          </w:p>
        </w:tc>
        <w:tc>
          <w:tcPr>
            <w:tcW w:w="5796"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5AE60A6F" w14:textId="77777777" w:rsidR="00DB3E0D" w:rsidRDefault="00C73363">
            <w:pPr>
              <w:pStyle w:val="a5"/>
              <w:snapToGrid w:val="0"/>
              <w:rPr>
                <w:rFonts w:ascii="仿宋" w:cs="仿宋"/>
                <w:sz w:val="28"/>
                <w:szCs w:val="28"/>
              </w:rPr>
            </w:pPr>
            <w:r>
              <w:rPr>
                <w:rFonts w:ascii="仿宋" w:cs="仿宋" w:hint="eastAsia"/>
                <w:sz w:val="28"/>
                <w:szCs w:val="28"/>
              </w:rPr>
              <w:t>有无财产保全：□</w:t>
            </w:r>
            <w:r>
              <w:rPr>
                <w:rFonts w:ascii="仿宋" w:cs="仿宋" w:hint="eastAsia"/>
                <w:sz w:val="28"/>
                <w:szCs w:val="28"/>
              </w:rPr>
              <w:t>1.</w:t>
            </w:r>
            <w:r>
              <w:rPr>
                <w:rFonts w:ascii="仿宋" w:cs="仿宋" w:hint="eastAsia"/>
                <w:sz w:val="28"/>
                <w:szCs w:val="28"/>
              </w:rPr>
              <w:t>有</w:t>
            </w:r>
            <w:r>
              <w:rPr>
                <w:rFonts w:ascii="仿宋" w:cs="仿宋" w:hint="eastAsia"/>
                <w:sz w:val="28"/>
                <w:szCs w:val="28"/>
              </w:rPr>
              <w:t xml:space="preserve">   </w:t>
            </w:r>
            <w:r>
              <w:rPr>
                <w:rFonts w:ascii="仿宋" w:cs="仿宋" w:hint="eastAsia"/>
                <w:sz w:val="28"/>
                <w:szCs w:val="28"/>
              </w:rPr>
              <w:t>□</w:t>
            </w:r>
            <w:r>
              <w:rPr>
                <w:rFonts w:ascii="仿宋" w:cs="仿宋" w:hint="eastAsia"/>
                <w:sz w:val="28"/>
                <w:szCs w:val="28"/>
              </w:rPr>
              <w:t>2.</w:t>
            </w:r>
            <w:r>
              <w:rPr>
                <w:rFonts w:ascii="仿宋" w:cs="仿宋" w:hint="eastAsia"/>
                <w:sz w:val="28"/>
                <w:szCs w:val="28"/>
              </w:rPr>
              <w:t>无</w:t>
            </w:r>
          </w:p>
        </w:tc>
      </w:tr>
      <w:tr w:rsidR="00DB3E0D" w14:paraId="3590E0E4" w14:textId="77777777">
        <w:trPr>
          <w:trHeight w:val="516"/>
          <w:jc w:val="center"/>
        </w:trPr>
        <w:tc>
          <w:tcPr>
            <w:tcW w:w="2599" w:type="dxa"/>
            <w:vMerge/>
            <w:tcBorders>
              <w:left w:val="single" w:sz="4" w:space="0" w:color="000000"/>
              <w:bottom w:val="single" w:sz="4" w:space="0" w:color="auto"/>
              <w:right w:val="nil"/>
            </w:tcBorders>
            <w:tcMar>
              <w:top w:w="15" w:type="dxa"/>
              <w:left w:w="15" w:type="dxa"/>
              <w:bottom w:w="15" w:type="dxa"/>
              <w:right w:w="15" w:type="dxa"/>
            </w:tcMar>
            <w:vAlign w:val="center"/>
          </w:tcPr>
          <w:p w14:paraId="038970E2" w14:textId="77777777" w:rsidR="00DB3E0D" w:rsidRDefault="00DB3E0D">
            <w:pPr>
              <w:snapToGrid w:val="0"/>
            </w:pPr>
          </w:p>
        </w:tc>
        <w:tc>
          <w:tcPr>
            <w:tcW w:w="5796" w:type="dxa"/>
            <w:gridSpan w:val="3"/>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14:paraId="4ABC5189" w14:textId="77777777" w:rsidR="00DB3E0D" w:rsidRDefault="00C73363">
            <w:pPr>
              <w:pStyle w:val="a5"/>
              <w:snapToGrid w:val="0"/>
              <w:rPr>
                <w:rFonts w:ascii="仿宋" w:cs="仿宋"/>
                <w:sz w:val="28"/>
                <w:szCs w:val="28"/>
              </w:rPr>
            </w:pPr>
            <w:r>
              <w:rPr>
                <w:rFonts w:ascii="仿宋" w:cs="仿宋" w:hint="eastAsia"/>
                <w:sz w:val="28"/>
                <w:szCs w:val="28"/>
              </w:rPr>
              <w:t>有无生效法律文书：□</w:t>
            </w:r>
            <w:r>
              <w:rPr>
                <w:rFonts w:ascii="仿宋" w:cs="仿宋" w:hint="eastAsia"/>
                <w:sz w:val="28"/>
                <w:szCs w:val="28"/>
              </w:rPr>
              <w:t>1.</w:t>
            </w:r>
            <w:r>
              <w:rPr>
                <w:rFonts w:ascii="仿宋" w:cs="仿宋" w:hint="eastAsia"/>
                <w:sz w:val="28"/>
                <w:szCs w:val="28"/>
              </w:rPr>
              <w:t>有</w:t>
            </w:r>
            <w:r>
              <w:rPr>
                <w:rFonts w:ascii="仿宋" w:cs="仿宋" w:hint="eastAsia"/>
                <w:sz w:val="28"/>
                <w:szCs w:val="28"/>
              </w:rPr>
              <w:t xml:space="preserve">   </w:t>
            </w:r>
            <w:r>
              <w:rPr>
                <w:rFonts w:ascii="仿宋" w:cs="仿宋" w:hint="eastAsia"/>
                <w:sz w:val="28"/>
                <w:szCs w:val="28"/>
              </w:rPr>
              <w:t>□</w:t>
            </w:r>
            <w:r>
              <w:rPr>
                <w:rFonts w:ascii="仿宋" w:cs="仿宋" w:hint="eastAsia"/>
                <w:sz w:val="28"/>
                <w:szCs w:val="28"/>
              </w:rPr>
              <w:t>2.</w:t>
            </w:r>
            <w:r>
              <w:rPr>
                <w:rFonts w:ascii="仿宋" w:cs="仿宋" w:hint="eastAsia"/>
                <w:sz w:val="28"/>
                <w:szCs w:val="28"/>
              </w:rPr>
              <w:t>无</w:t>
            </w:r>
          </w:p>
        </w:tc>
      </w:tr>
      <w:tr w:rsidR="00DB3E0D" w14:paraId="317B0618" w14:textId="77777777">
        <w:trPr>
          <w:trHeight w:val="483"/>
          <w:jc w:val="center"/>
        </w:trPr>
        <w:tc>
          <w:tcPr>
            <w:tcW w:w="2599"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21068CB" w14:textId="77777777" w:rsidR="00DB3E0D" w:rsidRDefault="00C73363">
            <w:pPr>
              <w:snapToGrid w:val="0"/>
              <w:rPr>
                <w:rFonts w:ascii="仿宋" w:cs="仿宋"/>
                <w:sz w:val="28"/>
                <w:szCs w:val="28"/>
                <w:lang w:val="en-GB"/>
              </w:rPr>
            </w:pPr>
            <w:r>
              <w:rPr>
                <w:rFonts w:ascii="仿宋" w:cs="仿宋" w:hint="eastAsia"/>
                <w:sz w:val="28"/>
                <w:szCs w:val="28"/>
                <w:lang w:val="en-GB"/>
              </w:rPr>
              <w:t>有无申请执行及裁定</w:t>
            </w:r>
          </w:p>
        </w:tc>
        <w:tc>
          <w:tcPr>
            <w:tcW w:w="2100" w:type="dxa"/>
            <w:vMerge w:val="restart"/>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1A90DEAF" w14:textId="77777777" w:rsidR="00DB3E0D" w:rsidRDefault="00C73363">
            <w:pPr>
              <w:snapToGrid w:val="0"/>
              <w:jc w:val="center"/>
              <w:rPr>
                <w:rFonts w:ascii="仿宋" w:cs="仿宋"/>
                <w:sz w:val="28"/>
                <w:szCs w:val="28"/>
                <w:lang w:val="en-GB"/>
              </w:rPr>
            </w:pPr>
            <w:r>
              <w:rPr>
                <w:rFonts w:ascii="仿宋" w:cs="仿宋"/>
                <w:sz w:val="28"/>
                <w:szCs w:val="28"/>
                <w:lang w:val="en-GB"/>
              </w:rPr>
              <w:sym w:font="Wingdings 2" w:char="00A3"/>
            </w:r>
            <w:r>
              <w:rPr>
                <w:rFonts w:ascii="仿宋" w:cs="仿宋" w:hint="eastAsia"/>
                <w:sz w:val="28"/>
                <w:szCs w:val="28"/>
                <w:lang w:val="en-GB"/>
              </w:rPr>
              <w:t>1.</w:t>
            </w:r>
            <w:r>
              <w:rPr>
                <w:rFonts w:ascii="仿宋" w:cs="仿宋" w:hint="eastAsia"/>
                <w:sz w:val="28"/>
                <w:szCs w:val="28"/>
                <w:lang w:val="en-GB"/>
              </w:rPr>
              <w:t>有</w:t>
            </w:r>
            <w:r>
              <w:rPr>
                <w:rFonts w:ascii="仿宋" w:cs="仿宋" w:hint="eastAsia"/>
                <w:sz w:val="28"/>
                <w:szCs w:val="28"/>
                <w:lang w:val="en-GB"/>
              </w:rPr>
              <w:t xml:space="preserve">  </w:t>
            </w:r>
            <w:r>
              <w:rPr>
                <w:rFonts w:ascii="仿宋" w:cs="仿宋"/>
                <w:sz w:val="28"/>
                <w:szCs w:val="28"/>
                <w:lang w:val="en-GB"/>
              </w:rPr>
              <w:sym w:font="Wingdings 2" w:char="00A3"/>
            </w:r>
            <w:r>
              <w:rPr>
                <w:rFonts w:ascii="仿宋" w:cs="仿宋" w:hint="eastAsia"/>
                <w:sz w:val="28"/>
                <w:szCs w:val="28"/>
                <w:lang w:val="en-GB"/>
              </w:rPr>
              <w:t>2.</w:t>
            </w:r>
            <w:r>
              <w:rPr>
                <w:rFonts w:ascii="仿宋" w:cs="仿宋" w:hint="eastAsia"/>
                <w:sz w:val="28"/>
                <w:szCs w:val="28"/>
                <w:lang w:val="en-GB"/>
              </w:rPr>
              <w:t>无</w:t>
            </w: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2BB961F" w14:textId="77777777" w:rsidR="00DB3E0D" w:rsidRDefault="00C73363">
            <w:pPr>
              <w:snapToGrid w:val="0"/>
              <w:rPr>
                <w:rFonts w:ascii="仿宋" w:cs="仿宋"/>
                <w:sz w:val="28"/>
                <w:szCs w:val="28"/>
                <w:lang w:val="en-GB"/>
              </w:rPr>
            </w:pPr>
            <w:r>
              <w:rPr>
                <w:rFonts w:ascii="仿宋" w:cs="仿宋" w:hint="eastAsia"/>
                <w:sz w:val="28"/>
                <w:szCs w:val="28"/>
              </w:rPr>
              <w:t>受理法院：</w:t>
            </w:r>
          </w:p>
        </w:tc>
      </w:tr>
      <w:tr w:rsidR="00DB3E0D" w14:paraId="3D375B34" w14:textId="77777777">
        <w:trPr>
          <w:trHeight w:val="483"/>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7A59099"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5A91B2C"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841571" w14:textId="77777777" w:rsidR="00DB3E0D" w:rsidRDefault="00C73363">
            <w:pPr>
              <w:snapToGrid w:val="0"/>
              <w:rPr>
                <w:rFonts w:ascii="仿宋" w:cs="仿宋"/>
                <w:sz w:val="28"/>
                <w:szCs w:val="28"/>
                <w:lang w:val="en-GB"/>
              </w:rPr>
            </w:pPr>
            <w:r>
              <w:rPr>
                <w:rFonts w:ascii="仿宋" w:cs="仿宋" w:hint="eastAsia"/>
                <w:sz w:val="28"/>
                <w:szCs w:val="28"/>
              </w:rPr>
              <w:t>案号：</w:t>
            </w:r>
          </w:p>
        </w:tc>
      </w:tr>
      <w:tr w:rsidR="00DB3E0D" w14:paraId="61879983" w14:textId="77777777">
        <w:trPr>
          <w:trHeight w:val="483"/>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0FB2BADA"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56B6F252"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37B0550" w14:textId="77777777" w:rsidR="00DB3E0D" w:rsidRDefault="00C73363">
            <w:pPr>
              <w:snapToGrid w:val="0"/>
              <w:rPr>
                <w:rFonts w:ascii="仿宋" w:cs="仿宋"/>
                <w:sz w:val="28"/>
                <w:szCs w:val="28"/>
                <w:lang w:val="en-GB"/>
              </w:rPr>
            </w:pPr>
            <w:r>
              <w:rPr>
                <w:rFonts w:ascii="仿宋" w:cs="仿宋" w:hint="eastAsia"/>
                <w:sz w:val="28"/>
                <w:szCs w:val="28"/>
                <w:lang w:val="en-GB"/>
              </w:rPr>
              <w:t>已执行金额</w:t>
            </w:r>
            <w:r>
              <w:rPr>
                <w:rFonts w:ascii="仿宋" w:cs="仿宋" w:hint="eastAsia"/>
                <w:sz w:val="28"/>
                <w:szCs w:val="28"/>
                <w:lang w:val="en-GB" w:eastAsia="en-GB"/>
              </w:rPr>
              <w:t>：</w:t>
            </w:r>
          </w:p>
        </w:tc>
      </w:tr>
      <w:tr w:rsidR="00DB3E0D" w14:paraId="7460CC70" w14:textId="77777777">
        <w:trPr>
          <w:trHeight w:val="483"/>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A19336C"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23D6813D"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7728D42D" w14:textId="77777777" w:rsidR="00DB3E0D" w:rsidRDefault="00C73363">
            <w:pPr>
              <w:snapToGrid w:val="0"/>
              <w:rPr>
                <w:rFonts w:ascii="仿宋" w:cs="仿宋"/>
                <w:sz w:val="28"/>
                <w:szCs w:val="28"/>
              </w:rPr>
            </w:pPr>
            <w:r>
              <w:rPr>
                <w:rFonts w:ascii="仿宋" w:cs="仿宋" w:hint="eastAsia"/>
                <w:sz w:val="28"/>
                <w:szCs w:val="28"/>
              </w:rPr>
              <w:t>承办法官：</w:t>
            </w:r>
          </w:p>
        </w:tc>
      </w:tr>
      <w:tr w:rsidR="00DB3E0D" w14:paraId="3E3BA59D" w14:textId="77777777">
        <w:trPr>
          <w:trHeight w:val="483"/>
          <w:jc w:val="center"/>
        </w:trPr>
        <w:tc>
          <w:tcPr>
            <w:tcW w:w="259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08FDBE6" w14:textId="77777777" w:rsidR="00DB3E0D" w:rsidRDefault="00DB3E0D">
            <w:pPr>
              <w:snapToGrid w:val="0"/>
            </w:pPr>
          </w:p>
        </w:tc>
        <w:tc>
          <w:tcPr>
            <w:tcW w:w="2100"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69F3E017" w14:textId="77777777" w:rsidR="00DB3E0D" w:rsidRDefault="00DB3E0D">
            <w:pPr>
              <w:snapToGrid w:val="0"/>
            </w:pPr>
          </w:p>
        </w:tc>
        <w:tc>
          <w:tcPr>
            <w:tcW w:w="3696" w:type="dxa"/>
            <w:gridSpan w:val="2"/>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14:paraId="4BE8D4E1" w14:textId="77777777" w:rsidR="00DB3E0D" w:rsidRDefault="00C73363">
            <w:pPr>
              <w:snapToGrid w:val="0"/>
              <w:rPr>
                <w:rFonts w:ascii="仿宋" w:cs="仿宋"/>
                <w:sz w:val="28"/>
                <w:szCs w:val="28"/>
              </w:rPr>
            </w:pPr>
            <w:r>
              <w:rPr>
                <w:rFonts w:ascii="仿宋" w:cs="仿宋" w:hint="eastAsia"/>
                <w:sz w:val="28"/>
                <w:szCs w:val="28"/>
              </w:rPr>
              <w:t>承办法官联系方式：</w:t>
            </w:r>
          </w:p>
        </w:tc>
      </w:tr>
      <w:tr w:rsidR="00DB3E0D" w14:paraId="14F9D2E3" w14:textId="77777777">
        <w:trPr>
          <w:trHeight w:val="557"/>
          <w:jc w:val="center"/>
        </w:trPr>
        <w:tc>
          <w:tcPr>
            <w:tcW w:w="8395" w:type="dxa"/>
            <w:gridSpan w:val="4"/>
            <w:tcBorders>
              <w:top w:val="single" w:sz="4" w:space="0" w:color="auto"/>
              <w:left w:val="single" w:sz="4" w:space="0" w:color="000000"/>
              <w:bottom w:val="single" w:sz="4" w:space="0" w:color="000000"/>
              <w:right w:val="single" w:sz="4" w:space="0" w:color="000000"/>
            </w:tcBorders>
            <w:tcMar>
              <w:top w:w="15" w:type="dxa"/>
              <w:left w:w="15" w:type="dxa"/>
              <w:bottom w:w="15" w:type="dxa"/>
              <w:right w:w="15" w:type="dxa"/>
            </w:tcMar>
            <w:vAlign w:val="center"/>
          </w:tcPr>
          <w:p w14:paraId="114D44C4" w14:textId="77777777" w:rsidR="00DB3E0D" w:rsidRDefault="00C73363">
            <w:pPr>
              <w:pStyle w:val="a5"/>
              <w:snapToGrid w:val="0"/>
              <w:rPr>
                <w:b/>
                <w:bCs/>
                <w:sz w:val="28"/>
                <w:szCs w:val="28"/>
              </w:rPr>
            </w:pPr>
            <w:r>
              <w:rPr>
                <w:rFonts w:ascii="仿宋" w:cs="仿宋" w:hint="eastAsia"/>
                <w:b/>
                <w:bCs/>
                <w:sz w:val="28"/>
                <w:szCs w:val="28"/>
              </w:rPr>
              <w:t>债权形成原因以及其他需要说明事项</w:t>
            </w:r>
          </w:p>
          <w:p w14:paraId="5C53C6AD" w14:textId="77777777" w:rsidR="00DB3E0D" w:rsidRDefault="00DB3E0D">
            <w:pPr>
              <w:snapToGrid w:val="0"/>
            </w:pPr>
          </w:p>
        </w:tc>
      </w:tr>
      <w:tr w:rsidR="00DB3E0D" w14:paraId="6805DD8D" w14:textId="77777777">
        <w:trPr>
          <w:trHeight w:val="1211"/>
          <w:jc w:val="center"/>
        </w:trPr>
        <w:tc>
          <w:tcPr>
            <w:tcW w:w="8395"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14:paraId="4F1C017E" w14:textId="77777777" w:rsidR="00DB3E0D" w:rsidRDefault="00DB3E0D">
            <w:pPr>
              <w:pStyle w:val="a5"/>
              <w:snapToGrid w:val="0"/>
              <w:ind w:firstLineChars="1100" w:firstLine="3080"/>
              <w:rPr>
                <w:rFonts w:ascii="仿宋" w:cs="仿宋"/>
                <w:sz w:val="28"/>
                <w:szCs w:val="28"/>
              </w:rPr>
            </w:pPr>
          </w:p>
          <w:p w14:paraId="00720D01" w14:textId="77777777" w:rsidR="00DB3E0D" w:rsidRDefault="00DB3E0D">
            <w:pPr>
              <w:pStyle w:val="a5"/>
              <w:snapToGrid w:val="0"/>
              <w:ind w:firstLineChars="1100" w:firstLine="3080"/>
              <w:rPr>
                <w:rFonts w:ascii="仿宋" w:cs="仿宋"/>
                <w:sz w:val="28"/>
                <w:szCs w:val="28"/>
              </w:rPr>
            </w:pPr>
          </w:p>
          <w:p w14:paraId="326984C1" w14:textId="77777777" w:rsidR="00DB3E0D" w:rsidRDefault="00DB3E0D">
            <w:pPr>
              <w:pStyle w:val="a5"/>
              <w:snapToGrid w:val="0"/>
              <w:ind w:firstLineChars="1100" w:firstLine="3080"/>
              <w:rPr>
                <w:rFonts w:ascii="仿宋" w:cs="仿宋"/>
                <w:sz w:val="28"/>
                <w:szCs w:val="28"/>
              </w:rPr>
            </w:pPr>
          </w:p>
          <w:p w14:paraId="1516AC18" w14:textId="77777777" w:rsidR="00DB3E0D" w:rsidRDefault="00DB3E0D">
            <w:pPr>
              <w:pStyle w:val="a5"/>
              <w:snapToGrid w:val="0"/>
              <w:ind w:firstLineChars="1100" w:firstLine="3080"/>
              <w:rPr>
                <w:rFonts w:ascii="仿宋" w:cs="仿宋"/>
                <w:sz w:val="28"/>
                <w:szCs w:val="28"/>
              </w:rPr>
            </w:pPr>
          </w:p>
          <w:p w14:paraId="21D4DABE" w14:textId="77777777" w:rsidR="00DB3E0D" w:rsidRDefault="00DB3E0D">
            <w:pPr>
              <w:pStyle w:val="a5"/>
              <w:snapToGrid w:val="0"/>
              <w:ind w:firstLineChars="1100" w:firstLine="3080"/>
              <w:rPr>
                <w:rFonts w:ascii="仿宋" w:cs="仿宋"/>
                <w:sz w:val="28"/>
                <w:szCs w:val="28"/>
              </w:rPr>
            </w:pPr>
          </w:p>
          <w:p w14:paraId="7DD867D3" w14:textId="77777777" w:rsidR="00DB3E0D" w:rsidRDefault="00DB3E0D">
            <w:pPr>
              <w:pStyle w:val="a5"/>
              <w:snapToGrid w:val="0"/>
              <w:ind w:firstLineChars="1100" w:firstLine="3080"/>
              <w:rPr>
                <w:rFonts w:ascii="仿宋" w:cs="仿宋"/>
                <w:sz w:val="28"/>
                <w:szCs w:val="28"/>
              </w:rPr>
            </w:pPr>
          </w:p>
          <w:p w14:paraId="72140611" w14:textId="77777777" w:rsidR="00DB3E0D" w:rsidRDefault="00DB3E0D">
            <w:pPr>
              <w:pStyle w:val="a5"/>
              <w:snapToGrid w:val="0"/>
              <w:ind w:firstLineChars="1100" w:firstLine="3080"/>
              <w:rPr>
                <w:rFonts w:ascii="仿宋" w:cs="仿宋"/>
                <w:sz w:val="28"/>
                <w:szCs w:val="28"/>
              </w:rPr>
            </w:pPr>
          </w:p>
          <w:p w14:paraId="0539BEE1" w14:textId="77777777" w:rsidR="00DB3E0D" w:rsidRDefault="00C73363">
            <w:pPr>
              <w:pStyle w:val="a5"/>
              <w:snapToGrid w:val="0"/>
              <w:ind w:firstLineChars="1100" w:firstLine="3080"/>
              <w:rPr>
                <w:rFonts w:ascii="仿宋" w:cs="仿宋"/>
                <w:sz w:val="28"/>
                <w:szCs w:val="28"/>
              </w:rPr>
            </w:pPr>
            <w:r>
              <w:rPr>
                <w:rFonts w:ascii="仿宋" w:cs="仿宋" w:hint="eastAsia"/>
                <w:sz w:val="28"/>
                <w:szCs w:val="28"/>
              </w:rPr>
              <w:t>申报人（签章</w:t>
            </w:r>
            <w:r>
              <w:rPr>
                <w:rFonts w:ascii="仿宋" w:cs="仿宋" w:hint="eastAsia"/>
                <w:sz w:val="28"/>
                <w:szCs w:val="28"/>
              </w:rPr>
              <w:t>/</w:t>
            </w:r>
            <w:r>
              <w:rPr>
                <w:rFonts w:ascii="仿宋" w:cs="仿宋" w:hint="eastAsia"/>
                <w:sz w:val="28"/>
                <w:szCs w:val="28"/>
              </w:rPr>
              <w:t>签字）：</w:t>
            </w:r>
          </w:p>
          <w:p w14:paraId="135C653B" w14:textId="77777777" w:rsidR="00DB3E0D" w:rsidRDefault="00C73363">
            <w:pPr>
              <w:pStyle w:val="a5"/>
              <w:snapToGrid w:val="0"/>
              <w:jc w:val="center"/>
              <w:rPr>
                <w:rFonts w:ascii="仿宋" w:cs="仿宋"/>
                <w:sz w:val="28"/>
                <w:szCs w:val="28"/>
              </w:rPr>
            </w:pPr>
            <w:r>
              <w:rPr>
                <w:rFonts w:ascii="仿宋" w:cs="仿宋" w:hint="eastAsia"/>
                <w:sz w:val="28"/>
                <w:szCs w:val="28"/>
              </w:rPr>
              <w:t xml:space="preserve">            </w:t>
            </w:r>
            <w:r>
              <w:rPr>
                <w:rFonts w:ascii="仿宋" w:cs="仿宋" w:hint="eastAsia"/>
                <w:sz w:val="28"/>
                <w:szCs w:val="28"/>
              </w:rPr>
              <w:t>法定代表人</w:t>
            </w:r>
            <w:r>
              <w:rPr>
                <w:rFonts w:ascii="仿宋" w:cs="仿宋" w:hint="eastAsia"/>
                <w:sz w:val="28"/>
                <w:szCs w:val="28"/>
              </w:rPr>
              <w:t>/</w:t>
            </w:r>
            <w:r>
              <w:rPr>
                <w:rFonts w:ascii="仿宋" w:cs="仿宋" w:hint="eastAsia"/>
                <w:sz w:val="28"/>
                <w:szCs w:val="28"/>
              </w:rPr>
              <w:t>负责人（签字）：</w:t>
            </w:r>
          </w:p>
          <w:p w14:paraId="5AA43158" w14:textId="77777777" w:rsidR="00DB3E0D" w:rsidRDefault="00C73363">
            <w:pPr>
              <w:snapToGrid w:val="0"/>
              <w:jc w:val="center"/>
              <w:rPr>
                <w:rFonts w:ascii="仿宋"/>
              </w:rPr>
            </w:pPr>
            <w:r>
              <w:rPr>
                <w:rFonts w:ascii="仿宋" w:cs="仿宋" w:hint="eastAsia"/>
                <w:sz w:val="28"/>
                <w:szCs w:val="28"/>
              </w:rPr>
              <w:t xml:space="preserve">                    </w:t>
            </w:r>
            <w:r>
              <w:rPr>
                <w:rFonts w:ascii="仿宋" w:cs="仿宋" w:hint="eastAsia"/>
                <w:sz w:val="28"/>
                <w:szCs w:val="28"/>
              </w:rPr>
              <w:t>申报日期：</w:t>
            </w:r>
          </w:p>
        </w:tc>
      </w:tr>
    </w:tbl>
    <w:p w14:paraId="4411493B" w14:textId="77777777" w:rsidR="00DB3E0D" w:rsidRDefault="00C73363">
      <w:pPr>
        <w:pStyle w:val="a5"/>
        <w:snapToGrid w:val="0"/>
        <w:rPr>
          <w:b/>
          <w:bCs/>
          <w:spacing w:val="11"/>
        </w:rPr>
      </w:pPr>
      <w:r>
        <w:rPr>
          <w:rFonts w:ascii="仿宋" w:cs="仿宋" w:hint="eastAsia"/>
          <w:b/>
          <w:bCs/>
          <w:spacing w:val="11"/>
        </w:rPr>
        <w:t>注：</w:t>
      </w:r>
    </w:p>
    <w:p w14:paraId="6633428F" w14:textId="77777777" w:rsidR="00DB3E0D" w:rsidRDefault="00C73363">
      <w:pPr>
        <w:pStyle w:val="a5"/>
        <w:snapToGrid w:val="0"/>
        <w:ind w:firstLineChars="200" w:firstLine="526"/>
        <w:rPr>
          <w:b/>
          <w:bCs/>
          <w:spacing w:val="11"/>
        </w:rPr>
      </w:pPr>
      <w:r>
        <w:rPr>
          <w:rFonts w:ascii="仿宋" w:cs="仿宋" w:hint="eastAsia"/>
          <w:b/>
          <w:bCs/>
          <w:spacing w:val="11"/>
        </w:rPr>
        <w:t xml:space="preserve">1. </w:t>
      </w:r>
      <w:r>
        <w:rPr>
          <w:rFonts w:ascii="仿宋" w:cs="仿宋" w:hint="eastAsia"/>
          <w:b/>
          <w:bCs/>
          <w:spacing w:val="11"/>
        </w:rPr>
        <w:t>本债权申报表不构成管理人对于申报债权真实性、有效性以及合法性的确认，不产生债权诉讼时效中止、中断或延长等法律后果，也不得视为对已过诉讼时效的债权的重新确认。</w:t>
      </w:r>
    </w:p>
    <w:p w14:paraId="578D57E4" w14:textId="77777777" w:rsidR="00DB3E0D" w:rsidRDefault="00C73363">
      <w:pPr>
        <w:pStyle w:val="a5"/>
        <w:snapToGrid w:val="0"/>
        <w:ind w:firstLineChars="200" w:firstLine="524"/>
        <w:rPr>
          <w:rFonts w:ascii="仿宋" w:cs="仿宋"/>
          <w:spacing w:val="11"/>
        </w:rPr>
      </w:pPr>
      <w:r>
        <w:rPr>
          <w:rFonts w:ascii="仿宋" w:cs="仿宋" w:hint="eastAsia"/>
          <w:spacing w:val="11"/>
        </w:rPr>
        <w:t xml:space="preserve">2. </w:t>
      </w:r>
      <w:r>
        <w:rPr>
          <w:rFonts w:ascii="仿宋" w:cs="仿宋" w:hint="eastAsia"/>
          <w:spacing w:val="11"/>
        </w:rPr>
        <w:t>债权申报人已全面、完整知晓本次债权登记的有关要求并保证提供资料及情况的真实性、合法性以及完整性，否则，一切法律责任和后果由债权申报人承担。</w:t>
      </w:r>
    </w:p>
    <w:p w14:paraId="6471ADE7" w14:textId="77777777" w:rsidR="00DB3E0D" w:rsidRDefault="00C73363">
      <w:pPr>
        <w:pStyle w:val="a5"/>
        <w:snapToGrid w:val="0"/>
        <w:ind w:firstLineChars="200" w:firstLine="524"/>
        <w:rPr>
          <w:rFonts w:ascii="仿宋" w:cs="仿宋"/>
          <w:spacing w:val="11"/>
        </w:rPr>
      </w:pPr>
      <w:r>
        <w:rPr>
          <w:rFonts w:ascii="仿宋" w:cs="仿宋" w:hint="eastAsia"/>
          <w:spacing w:val="11"/>
        </w:rPr>
        <w:t>3.</w:t>
      </w:r>
      <w:r>
        <w:rPr>
          <w:rFonts w:ascii="仿宋" w:cs="仿宋" w:hint="eastAsia"/>
          <w:spacing w:val="11"/>
          <w:lang w:val="en-GB"/>
        </w:rPr>
        <w:t>申报债权利息、违约金等债权，应当填写债权申报</w:t>
      </w:r>
      <w:r>
        <w:rPr>
          <w:rFonts w:ascii="仿宋" w:cs="仿宋" w:hint="eastAsia"/>
          <w:spacing w:val="11"/>
        </w:rPr>
        <w:t>书，明确说明计算方法、过程和计算依据。</w:t>
      </w:r>
    </w:p>
    <w:p w14:paraId="78295C38" w14:textId="77777777" w:rsidR="00DB3E0D" w:rsidRDefault="00C73363">
      <w:pPr>
        <w:pStyle w:val="a5"/>
        <w:snapToGrid w:val="0"/>
        <w:ind w:firstLineChars="200" w:firstLine="524"/>
        <w:rPr>
          <w:rStyle w:val="a6"/>
          <w:rFonts w:ascii="仿宋" w:cs="仿宋"/>
        </w:rPr>
      </w:pPr>
      <w:r>
        <w:rPr>
          <w:rFonts w:ascii="仿宋" w:cs="仿宋" w:hint="eastAsia"/>
          <w:spacing w:val="11"/>
        </w:rPr>
        <w:t>4.</w:t>
      </w:r>
      <w:r>
        <w:rPr>
          <w:rFonts w:ascii="仿宋" w:cs="仿宋" w:hint="eastAsia"/>
          <w:spacing w:val="11"/>
        </w:rPr>
        <w:t>本债权申报表应另附债权成立、合法、有效的相关书面材料。</w:t>
      </w:r>
    </w:p>
    <w:p w14:paraId="65C3C05C" w14:textId="77777777" w:rsidR="00DB3E0D" w:rsidRDefault="00C73363">
      <w:pPr>
        <w:widowControl/>
        <w:rPr>
          <w:rStyle w:val="a6"/>
          <w:rFonts w:ascii="仿宋" w:cs="仿宋"/>
          <w:sz w:val="30"/>
          <w:szCs w:val="30"/>
        </w:rPr>
      </w:pPr>
      <w:r>
        <w:rPr>
          <w:rStyle w:val="a6"/>
          <w:rFonts w:ascii="仿宋" w:cs="仿宋"/>
          <w:sz w:val="30"/>
          <w:szCs w:val="30"/>
        </w:rPr>
        <w:br w:type="page"/>
      </w:r>
    </w:p>
    <w:p w14:paraId="21B7788B" w14:textId="77777777" w:rsidR="00DB3E0D" w:rsidRDefault="00C73363">
      <w:pPr>
        <w:snapToGrid w:val="0"/>
      </w:pPr>
      <w:r>
        <w:rPr>
          <w:rStyle w:val="a6"/>
          <w:rFonts w:ascii="仿宋" w:cs="仿宋" w:hint="eastAsia"/>
          <w:sz w:val="30"/>
          <w:szCs w:val="30"/>
        </w:rPr>
        <w:lastRenderedPageBreak/>
        <w:t>附件七</w:t>
      </w:r>
    </w:p>
    <w:p w14:paraId="16982E49" w14:textId="77777777" w:rsidR="00DB3E0D" w:rsidRDefault="00DB3E0D">
      <w:pPr>
        <w:pStyle w:val="a5"/>
        <w:snapToGrid w:val="0"/>
      </w:pPr>
    </w:p>
    <w:p w14:paraId="67346C6D" w14:textId="17BE20B0" w:rsidR="00DB3E0D" w:rsidRDefault="003F445A">
      <w:pPr>
        <w:pStyle w:val="a5"/>
        <w:snapToGrid w:val="0"/>
        <w:jc w:val="center"/>
        <w:rPr>
          <w:rStyle w:val="a6"/>
          <w:rFonts w:ascii="仿宋" w:cs="仿宋"/>
          <w:spacing w:val="11"/>
          <w:sz w:val="30"/>
          <w:szCs w:val="30"/>
        </w:rPr>
      </w:pPr>
      <w:r>
        <w:rPr>
          <w:rFonts w:ascii="仿宋" w:hint="eastAsia"/>
          <w:b/>
          <w:bCs/>
          <w:sz w:val="36"/>
          <w:szCs w:val="36"/>
        </w:rPr>
        <w:t>成都索乐文化经纪代理有限公司</w:t>
      </w:r>
      <w:r w:rsidR="00C73363">
        <w:rPr>
          <w:rFonts w:ascii="仿宋" w:hint="eastAsia"/>
          <w:b/>
          <w:bCs/>
          <w:sz w:val="36"/>
          <w:szCs w:val="36"/>
        </w:rPr>
        <w:t>破产清算案</w:t>
      </w:r>
    </w:p>
    <w:p w14:paraId="61307D7E" w14:textId="77777777" w:rsidR="00DB3E0D" w:rsidRDefault="00C73363">
      <w:pPr>
        <w:pStyle w:val="a5"/>
        <w:snapToGrid w:val="0"/>
        <w:jc w:val="center"/>
        <w:rPr>
          <w:rFonts w:ascii="仿宋"/>
          <w:b/>
          <w:bCs/>
          <w:sz w:val="36"/>
          <w:szCs w:val="36"/>
        </w:rPr>
      </w:pPr>
      <w:r>
        <w:rPr>
          <w:rFonts w:ascii="仿宋" w:hint="eastAsia"/>
          <w:b/>
          <w:bCs/>
          <w:sz w:val="36"/>
          <w:szCs w:val="36"/>
        </w:rPr>
        <w:t>债权申报书</w:t>
      </w:r>
    </w:p>
    <w:p w14:paraId="1C4B3A32" w14:textId="77777777" w:rsidR="00DB3E0D" w:rsidRDefault="00C73363">
      <w:pPr>
        <w:pStyle w:val="a5"/>
        <w:snapToGrid w:val="0"/>
        <w:rPr>
          <w:spacing w:val="11"/>
        </w:rPr>
      </w:pPr>
      <w:r>
        <w:rPr>
          <w:rFonts w:ascii="仿宋" w:cs="仿宋" w:hint="eastAsia"/>
          <w:spacing w:val="11"/>
          <w:sz w:val="30"/>
          <w:szCs w:val="30"/>
        </w:rPr>
        <w:t> </w:t>
      </w:r>
    </w:p>
    <w:p w14:paraId="0D044777" w14:textId="77777777" w:rsidR="00DB3E0D" w:rsidRDefault="00C73363">
      <w:pPr>
        <w:pStyle w:val="a5"/>
        <w:snapToGrid w:val="0"/>
        <w:rPr>
          <w:spacing w:val="11"/>
        </w:rPr>
      </w:pPr>
      <w:r>
        <w:rPr>
          <w:rStyle w:val="a6"/>
          <w:rFonts w:ascii="仿宋" w:cs="仿宋" w:hint="eastAsia"/>
          <w:spacing w:val="11"/>
          <w:sz w:val="30"/>
          <w:szCs w:val="30"/>
        </w:rPr>
        <w:t>申</w:t>
      </w:r>
      <w:r>
        <w:rPr>
          <w:rStyle w:val="a6"/>
          <w:rFonts w:ascii="仿宋" w:cs="仿宋" w:hint="eastAsia"/>
          <w:spacing w:val="11"/>
          <w:sz w:val="30"/>
          <w:szCs w:val="30"/>
        </w:rPr>
        <w:t>  </w:t>
      </w:r>
      <w:r>
        <w:rPr>
          <w:rStyle w:val="a6"/>
          <w:rFonts w:ascii="仿宋" w:cs="仿宋" w:hint="eastAsia"/>
          <w:spacing w:val="11"/>
          <w:sz w:val="30"/>
          <w:szCs w:val="30"/>
        </w:rPr>
        <w:t>报</w:t>
      </w:r>
      <w:r>
        <w:rPr>
          <w:rStyle w:val="a6"/>
          <w:rFonts w:ascii="仿宋" w:cs="仿宋" w:hint="eastAsia"/>
          <w:spacing w:val="11"/>
          <w:sz w:val="30"/>
          <w:szCs w:val="30"/>
        </w:rPr>
        <w:t>  </w:t>
      </w:r>
      <w:r>
        <w:rPr>
          <w:rStyle w:val="a6"/>
          <w:rFonts w:ascii="仿宋" w:cs="仿宋" w:hint="eastAsia"/>
          <w:spacing w:val="11"/>
          <w:sz w:val="30"/>
          <w:szCs w:val="30"/>
        </w:rPr>
        <w:t>人：</w:t>
      </w:r>
    </w:p>
    <w:p w14:paraId="783655A7" w14:textId="77777777" w:rsidR="00DB3E0D" w:rsidRDefault="00C73363">
      <w:pPr>
        <w:pStyle w:val="a5"/>
        <w:snapToGrid w:val="0"/>
        <w:rPr>
          <w:spacing w:val="11"/>
        </w:rPr>
      </w:pPr>
      <w:r>
        <w:rPr>
          <w:rFonts w:ascii="仿宋" w:cs="仿宋" w:hint="eastAsia"/>
          <w:spacing w:val="11"/>
          <w:sz w:val="30"/>
          <w:szCs w:val="30"/>
        </w:rPr>
        <w:t>统一社会信用代码</w:t>
      </w:r>
      <w:r>
        <w:rPr>
          <w:rFonts w:ascii="仿宋" w:cs="仿宋" w:hint="eastAsia"/>
          <w:spacing w:val="11"/>
          <w:sz w:val="30"/>
          <w:szCs w:val="30"/>
        </w:rPr>
        <w:t>/</w:t>
      </w:r>
      <w:r>
        <w:rPr>
          <w:rFonts w:ascii="仿宋" w:cs="仿宋" w:hint="eastAsia"/>
          <w:spacing w:val="11"/>
          <w:sz w:val="30"/>
          <w:szCs w:val="30"/>
        </w:rPr>
        <w:t>身份证号：</w:t>
      </w:r>
    </w:p>
    <w:p w14:paraId="5780D510" w14:textId="77777777" w:rsidR="00DB3E0D" w:rsidRDefault="00C73363">
      <w:pPr>
        <w:pStyle w:val="a5"/>
        <w:snapToGrid w:val="0"/>
        <w:rPr>
          <w:spacing w:val="11"/>
        </w:rPr>
      </w:pPr>
      <w:r>
        <w:rPr>
          <w:rFonts w:ascii="仿宋" w:cs="仿宋" w:hint="eastAsia"/>
          <w:spacing w:val="11"/>
          <w:sz w:val="30"/>
          <w:szCs w:val="30"/>
        </w:rPr>
        <w:t>法定代表人（申报人为个人的，不用填写）：</w:t>
      </w:r>
    </w:p>
    <w:p w14:paraId="047AA826" w14:textId="77777777" w:rsidR="00DB3E0D" w:rsidRDefault="00C73363">
      <w:pPr>
        <w:pStyle w:val="a5"/>
        <w:snapToGrid w:val="0"/>
        <w:rPr>
          <w:spacing w:val="11"/>
        </w:rPr>
      </w:pPr>
      <w:r>
        <w:rPr>
          <w:rFonts w:ascii="仿宋" w:cs="仿宋" w:hint="eastAsia"/>
          <w:spacing w:val="11"/>
          <w:sz w:val="30"/>
          <w:szCs w:val="30"/>
        </w:rPr>
        <w:t> </w:t>
      </w:r>
    </w:p>
    <w:p w14:paraId="70916B68" w14:textId="77777777" w:rsidR="00DB3E0D" w:rsidRDefault="00C73363">
      <w:pPr>
        <w:pStyle w:val="a5"/>
        <w:snapToGrid w:val="0"/>
        <w:rPr>
          <w:spacing w:val="11"/>
        </w:rPr>
      </w:pPr>
      <w:r>
        <w:rPr>
          <w:rStyle w:val="a6"/>
          <w:rFonts w:ascii="仿宋" w:cs="仿宋" w:hint="eastAsia"/>
          <w:spacing w:val="11"/>
          <w:sz w:val="30"/>
          <w:szCs w:val="30"/>
        </w:rPr>
        <w:t>申报事项：</w:t>
      </w:r>
    </w:p>
    <w:p w14:paraId="15D25810" w14:textId="77777777" w:rsidR="00DB3E0D" w:rsidRDefault="00C73363">
      <w:pPr>
        <w:pStyle w:val="a5"/>
        <w:snapToGrid w:val="0"/>
        <w:ind w:firstLine="480"/>
        <w:rPr>
          <w:spacing w:val="11"/>
        </w:rPr>
      </w:pPr>
      <w:r>
        <w:rPr>
          <w:rFonts w:ascii="仿宋" w:cs="仿宋" w:hint="eastAsia"/>
          <w:spacing w:val="11"/>
          <w:sz w:val="30"/>
          <w:szCs w:val="30"/>
        </w:rPr>
        <w:t>申报债权总额人民币（下同）</w:t>
      </w:r>
      <w:r>
        <w:rPr>
          <w:rFonts w:ascii="仿宋" w:cs="仿宋" w:hint="eastAsia"/>
          <w:spacing w:val="11"/>
          <w:sz w:val="30"/>
          <w:szCs w:val="30"/>
          <w:u w:val="single"/>
        </w:rPr>
        <w:t>              </w:t>
      </w:r>
      <w:r>
        <w:rPr>
          <w:rFonts w:ascii="仿宋" w:cs="仿宋" w:hint="eastAsia"/>
          <w:spacing w:val="11"/>
          <w:sz w:val="30"/>
          <w:szCs w:val="30"/>
        </w:rPr>
        <w:t>元，其中包括：</w:t>
      </w:r>
    </w:p>
    <w:p w14:paraId="41892B37" w14:textId="77777777" w:rsidR="00DB3E0D" w:rsidRDefault="00C73363">
      <w:pPr>
        <w:pStyle w:val="a5"/>
        <w:snapToGrid w:val="0"/>
        <w:ind w:firstLineChars="200" w:firstLine="644"/>
        <w:rPr>
          <w:spacing w:val="11"/>
        </w:rPr>
      </w:pPr>
      <w:r>
        <w:rPr>
          <w:rFonts w:ascii="仿宋" w:cs="仿宋" w:hint="eastAsia"/>
          <w:spacing w:val="11"/>
          <w:sz w:val="30"/>
          <w:szCs w:val="30"/>
        </w:rPr>
        <w:t>1.</w:t>
      </w:r>
      <w:r>
        <w:rPr>
          <w:rFonts w:ascii="仿宋" w:cs="仿宋" w:hint="eastAsia"/>
          <w:spacing w:val="11"/>
          <w:sz w:val="30"/>
          <w:szCs w:val="30"/>
          <w:u w:val="single"/>
        </w:rPr>
        <w:t>                                                                                      </w:t>
      </w:r>
      <w:r>
        <w:rPr>
          <w:rFonts w:ascii="仿宋" w:cs="仿宋" w:hint="eastAsia"/>
          <w:spacing w:val="11"/>
          <w:sz w:val="30"/>
          <w:szCs w:val="30"/>
        </w:rPr>
        <w:t>；</w:t>
      </w:r>
    </w:p>
    <w:p w14:paraId="464BA8CF" w14:textId="77777777" w:rsidR="00DB3E0D" w:rsidRDefault="00C73363">
      <w:pPr>
        <w:pStyle w:val="a5"/>
        <w:snapToGrid w:val="0"/>
        <w:ind w:firstLineChars="200" w:firstLine="644"/>
        <w:rPr>
          <w:spacing w:val="11"/>
        </w:rPr>
      </w:pPr>
      <w:r>
        <w:rPr>
          <w:rFonts w:ascii="仿宋" w:cs="仿宋" w:hint="eastAsia"/>
          <w:spacing w:val="11"/>
          <w:sz w:val="30"/>
          <w:szCs w:val="30"/>
        </w:rPr>
        <w:t>2.</w:t>
      </w:r>
      <w:r>
        <w:rPr>
          <w:rFonts w:ascii="仿宋" w:cs="仿宋" w:hint="eastAsia"/>
          <w:spacing w:val="11"/>
          <w:sz w:val="30"/>
          <w:szCs w:val="30"/>
          <w:u w:val="single"/>
        </w:rPr>
        <w:t>                                                                                      </w:t>
      </w:r>
      <w:r>
        <w:rPr>
          <w:rFonts w:ascii="仿宋" w:cs="仿宋" w:hint="eastAsia"/>
          <w:spacing w:val="11"/>
          <w:sz w:val="30"/>
          <w:szCs w:val="30"/>
        </w:rPr>
        <w:t>；</w:t>
      </w:r>
    </w:p>
    <w:p w14:paraId="5F97E025" w14:textId="77777777" w:rsidR="00DB3E0D" w:rsidRDefault="00C73363">
      <w:pPr>
        <w:pStyle w:val="a5"/>
        <w:snapToGrid w:val="0"/>
        <w:ind w:firstLineChars="200" w:firstLine="644"/>
        <w:rPr>
          <w:spacing w:val="11"/>
        </w:rPr>
      </w:pPr>
      <w:r>
        <w:rPr>
          <w:rFonts w:ascii="仿宋" w:cs="仿宋" w:hint="eastAsia"/>
          <w:spacing w:val="11"/>
          <w:sz w:val="30"/>
          <w:szCs w:val="30"/>
        </w:rPr>
        <w:t>3</w:t>
      </w:r>
      <w:r>
        <w:rPr>
          <w:rFonts w:ascii="仿宋" w:cs="仿宋" w:hint="eastAsia"/>
          <w:spacing w:val="11"/>
          <w:sz w:val="30"/>
          <w:szCs w:val="30"/>
        </w:rPr>
        <w:t>、</w:t>
      </w:r>
      <w:r>
        <w:rPr>
          <w:rFonts w:ascii="仿宋" w:cs="仿宋" w:hint="eastAsia"/>
          <w:spacing w:val="11"/>
          <w:sz w:val="30"/>
          <w:szCs w:val="30"/>
          <w:u w:val="single"/>
        </w:rPr>
        <w:t>                                                                            </w:t>
      </w:r>
      <w:r>
        <w:rPr>
          <w:rFonts w:ascii="仿宋" w:cs="仿宋" w:hint="eastAsia"/>
          <w:spacing w:val="11"/>
          <w:sz w:val="30"/>
          <w:szCs w:val="30"/>
          <w:u w:val="single"/>
        </w:rPr>
        <w:t>         </w:t>
      </w:r>
      <w:r>
        <w:rPr>
          <w:rFonts w:ascii="仿宋" w:cs="仿宋" w:hint="eastAsia"/>
          <w:spacing w:val="11"/>
          <w:sz w:val="30"/>
          <w:szCs w:val="30"/>
        </w:rPr>
        <w:t>。</w:t>
      </w:r>
    </w:p>
    <w:p w14:paraId="607EC833" w14:textId="77777777" w:rsidR="00DB3E0D" w:rsidRDefault="00C73363">
      <w:pPr>
        <w:pStyle w:val="a5"/>
        <w:snapToGrid w:val="0"/>
        <w:ind w:firstLineChars="200" w:firstLine="644"/>
        <w:rPr>
          <w:spacing w:val="11"/>
        </w:rPr>
      </w:pPr>
      <w:r>
        <w:rPr>
          <w:rFonts w:ascii="仿宋" w:cs="仿宋" w:hint="eastAsia"/>
          <w:spacing w:val="11"/>
          <w:sz w:val="30"/>
          <w:szCs w:val="30"/>
        </w:rPr>
        <w:t>以上债权性质为：</w:t>
      </w:r>
      <w:r>
        <w:rPr>
          <w:rFonts w:ascii="仿宋" w:cs="仿宋" w:hint="eastAsia"/>
          <w:spacing w:val="11"/>
          <w:sz w:val="30"/>
          <w:szCs w:val="30"/>
          <w:u w:val="single"/>
        </w:rPr>
        <w:t>（普通债权</w:t>
      </w:r>
      <w:r>
        <w:rPr>
          <w:rFonts w:ascii="仿宋" w:cs="仿宋" w:hint="eastAsia"/>
          <w:spacing w:val="11"/>
          <w:sz w:val="30"/>
          <w:szCs w:val="30"/>
          <w:u w:val="single"/>
        </w:rPr>
        <w:t>/</w:t>
      </w:r>
      <w:r>
        <w:rPr>
          <w:rFonts w:ascii="仿宋" w:cs="仿宋" w:hint="eastAsia"/>
          <w:spacing w:val="11"/>
          <w:sz w:val="30"/>
          <w:szCs w:val="30"/>
          <w:u w:val="single"/>
        </w:rPr>
        <w:t>有财产担保债权</w:t>
      </w:r>
      <w:r>
        <w:rPr>
          <w:rFonts w:ascii="仿宋" w:cs="仿宋" w:hint="eastAsia"/>
          <w:spacing w:val="11"/>
          <w:sz w:val="30"/>
          <w:szCs w:val="30"/>
          <w:u w:val="single"/>
        </w:rPr>
        <w:t>/</w:t>
      </w:r>
      <w:r>
        <w:rPr>
          <w:rFonts w:ascii="仿宋" w:cs="仿宋" w:hint="eastAsia"/>
          <w:spacing w:val="11"/>
          <w:sz w:val="30"/>
          <w:szCs w:val="30"/>
          <w:u w:val="single"/>
        </w:rPr>
        <w:t>税款债权等）</w:t>
      </w:r>
      <w:r>
        <w:rPr>
          <w:rFonts w:ascii="仿宋" w:cs="仿宋" w:hint="eastAsia"/>
          <w:spacing w:val="11"/>
          <w:sz w:val="30"/>
          <w:szCs w:val="30"/>
        </w:rPr>
        <w:t>。</w:t>
      </w:r>
    </w:p>
    <w:p w14:paraId="7AD347C8" w14:textId="77777777" w:rsidR="00DB3E0D" w:rsidRDefault="00C73363">
      <w:pPr>
        <w:pStyle w:val="a5"/>
        <w:snapToGrid w:val="0"/>
        <w:rPr>
          <w:spacing w:val="11"/>
        </w:rPr>
      </w:pPr>
      <w:r>
        <w:rPr>
          <w:rStyle w:val="a6"/>
          <w:rFonts w:ascii="仿宋" w:cs="仿宋" w:hint="eastAsia"/>
          <w:spacing w:val="11"/>
          <w:sz w:val="30"/>
          <w:szCs w:val="30"/>
        </w:rPr>
        <w:t>事实和理由：</w:t>
      </w:r>
    </w:p>
    <w:p w14:paraId="1675BC25" w14:textId="77777777" w:rsidR="00DB3E0D" w:rsidRDefault="00C73363">
      <w:pPr>
        <w:snapToGrid w:val="0"/>
        <w:ind w:firstLineChars="200" w:firstLine="644"/>
        <w:rPr>
          <w:spacing w:val="11"/>
        </w:rPr>
      </w:pPr>
      <w:r>
        <w:rPr>
          <w:rFonts w:ascii="仿宋" w:cs="仿宋" w:hint="eastAsia"/>
          <w:spacing w:val="11"/>
          <w:sz w:val="30"/>
          <w:szCs w:val="30"/>
        </w:rPr>
        <w:t>（请写明债权形成原因、经过、有无财产担保等相关事项。</w:t>
      </w:r>
      <w:r>
        <w:rPr>
          <w:rFonts w:ascii="仿宋" w:cs="仿宋" w:hint="eastAsia"/>
          <w:b/>
          <w:bCs/>
          <w:spacing w:val="11"/>
          <w:sz w:val="30"/>
          <w:szCs w:val="30"/>
        </w:rPr>
        <w:t>如申报利息，请说明利息计算方法及详细计算过程、计算依据，</w:t>
      </w:r>
      <w:r>
        <w:rPr>
          <w:rFonts w:ascii="仿宋" w:cs="仿宋" w:hint="eastAsia"/>
          <w:b/>
          <w:bCs/>
          <w:spacing w:val="11"/>
          <w:sz w:val="30"/>
          <w:szCs w:val="30"/>
          <w:u w:val="single"/>
        </w:rPr>
        <w:t>利息计算方式说明：本金</w:t>
      </w:r>
      <w:r>
        <w:rPr>
          <w:rFonts w:ascii="仿宋" w:cs="仿宋" w:hint="eastAsia"/>
          <w:b/>
          <w:bCs/>
          <w:spacing w:val="11"/>
          <w:sz w:val="30"/>
          <w:szCs w:val="30"/>
          <w:u w:val="single"/>
        </w:rPr>
        <w:t>A</w:t>
      </w:r>
      <w:r>
        <w:rPr>
          <w:rFonts w:ascii="仿宋" w:cs="仿宋" w:hint="eastAsia"/>
          <w:b/>
          <w:bCs/>
          <w:spacing w:val="11"/>
          <w:sz w:val="30"/>
          <w:szCs w:val="30"/>
          <w:u w:val="single"/>
        </w:rPr>
        <w:t>万元×</w:t>
      </w:r>
      <w:r>
        <w:rPr>
          <w:rFonts w:ascii="仿宋" w:cs="仿宋" w:hint="eastAsia"/>
          <w:b/>
          <w:bCs/>
          <w:spacing w:val="11"/>
          <w:sz w:val="30"/>
          <w:szCs w:val="30"/>
          <w:u w:val="single"/>
        </w:rPr>
        <w:t>B</w:t>
      </w:r>
      <w:r>
        <w:rPr>
          <w:rFonts w:ascii="仿宋" w:cs="仿宋" w:hint="eastAsia"/>
          <w:b/>
          <w:bCs/>
          <w:spacing w:val="11"/>
          <w:sz w:val="30"/>
          <w:szCs w:val="30"/>
          <w:u w:val="single"/>
        </w:rPr>
        <w:t>天（××××年××月××日至××××年××月××日）×</w:t>
      </w:r>
      <w:r>
        <w:rPr>
          <w:rFonts w:ascii="仿宋" w:cs="仿宋" w:hint="eastAsia"/>
          <w:b/>
          <w:bCs/>
          <w:spacing w:val="11"/>
          <w:sz w:val="30"/>
          <w:szCs w:val="30"/>
          <w:u w:val="single"/>
        </w:rPr>
        <w:t>C%</w:t>
      </w:r>
      <w:r>
        <w:rPr>
          <w:rFonts w:ascii="仿宋" w:cs="仿宋" w:hint="eastAsia"/>
          <w:b/>
          <w:bCs/>
          <w:spacing w:val="11"/>
          <w:sz w:val="30"/>
          <w:szCs w:val="30"/>
          <w:u w:val="single"/>
        </w:rPr>
        <w:t>（日利率）</w:t>
      </w:r>
      <w:r>
        <w:rPr>
          <w:rFonts w:ascii="仿宋" w:cs="仿宋" w:hint="eastAsia"/>
          <w:b/>
          <w:bCs/>
          <w:spacing w:val="11"/>
          <w:sz w:val="30"/>
          <w:szCs w:val="30"/>
          <w:u w:val="single"/>
        </w:rPr>
        <w:t>=D</w:t>
      </w:r>
      <w:r>
        <w:rPr>
          <w:rFonts w:ascii="仿宋" w:cs="仿宋" w:hint="eastAsia"/>
          <w:b/>
          <w:bCs/>
          <w:spacing w:val="11"/>
          <w:sz w:val="30"/>
          <w:szCs w:val="30"/>
          <w:u w:val="single"/>
        </w:rPr>
        <w:t>元</w:t>
      </w:r>
      <w:r>
        <w:rPr>
          <w:rFonts w:ascii="仿宋" w:cs="仿宋" w:hint="eastAsia"/>
          <w:spacing w:val="11"/>
          <w:sz w:val="30"/>
          <w:szCs w:val="30"/>
        </w:rPr>
        <w:t>）</w:t>
      </w:r>
    </w:p>
    <w:p w14:paraId="3DBF8DEA" w14:textId="77777777" w:rsidR="00DB3E0D" w:rsidRDefault="00C73363">
      <w:pPr>
        <w:pStyle w:val="a5"/>
        <w:snapToGrid w:val="0"/>
        <w:ind w:firstLine="740"/>
        <w:rPr>
          <w:spacing w:val="11"/>
        </w:rPr>
      </w:pPr>
      <w:r>
        <w:rPr>
          <w:rFonts w:ascii="仿宋" w:cs="仿宋" w:hint="eastAsia"/>
          <w:spacing w:val="11"/>
          <w:sz w:val="30"/>
          <w:szCs w:val="30"/>
        </w:rPr>
        <w:t>1.</w:t>
      </w:r>
      <w:r>
        <w:rPr>
          <w:rFonts w:ascii="仿宋" w:cs="仿宋" w:hint="eastAsia"/>
          <w:spacing w:val="11"/>
          <w:sz w:val="30"/>
          <w:szCs w:val="30"/>
        </w:rPr>
        <w:t>……</w:t>
      </w:r>
    </w:p>
    <w:p w14:paraId="78B425DE" w14:textId="77777777" w:rsidR="00DB3E0D" w:rsidRDefault="00C73363">
      <w:pPr>
        <w:pStyle w:val="a5"/>
        <w:snapToGrid w:val="0"/>
        <w:ind w:firstLine="740"/>
        <w:rPr>
          <w:spacing w:val="11"/>
        </w:rPr>
      </w:pPr>
      <w:r>
        <w:rPr>
          <w:rFonts w:ascii="仿宋" w:cs="仿宋" w:hint="eastAsia"/>
          <w:spacing w:val="11"/>
          <w:sz w:val="30"/>
          <w:szCs w:val="30"/>
        </w:rPr>
        <w:lastRenderedPageBreak/>
        <w:t>2.</w:t>
      </w:r>
      <w:r>
        <w:rPr>
          <w:rFonts w:ascii="仿宋" w:cs="仿宋" w:hint="eastAsia"/>
          <w:spacing w:val="11"/>
          <w:sz w:val="30"/>
          <w:szCs w:val="30"/>
        </w:rPr>
        <w:t>……</w:t>
      </w:r>
    </w:p>
    <w:p w14:paraId="321DAA03" w14:textId="77777777" w:rsidR="00DB3E0D" w:rsidRDefault="00C73363">
      <w:pPr>
        <w:pStyle w:val="a5"/>
        <w:snapToGrid w:val="0"/>
        <w:ind w:firstLine="740"/>
        <w:rPr>
          <w:spacing w:val="11"/>
        </w:rPr>
      </w:pPr>
      <w:r>
        <w:rPr>
          <w:rFonts w:ascii="仿宋" w:cs="仿宋" w:hint="eastAsia"/>
          <w:spacing w:val="11"/>
          <w:sz w:val="30"/>
          <w:szCs w:val="30"/>
        </w:rPr>
        <w:t>3.</w:t>
      </w:r>
      <w:r>
        <w:rPr>
          <w:rFonts w:ascii="仿宋" w:cs="仿宋" w:hint="eastAsia"/>
          <w:spacing w:val="11"/>
          <w:sz w:val="30"/>
          <w:szCs w:val="30"/>
        </w:rPr>
        <w:t>……</w:t>
      </w:r>
    </w:p>
    <w:p w14:paraId="37101260" w14:textId="77777777" w:rsidR="00DB3E0D" w:rsidRDefault="00C73363">
      <w:pPr>
        <w:pStyle w:val="a5"/>
        <w:snapToGrid w:val="0"/>
        <w:ind w:firstLine="740"/>
        <w:rPr>
          <w:spacing w:val="11"/>
        </w:rPr>
      </w:pPr>
      <w:r>
        <w:rPr>
          <w:rFonts w:ascii="仿宋" w:cs="仿宋" w:hint="eastAsia"/>
          <w:spacing w:val="11"/>
          <w:sz w:val="30"/>
          <w:szCs w:val="30"/>
        </w:rPr>
        <w:t>特此申报</w:t>
      </w:r>
    </w:p>
    <w:p w14:paraId="7E9DCC2E" w14:textId="77777777" w:rsidR="00DB3E0D" w:rsidRDefault="00C73363">
      <w:pPr>
        <w:pStyle w:val="a5"/>
        <w:snapToGrid w:val="0"/>
        <w:ind w:right="740" w:firstLine="720"/>
        <w:jc w:val="right"/>
        <w:rPr>
          <w:spacing w:val="11"/>
        </w:rPr>
      </w:pPr>
      <w:r>
        <w:rPr>
          <w:rFonts w:ascii="仿宋" w:cs="仿宋" w:hint="eastAsia"/>
          <w:spacing w:val="11"/>
          <w:sz w:val="30"/>
          <w:szCs w:val="30"/>
        </w:rPr>
        <w:t> </w:t>
      </w:r>
    </w:p>
    <w:p w14:paraId="06AF02B7" w14:textId="77777777" w:rsidR="00DB3E0D" w:rsidRDefault="00C73363">
      <w:pPr>
        <w:pStyle w:val="a5"/>
        <w:snapToGrid w:val="0"/>
        <w:ind w:right="740" w:firstLine="720"/>
        <w:jc w:val="right"/>
        <w:rPr>
          <w:rFonts w:ascii="仿宋" w:cs="仿宋"/>
          <w:spacing w:val="11"/>
          <w:sz w:val="30"/>
          <w:szCs w:val="30"/>
        </w:rPr>
      </w:pPr>
      <w:r>
        <w:rPr>
          <w:rFonts w:ascii="仿宋" w:cs="仿宋" w:hint="eastAsia"/>
          <w:spacing w:val="11"/>
          <w:sz w:val="30"/>
          <w:szCs w:val="30"/>
        </w:rPr>
        <w:t>申报人：（盖字</w:t>
      </w:r>
      <w:r>
        <w:rPr>
          <w:rFonts w:ascii="仿宋" w:cs="仿宋" w:hint="eastAsia"/>
          <w:spacing w:val="11"/>
          <w:sz w:val="30"/>
          <w:szCs w:val="30"/>
        </w:rPr>
        <w:t>/</w:t>
      </w:r>
      <w:r>
        <w:rPr>
          <w:rFonts w:ascii="仿宋" w:cs="仿宋" w:hint="eastAsia"/>
          <w:spacing w:val="11"/>
          <w:sz w:val="30"/>
          <w:szCs w:val="30"/>
        </w:rPr>
        <w:t>签章）</w:t>
      </w:r>
    </w:p>
    <w:p w14:paraId="0307DFA8" w14:textId="77777777" w:rsidR="00DB3E0D" w:rsidRDefault="00DB3E0D">
      <w:pPr>
        <w:pStyle w:val="a5"/>
        <w:snapToGrid w:val="0"/>
        <w:ind w:right="740" w:firstLine="720"/>
        <w:jc w:val="right"/>
        <w:rPr>
          <w:rFonts w:ascii="仿宋" w:cs="仿宋"/>
          <w:spacing w:val="11"/>
          <w:sz w:val="30"/>
          <w:szCs w:val="30"/>
        </w:rPr>
      </w:pPr>
    </w:p>
    <w:p w14:paraId="601BD3D8" w14:textId="77777777" w:rsidR="00DB3E0D" w:rsidRDefault="00C73363">
      <w:pPr>
        <w:pStyle w:val="a5"/>
        <w:snapToGrid w:val="0"/>
        <w:ind w:right="740"/>
        <w:jc w:val="right"/>
        <w:rPr>
          <w:rFonts w:ascii="仿宋" w:cs="仿宋"/>
          <w:spacing w:val="11"/>
          <w:sz w:val="30"/>
          <w:szCs w:val="30"/>
        </w:rPr>
      </w:pPr>
      <w:r>
        <w:rPr>
          <w:rFonts w:ascii="仿宋" w:cs="仿宋" w:hint="eastAsia"/>
          <w:spacing w:val="11"/>
          <w:sz w:val="30"/>
          <w:szCs w:val="30"/>
        </w:rPr>
        <w:t>年</w:t>
      </w:r>
      <w:r>
        <w:rPr>
          <w:rFonts w:ascii="仿宋" w:cs="仿宋" w:hint="eastAsia"/>
          <w:spacing w:val="11"/>
          <w:sz w:val="30"/>
          <w:szCs w:val="30"/>
        </w:rPr>
        <w:t>    </w:t>
      </w:r>
      <w:r>
        <w:rPr>
          <w:rFonts w:ascii="仿宋" w:cs="仿宋" w:hint="eastAsia"/>
          <w:spacing w:val="11"/>
          <w:sz w:val="30"/>
          <w:szCs w:val="30"/>
        </w:rPr>
        <w:t>月</w:t>
      </w:r>
      <w:r>
        <w:rPr>
          <w:rFonts w:ascii="仿宋" w:cs="仿宋" w:hint="eastAsia"/>
          <w:spacing w:val="11"/>
          <w:sz w:val="30"/>
          <w:szCs w:val="30"/>
        </w:rPr>
        <w:t>    </w:t>
      </w:r>
      <w:r>
        <w:rPr>
          <w:rFonts w:ascii="仿宋" w:cs="仿宋" w:hint="eastAsia"/>
          <w:spacing w:val="11"/>
          <w:sz w:val="30"/>
          <w:szCs w:val="30"/>
        </w:rPr>
        <w:t>日</w:t>
      </w:r>
    </w:p>
    <w:p w14:paraId="269AFEEF" w14:textId="77777777" w:rsidR="00DB3E0D" w:rsidRDefault="00C73363">
      <w:pPr>
        <w:snapToGrid w:val="0"/>
        <w:rPr>
          <w:rFonts w:ascii="仿宋"/>
          <w:b/>
        </w:rPr>
      </w:pPr>
      <w:r>
        <w:rPr>
          <w:rFonts w:ascii="仿宋" w:hint="eastAsia"/>
          <w:b/>
        </w:rPr>
        <w:t>注：</w:t>
      </w:r>
    </w:p>
    <w:p w14:paraId="2332CBCD" w14:textId="77777777" w:rsidR="00DB3E0D" w:rsidRDefault="00C73363">
      <w:pPr>
        <w:snapToGrid w:val="0"/>
        <w:ind w:firstLineChars="200" w:firstLine="480"/>
        <w:rPr>
          <w:rFonts w:ascii="仿宋"/>
        </w:rPr>
      </w:pPr>
      <w:r>
        <w:rPr>
          <w:rFonts w:ascii="仿宋" w:hint="eastAsia"/>
        </w:rPr>
        <w:t>1.</w:t>
      </w:r>
      <w:r>
        <w:rPr>
          <w:rFonts w:ascii="仿宋" w:hint="eastAsia"/>
        </w:rPr>
        <w:t>未经生效法律文书确认的债权，依据其他法律关系（如合同等）申报的，应写明计算该金额的依据（如合同具体条款、其他形式约定等）；</w:t>
      </w:r>
    </w:p>
    <w:p w14:paraId="6EC13B0E" w14:textId="0A022382" w:rsidR="00DB3E0D" w:rsidRDefault="00C73363">
      <w:pPr>
        <w:snapToGrid w:val="0"/>
        <w:ind w:firstLineChars="200" w:firstLine="482"/>
        <w:rPr>
          <w:rFonts w:ascii="仿宋"/>
          <w:b/>
          <w:u w:val="single"/>
        </w:rPr>
      </w:pPr>
      <w:r>
        <w:rPr>
          <w:rFonts w:ascii="仿宋" w:hint="eastAsia"/>
          <w:b/>
          <w:u w:val="single"/>
        </w:rPr>
        <w:t>2.</w:t>
      </w:r>
      <w:r>
        <w:rPr>
          <w:rFonts w:ascii="仿宋" w:hint="eastAsia"/>
          <w:b/>
          <w:u w:val="single"/>
        </w:rPr>
        <w:t>根据《中华人民共和国企业破产法》之规定，违约金、利息等按日累计计算债权只能计算至破产裁定受理日，即在本案中最多只能计算至</w:t>
      </w:r>
      <w:r>
        <w:rPr>
          <w:rFonts w:ascii="仿宋" w:hint="eastAsia"/>
          <w:b/>
          <w:u w:val="single"/>
        </w:rPr>
        <w:t>2023</w:t>
      </w:r>
      <w:r>
        <w:rPr>
          <w:rFonts w:ascii="仿宋" w:hint="eastAsia"/>
          <w:b/>
          <w:u w:val="single"/>
        </w:rPr>
        <w:t>年</w:t>
      </w:r>
      <w:r w:rsidR="00E62189">
        <w:rPr>
          <w:rFonts w:ascii="仿宋"/>
          <w:b/>
          <w:u w:val="single"/>
        </w:rPr>
        <w:t>11</w:t>
      </w:r>
      <w:r>
        <w:rPr>
          <w:rFonts w:ascii="仿宋" w:hint="eastAsia"/>
          <w:b/>
          <w:u w:val="single"/>
        </w:rPr>
        <w:t>月</w:t>
      </w:r>
      <w:r w:rsidR="00E62189">
        <w:rPr>
          <w:rFonts w:ascii="仿宋"/>
          <w:b/>
          <w:u w:val="single"/>
        </w:rPr>
        <w:t>6</w:t>
      </w:r>
      <w:r>
        <w:rPr>
          <w:rFonts w:ascii="仿宋" w:hint="eastAsia"/>
          <w:b/>
          <w:u w:val="single"/>
        </w:rPr>
        <w:t>日。</w:t>
      </w:r>
    </w:p>
    <w:p w14:paraId="06038226" w14:textId="77777777" w:rsidR="00DB3E0D" w:rsidRDefault="00DB3E0D">
      <w:pPr>
        <w:pStyle w:val="a5"/>
        <w:snapToGrid w:val="0"/>
        <w:ind w:right="740"/>
        <w:jc w:val="right"/>
        <w:rPr>
          <w:rFonts w:ascii="仿宋" w:cs="仿宋"/>
          <w:spacing w:val="11"/>
          <w:sz w:val="30"/>
          <w:szCs w:val="30"/>
        </w:rPr>
      </w:pPr>
    </w:p>
    <w:p w14:paraId="4FA49B3C" w14:textId="77777777" w:rsidR="00DB3E0D" w:rsidRDefault="00DB3E0D">
      <w:pPr>
        <w:snapToGrid w:val="0"/>
        <w:rPr>
          <w:rStyle w:val="a6"/>
          <w:rFonts w:ascii="仿宋" w:cs="仿宋"/>
          <w:sz w:val="30"/>
          <w:szCs w:val="30"/>
        </w:rPr>
      </w:pPr>
    </w:p>
    <w:p w14:paraId="78E425CF" w14:textId="77777777" w:rsidR="00DB3E0D" w:rsidRDefault="00DB3E0D">
      <w:pPr>
        <w:snapToGrid w:val="0"/>
        <w:rPr>
          <w:rStyle w:val="a6"/>
          <w:rFonts w:ascii="仿宋" w:cs="仿宋"/>
          <w:sz w:val="30"/>
          <w:szCs w:val="30"/>
        </w:rPr>
      </w:pPr>
    </w:p>
    <w:p w14:paraId="638B6E4F" w14:textId="77777777" w:rsidR="00DB3E0D" w:rsidRDefault="00DB3E0D">
      <w:pPr>
        <w:snapToGrid w:val="0"/>
        <w:rPr>
          <w:rStyle w:val="a6"/>
          <w:rFonts w:ascii="仿宋" w:cs="仿宋"/>
          <w:sz w:val="30"/>
          <w:szCs w:val="30"/>
        </w:rPr>
      </w:pPr>
    </w:p>
    <w:p w14:paraId="7713AD21" w14:textId="77777777" w:rsidR="00DB3E0D" w:rsidRDefault="00DB3E0D">
      <w:pPr>
        <w:snapToGrid w:val="0"/>
        <w:rPr>
          <w:rStyle w:val="a6"/>
          <w:rFonts w:ascii="仿宋" w:cs="仿宋"/>
          <w:sz w:val="30"/>
          <w:szCs w:val="30"/>
        </w:rPr>
      </w:pPr>
    </w:p>
    <w:p w14:paraId="48E5C26C" w14:textId="77777777" w:rsidR="00DB3E0D" w:rsidRDefault="00DB3E0D">
      <w:pPr>
        <w:snapToGrid w:val="0"/>
        <w:rPr>
          <w:rStyle w:val="a6"/>
          <w:rFonts w:ascii="仿宋" w:cs="仿宋"/>
          <w:sz w:val="30"/>
          <w:szCs w:val="30"/>
        </w:rPr>
      </w:pPr>
    </w:p>
    <w:p w14:paraId="316097C1" w14:textId="77777777" w:rsidR="00DB3E0D" w:rsidRDefault="00DB3E0D">
      <w:pPr>
        <w:snapToGrid w:val="0"/>
      </w:pPr>
    </w:p>
    <w:p w14:paraId="61AA9DE1" w14:textId="77777777" w:rsidR="00DB3E0D" w:rsidRDefault="00DB3E0D">
      <w:pPr>
        <w:widowControl/>
        <w:snapToGrid w:val="0"/>
        <w:rPr>
          <w:szCs w:val="20"/>
        </w:rPr>
      </w:pPr>
    </w:p>
    <w:p w14:paraId="6977A79D" w14:textId="77777777" w:rsidR="00DB3E0D" w:rsidRDefault="00C73363">
      <w:pPr>
        <w:widowControl/>
        <w:snapToGrid w:val="0"/>
        <w:rPr>
          <w:rFonts w:ascii="华文中宋" w:eastAsia="华文中宋" w:hAnsi="华文中宋" w:cs="宋体"/>
          <w:b/>
          <w:bCs/>
          <w:color w:val="000007"/>
          <w:sz w:val="36"/>
          <w:szCs w:val="36"/>
        </w:rPr>
      </w:pPr>
      <w:r>
        <w:rPr>
          <w:rFonts w:ascii="华文中宋" w:eastAsia="华文中宋" w:hAnsi="华文中宋" w:cs="宋体"/>
          <w:b/>
          <w:bCs/>
          <w:color w:val="000007"/>
          <w:sz w:val="36"/>
          <w:szCs w:val="36"/>
        </w:rPr>
        <w:br w:type="page"/>
      </w:r>
    </w:p>
    <w:p w14:paraId="2E661AF0" w14:textId="293B21D5" w:rsidR="00DB3E0D" w:rsidRDefault="003F445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rFonts w:ascii="华文中宋" w:eastAsia="华文中宋" w:hAnsi="华文中宋" w:cs="宋体"/>
          <w:b/>
          <w:bCs/>
          <w:color w:val="000007"/>
          <w:sz w:val="36"/>
          <w:szCs w:val="36"/>
        </w:rPr>
      </w:pPr>
      <w:r>
        <w:rPr>
          <w:rFonts w:ascii="华文中宋" w:eastAsia="华文中宋" w:hAnsi="华文中宋" w:cs="宋体" w:hint="eastAsia"/>
          <w:b/>
          <w:bCs/>
          <w:color w:val="000007"/>
          <w:sz w:val="36"/>
          <w:szCs w:val="36"/>
        </w:rPr>
        <w:lastRenderedPageBreak/>
        <w:t>成都索乐文化经纪代理有限公司</w:t>
      </w:r>
      <w:r w:rsidR="00C73363">
        <w:rPr>
          <w:rFonts w:ascii="华文中宋" w:eastAsia="华文中宋" w:hAnsi="华文中宋" w:cs="宋体"/>
          <w:b/>
          <w:bCs/>
          <w:color w:val="000007"/>
          <w:sz w:val="36"/>
          <w:szCs w:val="36"/>
        </w:rPr>
        <w:t>破产清算案</w:t>
      </w:r>
    </w:p>
    <w:p w14:paraId="1E24280E" w14:textId="77777777" w:rsidR="00DB3E0D" w:rsidRDefault="00C7336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center"/>
        <w:rPr>
          <w:rFonts w:ascii="华文中宋" w:eastAsia="华文中宋" w:hAnsi="华文中宋" w:cs="宋体"/>
          <w:b/>
          <w:bCs/>
          <w:color w:val="000007"/>
          <w:sz w:val="36"/>
          <w:szCs w:val="36"/>
        </w:rPr>
      </w:pPr>
      <w:r>
        <w:rPr>
          <w:rFonts w:ascii="华文中宋" w:eastAsia="华文中宋" w:hAnsi="华文中宋" w:cs="宋体"/>
          <w:b/>
          <w:bCs/>
          <w:color w:val="000007"/>
          <w:sz w:val="36"/>
          <w:szCs w:val="36"/>
        </w:rPr>
        <w:t>债权申报须知</w:t>
      </w:r>
    </w:p>
    <w:p w14:paraId="6C2163C5" w14:textId="77777777" w:rsidR="00DB3E0D" w:rsidRDefault="00DB3E0D">
      <w:pPr>
        <w:pStyle w:val="2"/>
        <w:snapToGrid w:val="0"/>
        <w:spacing w:after="0"/>
        <w:rPr>
          <w:rFonts w:ascii="仿宋" w:hAnsi="仿宋"/>
          <w:szCs w:val="24"/>
        </w:rPr>
      </w:pPr>
    </w:p>
    <w:p w14:paraId="57FD6FBB"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为明确债权人及利害关系人在债权申报阶段之权利、义务，管理人特告知如下几点：</w:t>
      </w:r>
    </w:p>
    <w:p w14:paraId="30B439D1" w14:textId="77777777" w:rsidR="00DB3E0D" w:rsidRDefault="00C73363">
      <w:pPr>
        <w:pStyle w:val="2"/>
        <w:snapToGrid w:val="0"/>
        <w:spacing w:after="0"/>
        <w:ind w:firstLineChars="200" w:firstLine="562"/>
        <w:rPr>
          <w:rFonts w:ascii="仿宋" w:hAnsi="仿宋"/>
          <w:b/>
          <w:bCs/>
          <w:sz w:val="28"/>
          <w:szCs w:val="28"/>
        </w:rPr>
      </w:pPr>
      <w:r>
        <w:rPr>
          <w:rFonts w:ascii="仿宋" w:hAnsi="仿宋" w:hint="eastAsia"/>
          <w:b/>
          <w:bCs/>
          <w:sz w:val="28"/>
          <w:szCs w:val="28"/>
        </w:rPr>
        <w:t>一、申报期限</w:t>
      </w:r>
    </w:p>
    <w:p w14:paraId="0D1ADB73" w14:textId="4F1D04D6" w:rsidR="00DB3E0D" w:rsidRDefault="003F445A">
      <w:pPr>
        <w:pStyle w:val="2"/>
        <w:snapToGrid w:val="0"/>
        <w:spacing w:after="0"/>
        <w:ind w:firstLineChars="200" w:firstLine="560"/>
        <w:rPr>
          <w:rFonts w:ascii="仿宋" w:hAnsi="仿宋"/>
          <w:sz w:val="28"/>
          <w:szCs w:val="28"/>
        </w:rPr>
      </w:pPr>
      <w:r>
        <w:rPr>
          <w:rFonts w:ascii="仿宋" w:hAnsi="仿宋" w:hint="eastAsia"/>
          <w:sz w:val="28"/>
          <w:szCs w:val="28"/>
        </w:rPr>
        <w:t>成都索乐文化经纪代理有限公司</w:t>
      </w:r>
      <w:r w:rsidR="00C73363">
        <w:rPr>
          <w:rFonts w:ascii="仿宋" w:hAnsi="仿宋" w:hint="eastAsia"/>
          <w:sz w:val="28"/>
          <w:szCs w:val="28"/>
        </w:rPr>
        <w:t>破产清算案的债权申报截止</w:t>
      </w:r>
      <w:r w:rsidR="00C73363">
        <w:rPr>
          <w:rFonts w:ascii="仿宋" w:hAnsi="仿宋" w:hint="eastAsia"/>
          <w:sz w:val="28"/>
          <w:szCs w:val="28"/>
        </w:rPr>
        <w:t>至</w:t>
      </w:r>
      <w:r>
        <w:rPr>
          <w:rFonts w:ascii="仿宋" w:hAnsi="仿宋" w:hint="eastAsia"/>
          <w:sz w:val="28"/>
          <w:szCs w:val="28"/>
        </w:rPr>
        <w:t>2023年11月6日</w:t>
      </w:r>
      <w:r w:rsidR="00C73363">
        <w:rPr>
          <w:rFonts w:ascii="仿宋" w:hAnsi="仿宋" w:hint="eastAsia"/>
          <w:sz w:val="28"/>
          <w:szCs w:val="28"/>
        </w:rPr>
        <w:t>。</w:t>
      </w:r>
    </w:p>
    <w:p w14:paraId="5A617A0E"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请各债权人收到债权申报通知后尽早向管理人提交申报资料。如债权人拖延申报，可能造成大量债权申报集中于申报截止日前的数日内，导致部分债权的补充举证及审核工作无法及时完成，可能影响到一部分较晚申报的债权人行使表决权，进而影响破产清算工作的推进。</w:t>
      </w:r>
    </w:p>
    <w:p w14:paraId="68945C86" w14:textId="77777777" w:rsidR="00DB3E0D" w:rsidRDefault="00C73363">
      <w:pPr>
        <w:pStyle w:val="2"/>
        <w:snapToGrid w:val="0"/>
        <w:spacing w:after="0"/>
        <w:ind w:firstLineChars="200" w:firstLine="562"/>
        <w:rPr>
          <w:rFonts w:ascii="仿宋" w:hAnsi="仿宋"/>
          <w:b/>
          <w:bCs/>
          <w:sz w:val="28"/>
          <w:szCs w:val="28"/>
        </w:rPr>
      </w:pPr>
      <w:r>
        <w:rPr>
          <w:rFonts w:ascii="仿宋" w:hAnsi="仿宋" w:hint="eastAsia"/>
          <w:b/>
          <w:bCs/>
          <w:sz w:val="28"/>
          <w:szCs w:val="28"/>
        </w:rPr>
        <w:t>二、申报债权应注意的事项</w:t>
      </w:r>
    </w:p>
    <w:p w14:paraId="1EAE8109"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未到期的债权在破产申请受理时视为债权到期；附利息的债权自破产申请受理时起停止计息。</w:t>
      </w:r>
    </w:p>
    <w:p w14:paraId="2798EF84"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附条件、附期限的债权和诉讼、仲裁未决的债权，债权人可以申报。</w:t>
      </w:r>
    </w:p>
    <w:p w14:paraId="31296C1A"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3.</w:t>
      </w:r>
      <w:r>
        <w:rPr>
          <w:rFonts w:ascii="仿宋" w:hAnsi="仿宋" w:hint="eastAsia"/>
          <w:sz w:val="28"/>
          <w:szCs w:val="28"/>
        </w:rPr>
        <w:t>债权人申报</w:t>
      </w:r>
      <w:r>
        <w:rPr>
          <w:rFonts w:ascii="仿宋" w:hAnsi="仿宋" w:hint="eastAsia"/>
          <w:sz w:val="28"/>
          <w:szCs w:val="28"/>
        </w:rPr>
        <w:t>债权时，应当书面说明债权的数额、有无财产担保、受偿情况（包括但不限于已执行到位或债务人、担保人、连带债务人等其他债务人已履行清偿义务的情况）并提交有关证据。</w:t>
      </w:r>
    </w:p>
    <w:p w14:paraId="1D24F06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4.</w:t>
      </w:r>
      <w:r>
        <w:rPr>
          <w:rFonts w:ascii="仿宋" w:hAnsi="仿宋" w:hint="eastAsia"/>
          <w:sz w:val="28"/>
          <w:szCs w:val="28"/>
        </w:rPr>
        <w:t>申报的债权是连带债权的，应当予以说明。连带债权人可以由其中一人代表全体连带债权人申报债权，也可以共同申报债权。</w:t>
      </w:r>
    </w:p>
    <w:p w14:paraId="2D2823F2"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5.</w:t>
      </w:r>
      <w:r>
        <w:rPr>
          <w:rFonts w:ascii="仿宋" w:hAnsi="仿宋" w:hint="eastAsia"/>
          <w:sz w:val="28"/>
          <w:szCs w:val="28"/>
        </w:rPr>
        <w:t>债务人的保证人或者其他连带债务人已经代替债务人清偿债务的，可就其对债务人的求偿权申报债权。</w:t>
      </w:r>
    </w:p>
    <w:p w14:paraId="77F7C40A"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lastRenderedPageBreak/>
        <w:t>6.</w:t>
      </w:r>
      <w:r>
        <w:rPr>
          <w:rFonts w:ascii="仿宋" w:hAnsi="仿宋" w:hint="eastAsia"/>
          <w:sz w:val="28"/>
          <w:szCs w:val="28"/>
        </w:rPr>
        <w:t>债务人的保证人或者其他连带债务人尚未代替债务人清偿债务的，可以其对债务人的将来求偿权申报债权，但债权人已经向管理人申报全部债权的除外。</w:t>
      </w:r>
    </w:p>
    <w:p w14:paraId="7728BE9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7.</w:t>
      </w:r>
      <w:r>
        <w:rPr>
          <w:rFonts w:ascii="仿宋" w:hAnsi="仿宋" w:hint="eastAsia"/>
          <w:sz w:val="28"/>
          <w:szCs w:val="28"/>
        </w:rPr>
        <w:t>管理人或者债务人依照《中华人民共和国企业破产法》规定解除合同的，对方当事人可以因合同解除所产生的损害赔偿请求权申报债权。</w:t>
      </w:r>
    </w:p>
    <w:p w14:paraId="7125D7DD"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8.</w:t>
      </w:r>
      <w:r>
        <w:rPr>
          <w:rFonts w:ascii="仿宋" w:hAnsi="仿宋" w:hint="eastAsia"/>
          <w:sz w:val="28"/>
          <w:szCs w:val="28"/>
        </w:rPr>
        <w:t>债务人是委托合同的委托人，受托人不知债务人被裁定适用《中华人民共和国企业破产法》规定的程序，继续处理委托事务的，受托人可以由此产生的请求权申报债权。</w:t>
      </w:r>
    </w:p>
    <w:p w14:paraId="53D72E19"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9.</w:t>
      </w:r>
      <w:r>
        <w:rPr>
          <w:rFonts w:ascii="仿宋" w:hAnsi="仿宋" w:hint="eastAsia"/>
          <w:sz w:val="28"/>
          <w:szCs w:val="28"/>
        </w:rPr>
        <w:t>债务人是票据的出票人，被裁定适用《中华人民共和国企业破产法》规定的程序，该票据的付款人继续付或者承兑的，付款人可以由此产生的请求权申报债权。</w:t>
      </w:r>
    </w:p>
    <w:p w14:paraId="011055D2"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10.</w:t>
      </w:r>
      <w:r>
        <w:rPr>
          <w:rFonts w:ascii="仿宋" w:hAnsi="仿宋" w:hint="eastAsia"/>
          <w:sz w:val="28"/>
          <w:szCs w:val="28"/>
        </w:rPr>
        <w:t>法律规定其他可以申报的债权，债权人应当予以申报。</w:t>
      </w:r>
    </w:p>
    <w:p w14:paraId="6AB8F982" w14:textId="77777777" w:rsidR="00DB3E0D" w:rsidRDefault="00C73363">
      <w:pPr>
        <w:pStyle w:val="2"/>
        <w:snapToGrid w:val="0"/>
        <w:spacing w:after="0"/>
        <w:ind w:firstLineChars="200" w:firstLine="562"/>
        <w:rPr>
          <w:rFonts w:ascii="仿宋" w:hAnsi="仿宋"/>
          <w:b/>
          <w:bCs/>
          <w:sz w:val="28"/>
          <w:szCs w:val="28"/>
        </w:rPr>
      </w:pPr>
      <w:r>
        <w:rPr>
          <w:rFonts w:ascii="仿宋" w:hAnsi="仿宋" w:hint="eastAsia"/>
          <w:b/>
          <w:bCs/>
          <w:sz w:val="28"/>
          <w:szCs w:val="28"/>
        </w:rPr>
        <w:t>三、证明债权申报人主体资格的材料</w:t>
      </w:r>
    </w:p>
    <w:p w14:paraId="5548CE1D"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（一）主体资格文件及授权文件（如有委托）</w:t>
      </w:r>
    </w:p>
    <w:p w14:paraId="65180453"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机构债权人须提交的材料：有效的企业法人营业执照、事业和社会团队法人登记证书等原件（核对后归还）及复印件（加盖机构公章）、债权申报前一日在“全国企业信用信息公示网”上打印的债权人的企业工商登记信息、法定代表人（负责人）身份证明书原件（附</w:t>
      </w:r>
      <w:r>
        <w:rPr>
          <w:rFonts w:ascii="仿宋" w:hAnsi="仿宋" w:hint="eastAsia"/>
          <w:sz w:val="28"/>
          <w:szCs w:val="28"/>
        </w:rPr>
        <w:t>件二）并附法定代表人（负责人）身份证件复印件（签字确认）；如果是金融机构的，还需提供有效的《金融许可证》《经营金融业务许可证》等金融业资格的证明。如申报人单位名称变更或法定代表人变更的，还应提交工商机关出具的名称变更证明原件；</w:t>
      </w:r>
    </w:p>
    <w:p w14:paraId="656AE38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个人债权人须提交的材料：债权人个人身份证明等个人有效</w:t>
      </w:r>
      <w:r>
        <w:rPr>
          <w:rFonts w:ascii="仿宋" w:hAnsi="仿宋"/>
          <w:sz w:val="28"/>
          <w:szCs w:val="28"/>
        </w:rPr>
        <w:t xml:space="preserve"> </w:t>
      </w:r>
      <w:r>
        <w:rPr>
          <w:rFonts w:ascii="仿宋" w:hAnsi="仿宋" w:hint="eastAsia"/>
          <w:sz w:val="28"/>
          <w:szCs w:val="28"/>
        </w:rPr>
        <w:t>证件原件（核对后归还）及复印件（签字确认）</w:t>
      </w:r>
      <w:r>
        <w:rPr>
          <w:rFonts w:ascii="仿宋" w:hAnsi="仿宋"/>
          <w:sz w:val="28"/>
          <w:szCs w:val="28"/>
        </w:rPr>
        <w:t>;</w:t>
      </w:r>
    </w:p>
    <w:p w14:paraId="50A7AA2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lastRenderedPageBreak/>
        <w:t>3.</w:t>
      </w:r>
      <w:r>
        <w:rPr>
          <w:rFonts w:ascii="仿宋" w:hAnsi="仿宋" w:hint="eastAsia"/>
          <w:sz w:val="28"/>
          <w:szCs w:val="28"/>
        </w:rPr>
        <w:t>委托代理人进行申报的，还须提交的材料：</w:t>
      </w:r>
    </w:p>
    <w:p w14:paraId="4B377A8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3.1</w:t>
      </w:r>
      <w:r>
        <w:rPr>
          <w:rFonts w:ascii="仿宋" w:hAnsi="仿宋" w:hint="eastAsia"/>
          <w:sz w:val="28"/>
          <w:szCs w:val="28"/>
        </w:rPr>
        <w:t>机构债权人委托代理人申报的：根据附件三范式提交授权</w:t>
      </w:r>
      <w:r>
        <w:rPr>
          <w:rFonts w:ascii="仿宋" w:hAnsi="仿宋"/>
          <w:sz w:val="28"/>
          <w:szCs w:val="28"/>
        </w:rPr>
        <w:t xml:space="preserve"> </w:t>
      </w:r>
      <w:r>
        <w:rPr>
          <w:rFonts w:ascii="仿宋" w:hAnsi="仿宋" w:hint="eastAsia"/>
          <w:sz w:val="28"/>
          <w:szCs w:val="28"/>
        </w:rPr>
        <w:t>委托书原件（法定代表人或负责人应签字并加盖机构公章）、受托代理人的身份证明原件</w:t>
      </w:r>
      <w:r>
        <w:rPr>
          <w:rFonts w:ascii="仿宋" w:hAnsi="仿宋" w:hint="eastAsia"/>
          <w:sz w:val="28"/>
          <w:szCs w:val="28"/>
        </w:rPr>
        <w:t>（核对后归还）及复印件（签字确认）、律师执业证（核对后归还）及复印件、律师事务所指派函；</w:t>
      </w:r>
    </w:p>
    <w:p w14:paraId="2A645726"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3.2</w:t>
      </w:r>
      <w:r>
        <w:rPr>
          <w:rFonts w:ascii="仿宋" w:hAnsi="仿宋" w:hint="eastAsia"/>
          <w:sz w:val="28"/>
          <w:szCs w:val="28"/>
        </w:rPr>
        <w:t>个人债权人委托他人申报的：委托其他自然人的，提交经公证的附件范式授权委托书（附件三）和代理人的身份证明原件（核对后归还）及复印件（签字确认）；委托律师的，根据附件范式提交授权委托书原件、律师执业证原件（核对后归还）及复印件、律师事务所指派函。</w:t>
      </w:r>
    </w:p>
    <w:p w14:paraId="667018EE"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（二）债权人银行信息、送达地址和联系方式确认书</w:t>
      </w:r>
      <w:r>
        <w:rPr>
          <w:rFonts w:ascii="仿宋" w:hAnsi="仿宋"/>
          <w:sz w:val="28"/>
          <w:szCs w:val="28"/>
        </w:rPr>
        <w:t xml:space="preserve"> </w:t>
      </w:r>
      <w:r>
        <w:rPr>
          <w:rFonts w:ascii="仿宋" w:hAnsi="仿宋" w:hint="eastAsia"/>
          <w:sz w:val="28"/>
          <w:szCs w:val="28"/>
        </w:rPr>
        <w:t>为确保破产程序中的相关文件、信息能及时高效地送达债权人，请债权人按照债权人银行信息、送达地址和联系方式确认书（附件四）的要求</w:t>
      </w:r>
      <w:r>
        <w:rPr>
          <w:rFonts w:ascii="仿宋" w:hAnsi="仿宋" w:hint="eastAsia"/>
          <w:sz w:val="28"/>
          <w:szCs w:val="28"/>
        </w:rPr>
        <w:t>提供准确的可供分配财产的银行账户信息、送达地址和联系方式。</w:t>
      </w:r>
    </w:p>
    <w:p w14:paraId="75795147"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（三）诚信申报警示书及回执</w:t>
      </w:r>
    </w:p>
    <w:p w14:paraId="4A30036F"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为保障全体债权人的共同利益，引导债权人正确地申报债权，预防和遏制可能存在的虚假申报、恶意申报，防止债权人或其代理人作虚假陈述，提供虚假证据，请债权人按照诚信申报警示书（见附件五）的要求提供回执（需债权人签字</w:t>
      </w:r>
      <w:r>
        <w:rPr>
          <w:rFonts w:ascii="仿宋" w:hAnsi="仿宋"/>
          <w:sz w:val="28"/>
          <w:szCs w:val="28"/>
        </w:rPr>
        <w:t>/</w:t>
      </w:r>
      <w:r>
        <w:rPr>
          <w:rFonts w:ascii="仿宋" w:hAnsi="仿宋" w:hint="eastAsia"/>
          <w:sz w:val="28"/>
          <w:szCs w:val="28"/>
        </w:rPr>
        <w:t>盖章）。</w:t>
      </w:r>
    </w:p>
    <w:p w14:paraId="2F008FDE" w14:textId="77777777" w:rsidR="00DB3E0D" w:rsidRDefault="00C73363">
      <w:pPr>
        <w:pStyle w:val="2"/>
        <w:snapToGrid w:val="0"/>
        <w:spacing w:after="0"/>
        <w:ind w:firstLineChars="200" w:firstLine="562"/>
        <w:rPr>
          <w:rFonts w:ascii="仿宋" w:hAnsi="仿宋"/>
          <w:b/>
          <w:bCs/>
          <w:sz w:val="28"/>
          <w:szCs w:val="28"/>
        </w:rPr>
      </w:pPr>
      <w:r>
        <w:rPr>
          <w:rFonts w:ascii="仿宋" w:hAnsi="仿宋" w:hint="eastAsia"/>
          <w:b/>
          <w:bCs/>
          <w:sz w:val="28"/>
          <w:szCs w:val="28"/>
        </w:rPr>
        <w:t>四、债权申报人应提交的资料</w:t>
      </w:r>
    </w:p>
    <w:p w14:paraId="439C099F"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（一）债权申报表</w:t>
      </w:r>
    </w:p>
    <w:p w14:paraId="5429E7A9"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债权申报材料清单（见附件一）</w:t>
      </w:r>
    </w:p>
    <w:p w14:paraId="66A9227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1.1 </w:t>
      </w:r>
      <w:r>
        <w:rPr>
          <w:rFonts w:ascii="仿宋" w:hAnsi="仿宋" w:hint="eastAsia"/>
          <w:sz w:val="28"/>
          <w:szCs w:val="28"/>
        </w:rPr>
        <w:t>债权申报人提交的所有材料均应列入债权申报材料清单；</w:t>
      </w:r>
    </w:p>
    <w:p w14:paraId="019D55C1"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1.2 </w:t>
      </w:r>
      <w:r>
        <w:rPr>
          <w:rFonts w:ascii="仿宋" w:hAnsi="仿宋" w:hint="eastAsia"/>
          <w:sz w:val="28"/>
          <w:szCs w:val="28"/>
        </w:rPr>
        <w:t>申报材料应逐项列明名称、页数、页码、是否原件；</w:t>
      </w:r>
    </w:p>
    <w:p w14:paraId="0BEF8B02"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1.3 </w:t>
      </w:r>
      <w:r>
        <w:rPr>
          <w:rFonts w:ascii="仿宋" w:hAnsi="仿宋" w:hint="eastAsia"/>
          <w:sz w:val="28"/>
          <w:szCs w:val="28"/>
        </w:rPr>
        <w:t>债</w:t>
      </w:r>
      <w:r>
        <w:rPr>
          <w:rFonts w:ascii="仿宋" w:hAnsi="仿宋" w:hint="eastAsia"/>
          <w:sz w:val="28"/>
          <w:szCs w:val="28"/>
        </w:rPr>
        <w:t>权申报人应在申报债权的同时提交债权申报前一日在“全</w:t>
      </w:r>
      <w:r>
        <w:rPr>
          <w:rFonts w:ascii="仿宋" w:hAnsi="仿宋" w:hint="eastAsia"/>
          <w:sz w:val="28"/>
          <w:szCs w:val="28"/>
        </w:rPr>
        <w:lastRenderedPageBreak/>
        <w:t>国企业信用信息公示网”上打印的债权人的企业工商登记信息资料。</w:t>
      </w:r>
    </w:p>
    <w:p w14:paraId="7FB4808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债权申报表（见附件六）和债权申报书（见附件七）</w:t>
      </w:r>
    </w:p>
    <w:p w14:paraId="4AB488B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2.1 </w:t>
      </w:r>
      <w:r>
        <w:rPr>
          <w:rFonts w:ascii="仿宋" w:hAnsi="仿宋" w:hint="eastAsia"/>
          <w:sz w:val="28"/>
          <w:szCs w:val="28"/>
        </w:rPr>
        <w:t>债权申报人应如实、详细填写债权人信息、债权情况、债权形成原因以及其他需要说明的事项；</w:t>
      </w:r>
    </w:p>
    <w:p w14:paraId="0AEE7EE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2.2 </w:t>
      </w:r>
      <w:r>
        <w:rPr>
          <w:rFonts w:ascii="仿宋" w:hAnsi="仿宋" w:hint="eastAsia"/>
          <w:sz w:val="28"/>
          <w:szCs w:val="28"/>
        </w:rPr>
        <w:t>债权人如认为债权申报表填写空间不够的，可后附续表；</w:t>
      </w:r>
    </w:p>
    <w:p w14:paraId="7A87E96A"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2.3 </w:t>
      </w:r>
      <w:r>
        <w:rPr>
          <w:rFonts w:ascii="仿宋" w:hAnsi="仿宋" w:hint="eastAsia"/>
          <w:sz w:val="28"/>
          <w:szCs w:val="28"/>
        </w:rPr>
        <w:t>债权申报人应在债权申报书中详细说明债权数额（包括债权原始数额、余额、各种利息、罚息、违约金、案件受理费、保全费、执行费，如有利息、罚息、违约金等，应详细说明利息、罚息违约金等的计算过程、计算依据）、债权性质、有无担保及债权人、债务人、担保人、连带权利人、连带义务人等主体的具体情况，债权发生的经过、变更转移、履行、抵销、清偿或部分清偿情况、诉讼</w:t>
      </w:r>
      <w:r>
        <w:rPr>
          <w:rFonts w:ascii="仿宋" w:hAnsi="仿宋"/>
          <w:sz w:val="28"/>
          <w:szCs w:val="28"/>
        </w:rPr>
        <w:t>/</w:t>
      </w:r>
      <w:r>
        <w:rPr>
          <w:rFonts w:ascii="仿宋" w:hAnsi="仿宋" w:hint="eastAsia"/>
          <w:sz w:val="28"/>
          <w:szCs w:val="28"/>
        </w:rPr>
        <w:t>仲裁</w:t>
      </w:r>
      <w:r>
        <w:rPr>
          <w:rFonts w:ascii="仿宋" w:hAnsi="仿宋"/>
          <w:sz w:val="28"/>
          <w:szCs w:val="28"/>
        </w:rPr>
        <w:t>/</w:t>
      </w:r>
      <w:r>
        <w:rPr>
          <w:rFonts w:ascii="仿宋" w:hAnsi="仿宋" w:hint="eastAsia"/>
          <w:sz w:val="28"/>
          <w:szCs w:val="28"/>
        </w:rPr>
        <w:t>执行</w:t>
      </w:r>
      <w:r>
        <w:rPr>
          <w:rFonts w:ascii="仿宋" w:hAnsi="仿宋"/>
          <w:sz w:val="28"/>
          <w:szCs w:val="28"/>
        </w:rPr>
        <w:t>/</w:t>
      </w:r>
      <w:r>
        <w:rPr>
          <w:rFonts w:ascii="仿宋" w:hAnsi="仿宋" w:hint="eastAsia"/>
          <w:sz w:val="28"/>
          <w:szCs w:val="28"/>
        </w:rPr>
        <w:t>保全情况、享有优先权的类型、金额等。</w:t>
      </w:r>
    </w:p>
    <w:p w14:paraId="4B1284DD"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（二）证明债权发生事实及数额的各项材料（应逐项列入申报材料清单）</w:t>
      </w:r>
    </w:p>
    <w:p w14:paraId="207FE7C8"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各类合同、协议、备忘录（包括但不限于借、贷款合</w:t>
      </w:r>
      <w:r>
        <w:rPr>
          <w:rFonts w:ascii="仿宋" w:hAnsi="仿宋" w:hint="eastAsia"/>
          <w:sz w:val="28"/>
          <w:szCs w:val="28"/>
        </w:rPr>
        <w:t>同，购、销货合同等）等证明存在合同债权关系文件的原件（核对后归还）及复印件；</w:t>
      </w:r>
    </w:p>
    <w:p w14:paraId="65EBA0C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各类票据、划账单、汇款单、对账单、检斤单、验收单、提货单，以及工程类商务中标书、工程预（结）算书等证明合同履行的凭证原件（核对后归还）及复印件；</w:t>
      </w:r>
    </w:p>
    <w:p w14:paraId="1B849458"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3.</w:t>
      </w:r>
      <w:r>
        <w:rPr>
          <w:rFonts w:ascii="仿宋" w:hAnsi="仿宋" w:hint="eastAsia"/>
          <w:sz w:val="28"/>
          <w:szCs w:val="28"/>
        </w:rPr>
        <w:t>债权如有担保的，须提交抵押合同、质押合同、保证合同等合同文件及相关的登记证件（包括但不限于他项权利证书）等担保原</w:t>
      </w:r>
      <w:r>
        <w:rPr>
          <w:rFonts w:ascii="仿宋" w:hAnsi="仿宋"/>
          <w:sz w:val="28"/>
          <w:szCs w:val="28"/>
        </w:rPr>
        <w:t xml:space="preserve"> </w:t>
      </w:r>
      <w:r>
        <w:rPr>
          <w:rFonts w:ascii="仿宋" w:hAnsi="仿宋" w:hint="eastAsia"/>
          <w:sz w:val="28"/>
          <w:szCs w:val="28"/>
        </w:rPr>
        <w:t>始材料原件（核对后归还）和复印件；</w:t>
      </w:r>
    </w:p>
    <w:p w14:paraId="483BAC7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4.</w:t>
      </w:r>
      <w:r>
        <w:rPr>
          <w:rFonts w:ascii="仿宋" w:hAnsi="仿宋" w:hint="eastAsia"/>
          <w:sz w:val="28"/>
          <w:szCs w:val="28"/>
        </w:rPr>
        <w:t>债权的发生及变更（包括但不限于债权转移、债务承担、合同转让、债权债务重组、抵销、清偿）等原始材料的原件（核对后归还）</w:t>
      </w:r>
      <w:r>
        <w:rPr>
          <w:rFonts w:ascii="仿宋" w:hAnsi="仿宋" w:hint="eastAsia"/>
          <w:sz w:val="28"/>
          <w:szCs w:val="28"/>
        </w:rPr>
        <w:lastRenderedPageBreak/>
        <w:t>和复印件；</w:t>
      </w:r>
    </w:p>
    <w:p w14:paraId="3454296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5.</w:t>
      </w:r>
      <w:r>
        <w:rPr>
          <w:rFonts w:ascii="仿宋" w:hAnsi="仿宋" w:hint="eastAsia"/>
          <w:sz w:val="28"/>
          <w:szCs w:val="28"/>
        </w:rPr>
        <w:t>债权如涉及诉讼、仲裁、调解、保全、执行的，则须提交诉讼、仲裁、调解、保全、执行有关文件</w:t>
      </w:r>
      <w:r>
        <w:rPr>
          <w:rFonts w:ascii="仿宋" w:hAnsi="仿宋"/>
          <w:sz w:val="28"/>
          <w:szCs w:val="28"/>
        </w:rPr>
        <w:t>[</w:t>
      </w:r>
      <w:r>
        <w:rPr>
          <w:rFonts w:ascii="仿宋" w:hAnsi="仿宋" w:hint="eastAsia"/>
          <w:sz w:val="28"/>
          <w:szCs w:val="28"/>
        </w:rPr>
        <w:t>包括但不限于已经判决、正在执行或正在进行中的案件的起诉书、仲裁申请书、诉讼保全申请书、保全裁定书、查封通知书、一、二审及再审判决书、调解书、裁决书、生效证明文件或材料、执行申请书、执行立案通知书、执行裁定书等</w:t>
      </w:r>
      <w:r>
        <w:rPr>
          <w:rFonts w:ascii="仿宋" w:hAnsi="仿宋"/>
          <w:sz w:val="28"/>
          <w:szCs w:val="28"/>
        </w:rPr>
        <w:t>]</w:t>
      </w:r>
      <w:r>
        <w:rPr>
          <w:rFonts w:ascii="仿宋" w:hAnsi="仿宋" w:hint="eastAsia"/>
          <w:sz w:val="28"/>
          <w:szCs w:val="28"/>
        </w:rPr>
        <w:t>的原件（核对后归还）及复印件；</w:t>
      </w:r>
    </w:p>
    <w:p w14:paraId="1BC5E60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6.</w:t>
      </w:r>
      <w:r>
        <w:rPr>
          <w:rFonts w:ascii="仿宋" w:hAnsi="仿宋" w:hint="eastAsia"/>
          <w:sz w:val="28"/>
          <w:szCs w:val="28"/>
        </w:rPr>
        <w:t>债权如涉及对建筑工程款争议的，则须提交施工合同、建筑工程结算资料、审计报告、已主张建设工程款优先受偿权等证明文件的原件（核对后归还）及复印件；</w:t>
      </w:r>
    </w:p>
    <w:p w14:paraId="12178E6A"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7.</w:t>
      </w:r>
      <w:r>
        <w:rPr>
          <w:rFonts w:ascii="仿宋" w:hAnsi="仿宋" w:hint="eastAsia"/>
          <w:sz w:val="28"/>
          <w:szCs w:val="28"/>
        </w:rPr>
        <w:t>债权公证文书或相关公证文书（如有）</w:t>
      </w:r>
      <w:r>
        <w:rPr>
          <w:rFonts w:ascii="仿宋" w:hAnsi="仿宋"/>
          <w:sz w:val="28"/>
          <w:szCs w:val="28"/>
        </w:rPr>
        <w:t>;</w:t>
      </w:r>
    </w:p>
    <w:p w14:paraId="2CBF3E7E"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8.</w:t>
      </w:r>
      <w:r>
        <w:rPr>
          <w:rFonts w:ascii="仿宋" w:hAnsi="仿宋" w:hint="eastAsia"/>
          <w:sz w:val="28"/>
          <w:szCs w:val="28"/>
        </w:rPr>
        <w:t>债权未经生效法律文书确认的，则须提交能够证明债权发生、变更、存续、诉讼时效中止、中断、延长及债权金额的其他材料；</w:t>
      </w:r>
    </w:p>
    <w:p w14:paraId="3FCD344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9.</w:t>
      </w:r>
      <w:r>
        <w:rPr>
          <w:rFonts w:ascii="仿宋" w:hAnsi="仿宋" w:hint="eastAsia"/>
          <w:sz w:val="28"/>
          <w:szCs w:val="28"/>
        </w:rPr>
        <w:t>债权人申报的债权还有其他债务人的，则应当说明其他债务</w:t>
      </w:r>
      <w:r>
        <w:rPr>
          <w:rFonts w:ascii="仿宋" w:hAnsi="仿宋"/>
          <w:sz w:val="28"/>
          <w:szCs w:val="28"/>
        </w:rPr>
        <w:t xml:space="preserve"> </w:t>
      </w:r>
      <w:r>
        <w:rPr>
          <w:rFonts w:ascii="仿宋" w:hAnsi="仿宋" w:hint="eastAsia"/>
          <w:sz w:val="28"/>
          <w:szCs w:val="28"/>
        </w:rPr>
        <w:t>人的履行情况；</w:t>
      </w:r>
    </w:p>
    <w:p w14:paraId="3E5B4CBA"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10.</w:t>
      </w:r>
      <w:r>
        <w:rPr>
          <w:rFonts w:ascii="仿宋" w:hAnsi="仿宋" w:hint="eastAsia"/>
          <w:sz w:val="28"/>
          <w:szCs w:val="28"/>
        </w:rPr>
        <w:t>债权如有偿还或其他抵债情形的，则须提交偿债凭证、协议或以物抵债协议等。如该等偿债或以物抵债是由执行法院裁定认可的，须同时提交执行</w:t>
      </w:r>
      <w:r>
        <w:rPr>
          <w:rFonts w:ascii="仿宋" w:hAnsi="仿宋" w:hint="eastAsia"/>
          <w:sz w:val="28"/>
          <w:szCs w:val="28"/>
        </w:rPr>
        <w:t>程序的相关裁定书及执行情况说明；</w:t>
      </w:r>
    </w:p>
    <w:p w14:paraId="4F9B599B"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11.</w:t>
      </w:r>
      <w:r>
        <w:rPr>
          <w:rFonts w:ascii="仿宋" w:hAnsi="仿宋" w:hint="eastAsia"/>
          <w:sz w:val="28"/>
          <w:szCs w:val="28"/>
        </w:rPr>
        <w:t>债权是受让而来的，则须提交债权转让文件包括但不限于相关转让协议、确认函、转让明细单及已经通知债务人的证据原件（核对后归还）及复印件；</w:t>
      </w:r>
    </w:p>
    <w:p w14:paraId="15C96794"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12.</w:t>
      </w:r>
      <w:r>
        <w:rPr>
          <w:rFonts w:ascii="仿宋" w:hAnsi="仿宋" w:hint="eastAsia"/>
          <w:sz w:val="28"/>
          <w:szCs w:val="28"/>
        </w:rPr>
        <w:t>若债权人与债务人出现会计账面金额不一致时，债权人则须提交会计明细账复印件和证明材料原件（核对后归还）及复印件；</w:t>
      </w:r>
    </w:p>
    <w:p w14:paraId="6A974B31" w14:textId="08E6A04E" w:rsidR="00DB3E0D" w:rsidRDefault="00C73363">
      <w:pPr>
        <w:pStyle w:val="2"/>
        <w:snapToGrid w:val="0"/>
        <w:spacing w:after="0"/>
        <w:ind w:firstLineChars="200" w:firstLine="560"/>
        <w:rPr>
          <w:rFonts w:ascii="仿宋" w:hAnsi="仿宋"/>
          <w:sz w:val="28"/>
          <w:szCs w:val="28"/>
        </w:rPr>
      </w:pPr>
      <w:r>
        <w:rPr>
          <w:rFonts w:ascii="仿宋" w:hAnsi="仿宋"/>
          <w:sz w:val="28"/>
          <w:szCs w:val="28"/>
        </w:rPr>
        <w:t>13.</w:t>
      </w:r>
      <w:r>
        <w:rPr>
          <w:rFonts w:ascii="仿宋" w:hAnsi="仿宋" w:hint="eastAsia"/>
          <w:sz w:val="28"/>
          <w:szCs w:val="28"/>
        </w:rPr>
        <w:t>申报债权的金额：必须确定（同一个债权人可同时申报多笔不同的债权，但同类型债权应计算总额），外币必须转换成人民币计值，</w:t>
      </w:r>
      <w:r>
        <w:rPr>
          <w:rFonts w:ascii="仿宋" w:hAnsi="仿宋" w:hint="eastAsia"/>
          <w:sz w:val="28"/>
          <w:szCs w:val="28"/>
        </w:rPr>
        <w:lastRenderedPageBreak/>
        <w:t>汇率以</w:t>
      </w:r>
      <w:r>
        <w:rPr>
          <w:rFonts w:ascii="仿宋" w:hAnsi="仿宋" w:cs="仿宋" w:hint="eastAsia"/>
          <w:sz w:val="28"/>
          <w:szCs w:val="28"/>
        </w:rPr>
        <w:t>2023</w:t>
      </w:r>
      <w:r>
        <w:rPr>
          <w:rFonts w:ascii="仿宋" w:hAnsi="仿宋" w:cs="仿宋" w:hint="eastAsia"/>
          <w:sz w:val="28"/>
          <w:szCs w:val="28"/>
        </w:rPr>
        <w:t>年</w:t>
      </w:r>
      <w:r w:rsidR="00BD5E68">
        <w:rPr>
          <w:rFonts w:ascii="仿宋" w:hAnsi="仿宋" w:cs="仿宋"/>
          <w:sz w:val="28"/>
          <w:szCs w:val="28"/>
        </w:rPr>
        <w:t>11</w:t>
      </w:r>
      <w:r>
        <w:rPr>
          <w:rFonts w:ascii="仿宋" w:hAnsi="仿宋" w:cs="仿宋" w:hint="eastAsia"/>
          <w:sz w:val="28"/>
          <w:szCs w:val="28"/>
        </w:rPr>
        <w:t>月</w:t>
      </w:r>
      <w:r w:rsidR="00BD5E68">
        <w:rPr>
          <w:rFonts w:ascii="仿宋" w:hAnsi="仿宋" w:cs="仿宋"/>
          <w:sz w:val="28"/>
          <w:szCs w:val="28"/>
        </w:rPr>
        <w:t>6</w:t>
      </w:r>
      <w:r>
        <w:rPr>
          <w:rFonts w:ascii="仿宋" w:hAnsi="仿宋" w:cs="仿宋" w:hint="eastAsia"/>
          <w:sz w:val="28"/>
          <w:szCs w:val="28"/>
        </w:rPr>
        <w:t>日</w:t>
      </w:r>
      <w:r>
        <w:rPr>
          <w:rFonts w:ascii="仿宋" w:hAnsi="仿宋" w:hint="eastAsia"/>
          <w:sz w:val="28"/>
          <w:szCs w:val="28"/>
        </w:rPr>
        <w:t>中国人民银行公布的市场交易中间价为准（并请提交银行出具的汇率证明）</w:t>
      </w:r>
      <w:r>
        <w:rPr>
          <w:rFonts w:ascii="仿宋" w:hAnsi="仿宋"/>
          <w:sz w:val="28"/>
          <w:szCs w:val="28"/>
        </w:rPr>
        <w:t>;</w:t>
      </w:r>
    </w:p>
    <w:p w14:paraId="492C7A01"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sz w:val="28"/>
          <w:szCs w:val="28"/>
        </w:rPr>
        <w:t>4.</w:t>
      </w:r>
      <w:r>
        <w:rPr>
          <w:rFonts w:ascii="仿宋" w:hAnsi="仿宋" w:hint="eastAsia"/>
          <w:sz w:val="28"/>
          <w:szCs w:val="28"/>
        </w:rPr>
        <w:t>债权人在数个连带债务人的破产案件中分别申报全部债权的，应当如实作出书面说明；</w:t>
      </w:r>
    </w:p>
    <w:p w14:paraId="4A516515" w14:textId="0C720C64" w:rsidR="00DB3E0D" w:rsidRDefault="00C73363">
      <w:pPr>
        <w:pStyle w:val="2"/>
        <w:snapToGrid w:val="0"/>
        <w:spacing w:after="0"/>
        <w:ind w:firstLineChars="200" w:firstLine="560"/>
        <w:rPr>
          <w:rFonts w:ascii="仿宋" w:hAnsi="仿宋"/>
          <w:sz w:val="28"/>
          <w:szCs w:val="28"/>
        </w:rPr>
      </w:pPr>
      <w:r>
        <w:rPr>
          <w:rFonts w:ascii="仿宋" w:hAnsi="仿宋"/>
          <w:sz w:val="28"/>
          <w:szCs w:val="28"/>
        </w:rPr>
        <w:t>15.</w:t>
      </w:r>
      <w:r>
        <w:rPr>
          <w:rFonts w:ascii="仿宋" w:hAnsi="仿宋" w:hint="eastAsia"/>
          <w:sz w:val="28"/>
          <w:szCs w:val="28"/>
        </w:rPr>
        <w:t>申报的债权涉及利息、违约金、罚息、滞纳金、其他索赔（迟</w:t>
      </w:r>
      <w:r>
        <w:rPr>
          <w:rFonts w:ascii="仿宋" w:hAnsi="仿宋"/>
          <w:sz w:val="28"/>
          <w:szCs w:val="28"/>
        </w:rPr>
        <w:t xml:space="preserve"> </w:t>
      </w:r>
      <w:r>
        <w:rPr>
          <w:rFonts w:ascii="仿宋" w:hAnsi="仿宋" w:hint="eastAsia"/>
          <w:sz w:val="28"/>
          <w:szCs w:val="28"/>
        </w:rPr>
        <w:t>延履行利息等）的，利息、违约金、罚息、滞纳金、其他索赔（迟</w:t>
      </w:r>
      <w:r>
        <w:rPr>
          <w:rFonts w:ascii="仿宋" w:hAnsi="仿宋"/>
          <w:sz w:val="28"/>
          <w:szCs w:val="28"/>
        </w:rPr>
        <w:t xml:space="preserve"> </w:t>
      </w:r>
      <w:r>
        <w:rPr>
          <w:rFonts w:ascii="仿宋" w:hAnsi="仿宋" w:hint="eastAsia"/>
          <w:sz w:val="28"/>
          <w:szCs w:val="28"/>
        </w:rPr>
        <w:t>延履行利息等）的计算方法及计算过程应书面说明，正常利息与违约金、罚息、滞纳金、其他索赔（迟延履行利息等）等应分开计算。管理人特别提示，根据《中华人民共和国企业破产法》第四十六条第二款，附利息的债权自破产申请受理时起停止计息，请各位债权人在申报债权时注意利息计算截止日期为</w:t>
      </w:r>
      <w:r>
        <w:rPr>
          <w:rFonts w:ascii="仿宋" w:hAnsi="仿宋" w:cs="仿宋" w:hint="eastAsia"/>
          <w:sz w:val="28"/>
          <w:szCs w:val="28"/>
        </w:rPr>
        <w:t>2023</w:t>
      </w:r>
      <w:r>
        <w:rPr>
          <w:rFonts w:ascii="仿宋" w:hAnsi="仿宋" w:cs="仿宋" w:hint="eastAsia"/>
          <w:sz w:val="28"/>
          <w:szCs w:val="28"/>
        </w:rPr>
        <w:t>年</w:t>
      </w:r>
      <w:r w:rsidR="00C85CB7">
        <w:rPr>
          <w:rFonts w:ascii="仿宋" w:hAnsi="仿宋" w:cs="仿宋"/>
          <w:sz w:val="28"/>
          <w:szCs w:val="28"/>
        </w:rPr>
        <w:t>11</w:t>
      </w:r>
      <w:r>
        <w:rPr>
          <w:rFonts w:ascii="仿宋" w:hAnsi="仿宋" w:cs="仿宋" w:hint="eastAsia"/>
          <w:sz w:val="28"/>
          <w:szCs w:val="28"/>
        </w:rPr>
        <w:t>月</w:t>
      </w:r>
      <w:r w:rsidR="00C85CB7">
        <w:rPr>
          <w:rFonts w:ascii="仿宋" w:hAnsi="仿宋" w:cs="仿宋"/>
          <w:sz w:val="28"/>
          <w:szCs w:val="28"/>
        </w:rPr>
        <w:t>6</w:t>
      </w:r>
      <w:r>
        <w:rPr>
          <w:rFonts w:ascii="仿宋" w:hAnsi="仿宋" w:cs="仿宋" w:hint="eastAsia"/>
          <w:sz w:val="28"/>
          <w:szCs w:val="28"/>
        </w:rPr>
        <w:t>日；</w:t>
      </w:r>
    </w:p>
    <w:p w14:paraId="2F9FC5F9"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16.</w:t>
      </w:r>
      <w:r>
        <w:rPr>
          <w:rFonts w:ascii="仿宋" w:hAnsi="仿宋" w:hint="eastAsia"/>
          <w:sz w:val="28"/>
          <w:szCs w:val="28"/>
        </w:rPr>
        <w:t>其他能够证明债权成立的材料。</w:t>
      </w:r>
    </w:p>
    <w:p w14:paraId="1F7AB827"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（六）如债权人为境外或属境外企业，债权人提交的所有材料均须经过具有公证资质的公证机构进行公证认证。以下为各地区公证认证程序，仅供参考：</w:t>
      </w:r>
    </w:p>
    <w:p w14:paraId="41F769B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香港地区的公证认证程序</w:t>
      </w:r>
    </w:p>
    <w:p w14:paraId="4B9F5823"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1.1 </w:t>
      </w:r>
      <w:r>
        <w:rPr>
          <w:rFonts w:ascii="仿宋" w:hAnsi="仿宋" w:hint="eastAsia"/>
          <w:sz w:val="28"/>
          <w:szCs w:val="28"/>
        </w:rPr>
        <w:t>委托中国司</w:t>
      </w:r>
      <w:r>
        <w:rPr>
          <w:rFonts w:ascii="仿宋" w:hAnsi="仿宋" w:hint="eastAsia"/>
          <w:sz w:val="28"/>
          <w:szCs w:val="28"/>
        </w:rPr>
        <w:t>法部指定的香港公证机构作公证（包括查核和公证）</w:t>
      </w:r>
      <w:r>
        <w:rPr>
          <w:rFonts w:ascii="仿宋" w:hAnsi="仿宋"/>
          <w:sz w:val="28"/>
          <w:szCs w:val="28"/>
        </w:rPr>
        <w:t>;</w:t>
      </w:r>
    </w:p>
    <w:p w14:paraId="3B051B92"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1.2 </w:t>
      </w:r>
      <w:r>
        <w:rPr>
          <w:rFonts w:ascii="仿宋" w:hAnsi="仿宋" w:hint="eastAsia"/>
          <w:sz w:val="28"/>
          <w:szCs w:val="28"/>
        </w:rPr>
        <w:t>委托香港律师到中国法律服务（香港）有限公司加盖转递章；</w:t>
      </w:r>
    </w:p>
    <w:p w14:paraId="4DFF763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1.3 </w:t>
      </w:r>
      <w:r>
        <w:rPr>
          <w:rFonts w:ascii="仿宋" w:hAnsi="仿宋" w:hint="eastAsia"/>
          <w:sz w:val="28"/>
          <w:szCs w:val="28"/>
        </w:rPr>
        <w:t>将该份文件拿回内地使用。</w:t>
      </w:r>
    </w:p>
    <w:p w14:paraId="5C68304B"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台湾地区的公证认证程序</w:t>
      </w:r>
    </w:p>
    <w:p w14:paraId="24118C2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2.1 </w:t>
      </w:r>
      <w:r>
        <w:rPr>
          <w:rFonts w:ascii="仿宋" w:hAnsi="仿宋" w:hint="eastAsia"/>
          <w:sz w:val="28"/>
          <w:szCs w:val="28"/>
        </w:rPr>
        <w:t>到台湾公证机关公证；</w:t>
      </w:r>
    </w:p>
    <w:p w14:paraId="503B9FD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2.2 </w:t>
      </w:r>
      <w:r>
        <w:rPr>
          <w:rFonts w:ascii="仿宋" w:hAnsi="仿宋" w:hint="eastAsia"/>
          <w:sz w:val="28"/>
          <w:szCs w:val="28"/>
        </w:rPr>
        <w:t>台湾公证机关将公证文书副本寄交内地公证员协会；</w:t>
      </w:r>
    </w:p>
    <w:p w14:paraId="1A70FBB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2.3 </w:t>
      </w:r>
      <w:r>
        <w:rPr>
          <w:rFonts w:ascii="仿宋" w:hAnsi="仿宋" w:hint="eastAsia"/>
          <w:sz w:val="28"/>
          <w:szCs w:val="28"/>
        </w:rPr>
        <w:t>内地一方将公证文书拿到公证员协会做核证，核证后即可使用。</w:t>
      </w:r>
    </w:p>
    <w:p w14:paraId="7B755CD1"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lastRenderedPageBreak/>
        <w:t>3.</w:t>
      </w:r>
      <w:r>
        <w:rPr>
          <w:rFonts w:ascii="仿宋" w:hAnsi="仿宋" w:hint="eastAsia"/>
          <w:sz w:val="28"/>
          <w:szCs w:val="28"/>
        </w:rPr>
        <w:t>国外的公证认证程序</w:t>
      </w:r>
    </w:p>
    <w:p w14:paraId="6076A6C0"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3.1 </w:t>
      </w:r>
      <w:r>
        <w:rPr>
          <w:rFonts w:ascii="仿宋" w:hAnsi="仿宋" w:hint="eastAsia"/>
          <w:sz w:val="28"/>
          <w:szCs w:val="28"/>
        </w:rPr>
        <w:t>将进行公证的材料送该国外交部门进行认证；</w:t>
      </w:r>
    </w:p>
    <w:p w14:paraId="42E7F216"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3.2 </w:t>
      </w:r>
      <w:r>
        <w:rPr>
          <w:rFonts w:ascii="仿宋" w:hAnsi="仿宋" w:hint="eastAsia"/>
          <w:sz w:val="28"/>
          <w:szCs w:val="28"/>
        </w:rPr>
        <w:t>将经过该国外交部门认证的材料送中国驻该国使领馆进行认证；</w:t>
      </w:r>
    </w:p>
    <w:p w14:paraId="573F03C4"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3.3 </w:t>
      </w:r>
      <w:r>
        <w:rPr>
          <w:rFonts w:ascii="仿宋" w:hAnsi="仿宋" w:hint="eastAsia"/>
          <w:sz w:val="28"/>
          <w:szCs w:val="28"/>
        </w:rPr>
        <w:t>将经过认证的法律文书拿回中国大陆使用</w:t>
      </w:r>
      <w:r>
        <w:rPr>
          <w:rFonts w:ascii="仿宋" w:hAnsi="仿宋" w:hint="eastAsia"/>
          <w:sz w:val="28"/>
          <w:szCs w:val="28"/>
        </w:rPr>
        <w:t>。</w:t>
      </w:r>
      <w:r>
        <w:rPr>
          <w:rFonts w:ascii="仿宋" w:hAnsi="仿宋"/>
          <w:sz w:val="28"/>
          <w:szCs w:val="28"/>
        </w:rPr>
        <w:t xml:space="preserve"> </w:t>
      </w:r>
    </w:p>
    <w:p w14:paraId="278064E0" w14:textId="77777777" w:rsidR="00DB3E0D" w:rsidRDefault="00C73363">
      <w:pPr>
        <w:pStyle w:val="2"/>
        <w:snapToGrid w:val="0"/>
        <w:spacing w:after="0"/>
        <w:ind w:firstLineChars="200" w:firstLine="562"/>
        <w:rPr>
          <w:rFonts w:ascii="仿宋" w:hAnsi="仿宋"/>
          <w:b/>
          <w:bCs/>
          <w:sz w:val="28"/>
          <w:szCs w:val="28"/>
        </w:rPr>
      </w:pPr>
      <w:r>
        <w:rPr>
          <w:rFonts w:ascii="仿宋" w:hAnsi="仿宋" w:hint="eastAsia"/>
          <w:b/>
          <w:bCs/>
          <w:sz w:val="28"/>
          <w:szCs w:val="28"/>
        </w:rPr>
        <w:t>五</w:t>
      </w:r>
      <w:r>
        <w:rPr>
          <w:rFonts w:ascii="仿宋" w:hAnsi="仿宋" w:hint="eastAsia"/>
          <w:b/>
          <w:bCs/>
          <w:sz w:val="28"/>
          <w:szCs w:val="28"/>
        </w:rPr>
        <w:t>、债权人提交资料的要求</w:t>
      </w:r>
      <w:r>
        <w:rPr>
          <w:rFonts w:ascii="仿宋" w:hAnsi="仿宋"/>
          <w:b/>
          <w:bCs/>
          <w:sz w:val="28"/>
          <w:szCs w:val="28"/>
        </w:rPr>
        <w:t xml:space="preserve"> </w:t>
      </w:r>
    </w:p>
    <w:p w14:paraId="03AAA3B8"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债权人对债务人享有多笔债权的，应分别制作申报材料，一并提交。</w:t>
      </w:r>
    </w:p>
    <w:p w14:paraId="4457821D"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债权人应提交填写完整的、用</w:t>
      </w:r>
      <w:r>
        <w:rPr>
          <w:rFonts w:ascii="仿宋" w:hAnsi="仿宋"/>
          <w:sz w:val="28"/>
          <w:szCs w:val="28"/>
        </w:rPr>
        <w:t xml:space="preserve"> A4 </w:t>
      </w:r>
      <w:r>
        <w:rPr>
          <w:rFonts w:ascii="仿宋" w:hAnsi="仿宋" w:hint="eastAsia"/>
          <w:sz w:val="28"/>
          <w:szCs w:val="28"/>
        </w:rPr>
        <w:t>纸打印的债权申报材料清单、主体资格资料、法定代表人（负责人）身份证明书、授权委托书（如有委托）、银行信息、送达地址及联系方式确认书、诚信申报警示书回执、债权申报登记表、债权申报书原件一式两份，与原件核对一致的其他材料复印件一式两份，但应同时出示其他材料的原件（核对后退还）。对于债权人提交的其他材料复印件，债权人为机构的，应在复印件的每一页上加盖机构公章及骑缝章；债权人为个人的，由债权人本人或代理人在复印件的每一页上签字。债权人无法提供原件核对的，需在复印件材料中签注“复印件与原件一致，否则一切法律后果自负”</w:t>
      </w:r>
      <w:r>
        <w:rPr>
          <w:rFonts w:ascii="仿宋" w:hAnsi="仿宋" w:hint="eastAsia"/>
          <w:sz w:val="28"/>
          <w:szCs w:val="28"/>
        </w:rPr>
        <w:t>字样。</w:t>
      </w:r>
    </w:p>
    <w:p w14:paraId="6C277C2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2.1 </w:t>
      </w:r>
      <w:r>
        <w:rPr>
          <w:rFonts w:ascii="仿宋" w:hAnsi="仿宋" w:hint="eastAsia"/>
          <w:sz w:val="28"/>
          <w:szCs w:val="28"/>
        </w:rPr>
        <w:t>机构债权人应在《债权申报表》上由法定代表人或负责人签字并加盖机构公章；</w:t>
      </w:r>
    </w:p>
    <w:p w14:paraId="41D3F542"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2.2 </w:t>
      </w:r>
      <w:r>
        <w:rPr>
          <w:rFonts w:ascii="仿宋" w:hAnsi="仿宋" w:hint="eastAsia"/>
          <w:sz w:val="28"/>
          <w:szCs w:val="28"/>
        </w:rPr>
        <w:t>个人债权人须在《债权申报表》上由债权人本人或代理人本人签名并按捺手印。</w:t>
      </w:r>
    </w:p>
    <w:p w14:paraId="7B74CB40"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3.</w:t>
      </w:r>
      <w:r>
        <w:rPr>
          <w:rFonts w:ascii="仿宋" w:hAnsi="仿宋" w:hint="eastAsia"/>
          <w:sz w:val="28"/>
          <w:szCs w:val="28"/>
        </w:rPr>
        <w:t>债权人提交的所有材料明细应填入《债权申报材料清单》。</w:t>
      </w:r>
    </w:p>
    <w:p w14:paraId="4AA65421"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4.</w:t>
      </w:r>
      <w:r>
        <w:rPr>
          <w:rFonts w:ascii="仿宋" w:hAnsi="仿宋" w:hint="eastAsia"/>
          <w:sz w:val="28"/>
          <w:szCs w:val="28"/>
        </w:rPr>
        <w:t>债权人应将所有申报材料的电子文档（</w:t>
      </w:r>
      <w:r>
        <w:rPr>
          <w:rFonts w:ascii="仿宋" w:hAnsi="仿宋"/>
          <w:sz w:val="28"/>
          <w:szCs w:val="28"/>
        </w:rPr>
        <w:t>Word</w:t>
      </w:r>
      <w:r>
        <w:rPr>
          <w:rFonts w:ascii="仿宋" w:hAnsi="仿宋" w:hint="eastAsia"/>
          <w:sz w:val="28"/>
          <w:szCs w:val="28"/>
        </w:rPr>
        <w:t>版）发送至管理人的</w:t>
      </w:r>
      <w:r>
        <w:rPr>
          <w:rFonts w:ascii="仿宋" w:hAnsi="仿宋" w:hint="eastAsia"/>
          <w:color w:val="000000" w:themeColor="text1"/>
          <w:sz w:val="28"/>
          <w:szCs w:val="28"/>
        </w:rPr>
        <w:t>电子邮箱（</w:t>
      </w:r>
      <w:r>
        <w:rPr>
          <w:rFonts w:ascii="仿宋" w:hAnsi="仿宋" w:cs="仿宋" w:hint="eastAsia"/>
          <w:sz w:val="28"/>
          <w:szCs w:val="28"/>
        </w:rPr>
        <w:t>nami@zhhlaw.com/</w:t>
      </w:r>
      <w:r>
        <w:rPr>
          <w:rFonts w:ascii="仿宋" w:hAnsi="仿宋" w:hint="eastAsia"/>
          <w:color w:val="000000" w:themeColor="text1"/>
          <w:sz w:val="28"/>
          <w:szCs w:val="28"/>
        </w:rPr>
        <w:t>june</w:t>
      </w:r>
      <w:r>
        <w:rPr>
          <w:rFonts w:ascii="仿宋" w:hAnsi="仿宋"/>
          <w:color w:val="000000" w:themeColor="text1"/>
          <w:sz w:val="28"/>
          <w:szCs w:val="28"/>
        </w:rPr>
        <w:t>@</w:t>
      </w:r>
      <w:r>
        <w:rPr>
          <w:rFonts w:ascii="仿宋" w:hAnsi="仿宋" w:hint="eastAsia"/>
          <w:color w:val="000000" w:themeColor="text1"/>
          <w:sz w:val="28"/>
          <w:szCs w:val="28"/>
        </w:rPr>
        <w:t>zhhlaw</w:t>
      </w:r>
      <w:r>
        <w:rPr>
          <w:rFonts w:ascii="仿宋" w:hAnsi="仿宋"/>
          <w:color w:val="000000" w:themeColor="text1"/>
          <w:sz w:val="28"/>
          <w:szCs w:val="28"/>
        </w:rPr>
        <w:t>.com)</w:t>
      </w:r>
      <w:r>
        <w:rPr>
          <w:rFonts w:ascii="仿宋" w:hAnsi="仿宋" w:hint="eastAsia"/>
          <w:color w:val="000000" w:themeColor="text1"/>
          <w:sz w:val="28"/>
          <w:szCs w:val="28"/>
        </w:rPr>
        <w:t>。</w:t>
      </w:r>
    </w:p>
    <w:p w14:paraId="69F655D2"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lastRenderedPageBreak/>
        <w:t>5.</w:t>
      </w:r>
      <w:r>
        <w:rPr>
          <w:rFonts w:ascii="仿宋" w:hAnsi="仿宋" w:hint="eastAsia"/>
          <w:sz w:val="28"/>
          <w:szCs w:val="28"/>
        </w:rPr>
        <w:t>债权人及其委托代理人务必在债权申报材料中注明有效的联系方式，包括但不限于固定电话、手机电话、邮寄地址及邮政编码、电子邮箱等。管理人将相关文件</w:t>
      </w:r>
      <w:r>
        <w:rPr>
          <w:rFonts w:ascii="仿宋" w:hAnsi="仿宋" w:hint="eastAsia"/>
          <w:sz w:val="28"/>
          <w:szCs w:val="28"/>
        </w:rPr>
        <w:t>通过邮寄送达到《银行信息、送达地址及联系方式确认书》载明的地址或被退回、通过电子邮件发送至《银行信息、送达地址及联系方式确认书》载明的电子邮箱均视为有效送达。</w:t>
      </w:r>
    </w:p>
    <w:p w14:paraId="2A473F58" w14:textId="77777777" w:rsidR="00DB3E0D" w:rsidRDefault="00C73363">
      <w:pPr>
        <w:pStyle w:val="2"/>
        <w:snapToGrid w:val="0"/>
        <w:spacing w:after="0"/>
        <w:ind w:firstLineChars="200" w:firstLine="562"/>
        <w:rPr>
          <w:rFonts w:ascii="仿宋" w:hAnsi="仿宋"/>
          <w:b/>
          <w:bCs/>
          <w:sz w:val="28"/>
          <w:szCs w:val="28"/>
        </w:rPr>
      </w:pPr>
      <w:r>
        <w:rPr>
          <w:rFonts w:ascii="仿宋" w:hAnsi="仿宋" w:hint="eastAsia"/>
          <w:b/>
          <w:bCs/>
          <w:sz w:val="28"/>
          <w:szCs w:val="28"/>
        </w:rPr>
        <w:t>六</w:t>
      </w:r>
      <w:r>
        <w:rPr>
          <w:rFonts w:ascii="仿宋" w:hAnsi="仿宋" w:hint="eastAsia"/>
          <w:b/>
          <w:bCs/>
          <w:sz w:val="28"/>
          <w:szCs w:val="28"/>
        </w:rPr>
        <w:t>、其他注意事项</w:t>
      </w:r>
    </w:p>
    <w:p w14:paraId="0A55D595"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1.</w:t>
      </w:r>
      <w:r>
        <w:rPr>
          <w:rFonts w:ascii="仿宋" w:hAnsi="仿宋" w:hint="eastAsia"/>
          <w:sz w:val="28"/>
          <w:szCs w:val="28"/>
        </w:rPr>
        <w:t>根据《中华人民共和国企业破产法》规定，未申报或逾期</w:t>
      </w:r>
      <w:r>
        <w:rPr>
          <w:rFonts w:ascii="仿宋" w:hAnsi="仿宋" w:hint="eastAsia"/>
          <w:sz w:val="28"/>
          <w:szCs w:val="28"/>
        </w:rPr>
        <w:t>申报债权</w:t>
      </w:r>
      <w:r>
        <w:rPr>
          <w:rFonts w:ascii="仿宋" w:hAnsi="仿宋" w:hint="eastAsia"/>
          <w:sz w:val="28"/>
          <w:szCs w:val="28"/>
        </w:rPr>
        <w:t>的法律后果主要包括：</w:t>
      </w:r>
    </w:p>
    <w:p w14:paraId="19EF7AF7"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1.1 </w:t>
      </w:r>
      <w:r>
        <w:rPr>
          <w:rFonts w:ascii="仿宋" w:hAnsi="仿宋" w:hint="eastAsia"/>
          <w:sz w:val="28"/>
          <w:szCs w:val="28"/>
        </w:rPr>
        <w:t>债权人未申报债权，不得依照《中华人民共和国企业破产法》规定的程序行使权利。</w:t>
      </w:r>
    </w:p>
    <w:p w14:paraId="134D144C"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1.2 </w:t>
      </w:r>
      <w:r>
        <w:rPr>
          <w:rFonts w:ascii="仿宋" w:hAnsi="仿宋" w:hint="eastAsia"/>
          <w:sz w:val="28"/>
          <w:szCs w:val="28"/>
        </w:rPr>
        <w:t>债权人未按期申报债权，可以在破产财产最后分配前补充申报，但此前已进行的分配，不再对其补充分配，且还应该承担因</w:t>
      </w:r>
      <w:r>
        <w:rPr>
          <w:rFonts w:ascii="仿宋" w:hAnsi="仿宋"/>
          <w:sz w:val="28"/>
          <w:szCs w:val="28"/>
        </w:rPr>
        <w:t xml:space="preserve"> </w:t>
      </w:r>
      <w:r>
        <w:rPr>
          <w:rFonts w:ascii="仿宋" w:hAnsi="仿宋" w:hint="eastAsia"/>
          <w:sz w:val="28"/>
          <w:szCs w:val="28"/>
        </w:rPr>
        <w:t>审查、确认补充债权产生的相关费用。</w:t>
      </w:r>
    </w:p>
    <w:p w14:paraId="0F1074CA"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1.3 </w:t>
      </w:r>
      <w:r>
        <w:rPr>
          <w:rFonts w:ascii="仿宋" w:hAnsi="仿宋" w:hint="eastAsia"/>
          <w:sz w:val="28"/>
          <w:szCs w:val="28"/>
        </w:rPr>
        <w:t>如债务人进入重整程序，债权人未按期申报债权，在重整计划执行期间债权人不得行使权利；在重整计划执行完毕后，债权人可以按照重整计划规定的同类债权的清偿条件行使权利。</w:t>
      </w:r>
    </w:p>
    <w:p w14:paraId="055D204F"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 xml:space="preserve">1.4 </w:t>
      </w:r>
      <w:r>
        <w:rPr>
          <w:rFonts w:ascii="仿宋" w:hAnsi="仿宋" w:hint="eastAsia"/>
          <w:sz w:val="28"/>
          <w:szCs w:val="28"/>
        </w:rPr>
        <w:t>如债务人进入破产和解程序，债权人未按期申报债权，在和解协议计划执行期间债权人不得行使权利；债权人在和解协议执行完毕后，可以按照和解协议规定的清偿条件行使权利。</w:t>
      </w:r>
    </w:p>
    <w:p w14:paraId="60AD2FA5"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2.</w:t>
      </w:r>
      <w:r>
        <w:rPr>
          <w:rFonts w:ascii="仿宋" w:hAnsi="仿宋" w:hint="eastAsia"/>
          <w:sz w:val="28"/>
          <w:szCs w:val="28"/>
        </w:rPr>
        <w:t>本债权申报须知未列明事项</w:t>
      </w:r>
      <w:r>
        <w:rPr>
          <w:rFonts w:ascii="仿宋" w:hAnsi="仿宋" w:hint="eastAsia"/>
          <w:sz w:val="28"/>
          <w:szCs w:val="28"/>
        </w:rPr>
        <w:t>，按照《中华人民共和国企业破产法》等法律法规和司法解释执行。</w:t>
      </w:r>
    </w:p>
    <w:p w14:paraId="6F09A893"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3.</w:t>
      </w:r>
      <w:r>
        <w:rPr>
          <w:rFonts w:ascii="仿宋" w:hAnsi="仿宋" w:hint="eastAsia"/>
          <w:sz w:val="28"/>
          <w:szCs w:val="28"/>
        </w:rPr>
        <w:t>取回权申请事宜参照本债权申报须知执行。</w:t>
      </w:r>
    </w:p>
    <w:p w14:paraId="60951539"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4.</w:t>
      </w:r>
      <w:r>
        <w:rPr>
          <w:rFonts w:ascii="仿宋" w:hAnsi="仿宋" w:hint="eastAsia"/>
          <w:sz w:val="28"/>
          <w:szCs w:val="28"/>
        </w:rPr>
        <w:t>债权申报通知书的送达不构成管理人对无效债权的重新确认，也不产生债权诉讼时效中止、中断或延长等法律后果。</w:t>
      </w:r>
    </w:p>
    <w:p w14:paraId="525C156E"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lastRenderedPageBreak/>
        <w:t>5.</w:t>
      </w:r>
      <w:r>
        <w:rPr>
          <w:rFonts w:ascii="仿宋" w:hAnsi="仿宋" w:hint="eastAsia"/>
          <w:sz w:val="28"/>
          <w:szCs w:val="28"/>
        </w:rPr>
        <w:t>申报材料文本格式应统一、规范。如需申报材料电子版模板的，请电话或通过电子邮件联系管理人获取。</w:t>
      </w:r>
    </w:p>
    <w:p w14:paraId="31AF021E" w14:textId="77777777" w:rsidR="00DB3E0D" w:rsidRDefault="00C73363">
      <w:pPr>
        <w:pStyle w:val="2"/>
        <w:snapToGrid w:val="0"/>
        <w:spacing w:after="0"/>
        <w:ind w:firstLineChars="200" w:firstLine="560"/>
        <w:rPr>
          <w:rFonts w:ascii="仿宋" w:hAnsi="仿宋"/>
          <w:sz w:val="28"/>
          <w:szCs w:val="28"/>
        </w:rPr>
      </w:pPr>
      <w:r>
        <w:rPr>
          <w:rFonts w:ascii="仿宋" w:hAnsi="仿宋"/>
          <w:sz w:val="28"/>
          <w:szCs w:val="28"/>
        </w:rPr>
        <w:t>6.</w:t>
      </w:r>
      <w:r>
        <w:rPr>
          <w:rFonts w:ascii="仿宋" w:hAnsi="仿宋" w:hint="eastAsia"/>
          <w:sz w:val="28"/>
          <w:szCs w:val="28"/>
        </w:rPr>
        <w:t>现场申报的，申报人应当严格遵守申报秩序，服从管理人工作人员的安排，有序申报，并务必携带债权申报材料所涉的全部材料原件以便管理人核对；</w:t>
      </w:r>
    </w:p>
    <w:p w14:paraId="21F0F49E"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邮寄申报的，管理人将在收到申报材料之后确定时间核对材料原件。未</w:t>
      </w:r>
      <w:r>
        <w:rPr>
          <w:rFonts w:ascii="仿宋" w:hAnsi="仿宋" w:hint="eastAsia"/>
          <w:sz w:val="28"/>
          <w:szCs w:val="28"/>
        </w:rPr>
        <w:t>能在管理人确定的时间内提供材料原件的，所申报的债权管理人将不予确认。申报材料请邮寄至：</w:t>
      </w:r>
    </w:p>
    <w:p w14:paraId="33E52252"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地址：四川省成都市锦江区红星路三段</w:t>
      </w:r>
      <w:r>
        <w:rPr>
          <w:rFonts w:ascii="仿宋" w:hAnsi="仿宋" w:hint="eastAsia"/>
          <w:sz w:val="28"/>
          <w:szCs w:val="28"/>
        </w:rPr>
        <w:t>1</w:t>
      </w:r>
      <w:r>
        <w:rPr>
          <w:rFonts w:ascii="仿宋" w:hAnsi="仿宋" w:hint="eastAsia"/>
          <w:sz w:val="28"/>
          <w:szCs w:val="28"/>
        </w:rPr>
        <w:t>号成都国际金融中心</w:t>
      </w:r>
      <w:r>
        <w:rPr>
          <w:rFonts w:ascii="仿宋" w:hAnsi="仿宋" w:hint="eastAsia"/>
          <w:sz w:val="28"/>
          <w:szCs w:val="28"/>
        </w:rPr>
        <w:t>1</w:t>
      </w:r>
      <w:r>
        <w:rPr>
          <w:rFonts w:ascii="仿宋" w:hAnsi="仿宋" w:hint="eastAsia"/>
          <w:sz w:val="28"/>
          <w:szCs w:val="28"/>
        </w:rPr>
        <w:t>号办公楼</w:t>
      </w:r>
      <w:r>
        <w:rPr>
          <w:rFonts w:ascii="仿宋" w:hAnsi="仿宋" w:hint="eastAsia"/>
          <w:sz w:val="28"/>
          <w:szCs w:val="28"/>
        </w:rPr>
        <w:t>22</w:t>
      </w:r>
      <w:r>
        <w:rPr>
          <w:rFonts w:ascii="仿宋" w:hAnsi="仿宋" w:hint="eastAsia"/>
          <w:sz w:val="28"/>
          <w:szCs w:val="28"/>
        </w:rPr>
        <w:t>楼</w:t>
      </w:r>
      <w:r>
        <w:rPr>
          <w:rFonts w:ascii="仿宋" w:hAnsi="仿宋" w:hint="eastAsia"/>
          <w:sz w:val="28"/>
          <w:szCs w:val="28"/>
        </w:rPr>
        <w:t xml:space="preserve"> </w:t>
      </w:r>
      <w:r>
        <w:rPr>
          <w:rFonts w:ascii="仿宋" w:hAnsi="仿宋" w:hint="eastAsia"/>
          <w:sz w:val="28"/>
          <w:szCs w:val="28"/>
        </w:rPr>
        <w:t>中豪（成都）律师事务所</w:t>
      </w:r>
    </w:p>
    <w:p w14:paraId="78628438" w14:textId="77777777" w:rsidR="00DB3E0D" w:rsidRDefault="00C73363">
      <w:pPr>
        <w:pStyle w:val="Bodytext1"/>
        <w:snapToGrid w:val="0"/>
        <w:spacing w:line="360" w:lineRule="auto"/>
        <w:ind w:firstLine="567"/>
        <w:rPr>
          <w:rFonts w:ascii="仿宋" w:eastAsia="仿宋" w:hAnsi="仿宋"/>
          <w:sz w:val="28"/>
          <w:szCs w:val="28"/>
        </w:rPr>
      </w:pPr>
      <w:r>
        <w:rPr>
          <w:rFonts w:ascii="仿宋" w:eastAsia="仿宋" w:hAnsi="仿宋" w:hint="eastAsia"/>
          <w:sz w:val="28"/>
          <w:szCs w:val="28"/>
        </w:rPr>
        <w:t>联系人</w:t>
      </w:r>
      <w:r>
        <w:rPr>
          <w:rFonts w:ascii="仿宋" w:eastAsia="仿宋" w:hAnsi="仿宋" w:hint="eastAsia"/>
          <w:sz w:val="28"/>
          <w:szCs w:val="28"/>
          <w:lang w:eastAsia="zh-CN"/>
        </w:rPr>
        <w:t>：</w:t>
      </w:r>
      <w:r>
        <w:rPr>
          <w:rFonts w:hint="eastAsia"/>
        </w:rPr>
        <w:t xml:space="preserve"> </w:t>
      </w:r>
      <w:r>
        <w:rPr>
          <w:rFonts w:ascii="仿宋" w:eastAsia="仿宋" w:hAnsi="仿宋" w:hint="eastAsia"/>
          <w:sz w:val="28"/>
          <w:szCs w:val="28"/>
        </w:rPr>
        <w:t>王冠男</w:t>
      </w:r>
      <w:r>
        <w:rPr>
          <w:rFonts w:ascii="仿宋" w:eastAsia="仿宋" w:hAnsi="仿宋"/>
          <w:sz w:val="28"/>
          <w:szCs w:val="28"/>
        </w:rPr>
        <w:t>/</w:t>
      </w:r>
      <w:r>
        <w:rPr>
          <w:rFonts w:ascii="仿宋" w:eastAsia="仿宋" w:hAnsi="仿宋" w:hint="eastAsia"/>
          <w:sz w:val="28"/>
          <w:szCs w:val="28"/>
        </w:rPr>
        <w:t>胡俊律师</w:t>
      </w:r>
      <w:r>
        <w:rPr>
          <w:rFonts w:ascii="仿宋" w:eastAsia="仿宋" w:hAnsi="仿宋"/>
          <w:sz w:val="28"/>
          <w:szCs w:val="28"/>
        </w:rPr>
        <w:t xml:space="preserve">   </w:t>
      </w:r>
      <w:r>
        <w:rPr>
          <w:rFonts w:ascii="仿宋" w:eastAsia="仿宋" w:hAnsi="仿宋" w:hint="eastAsia"/>
          <w:sz w:val="28"/>
          <w:szCs w:val="28"/>
        </w:rPr>
        <w:t>邮编</w:t>
      </w:r>
      <w:r>
        <w:rPr>
          <w:rFonts w:ascii="仿宋" w:eastAsia="仿宋" w:hAnsi="仿宋" w:hint="eastAsia"/>
          <w:sz w:val="28"/>
          <w:szCs w:val="28"/>
          <w:lang w:eastAsia="zh-CN"/>
        </w:rPr>
        <w:t>：</w:t>
      </w:r>
      <w:r>
        <w:rPr>
          <w:rFonts w:ascii="仿宋" w:eastAsia="仿宋" w:hAnsi="仿宋"/>
          <w:sz w:val="28"/>
          <w:szCs w:val="28"/>
        </w:rPr>
        <w:t>610016</w:t>
      </w:r>
    </w:p>
    <w:p w14:paraId="76774FC7" w14:textId="77777777" w:rsidR="00DB3E0D" w:rsidRDefault="00C73363">
      <w:pPr>
        <w:pStyle w:val="Bodytext1"/>
        <w:snapToGrid w:val="0"/>
        <w:spacing w:line="360" w:lineRule="auto"/>
        <w:ind w:firstLine="567"/>
        <w:rPr>
          <w:rFonts w:ascii="仿宋" w:eastAsia="仿宋" w:hAnsi="仿宋"/>
          <w:sz w:val="28"/>
          <w:szCs w:val="28"/>
        </w:rPr>
      </w:pPr>
      <w:r>
        <w:rPr>
          <w:rFonts w:ascii="仿宋" w:eastAsia="仿宋" w:hAnsi="仿宋" w:hint="eastAsia"/>
          <w:sz w:val="28"/>
          <w:szCs w:val="28"/>
        </w:rPr>
        <w:t>联系电话</w:t>
      </w:r>
      <w:r>
        <w:rPr>
          <w:rFonts w:ascii="仿宋" w:eastAsia="仿宋" w:hAnsi="仿宋" w:hint="eastAsia"/>
          <w:sz w:val="28"/>
          <w:szCs w:val="28"/>
          <w:lang w:eastAsia="zh-CN"/>
        </w:rPr>
        <w:t>：</w:t>
      </w:r>
      <w:r>
        <w:rPr>
          <w:rFonts w:ascii="仿宋" w:eastAsia="仿宋" w:hAnsi="仿宋"/>
          <w:sz w:val="28"/>
          <w:szCs w:val="28"/>
        </w:rPr>
        <w:t xml:space="preserve"> 13558703151/15922874435</w:t>
      </w:r>
    </w:p>
    <w:p w14:paraId="5A3C73D0" w14:textId="77777777" w:rsidR="00DB3E0D" w:rsidRDefault="00C73363">
      <w:pPr>
        <w:pStyle w:val="Bodytext1"/>
        <w:snapToGrid w:val="0"/>
        <w:spacing w:line="360" w:lineRule="auto"/>
        <w:ind w:firstLineChars="200" w:firstLine="560"/>
        <w:rPr>
          <w:rFonts w:ascii="仿宋" w:eastAsia="仿宋" w:hAnsi="仿宋"/>
          <w:sz w:val="28"/>
          <w:szCs w:val="28"/>
        </w:rPr>
      </w:pPr>
      <w:r>
        <w:rPr>
          <w:rFonts w:ascii="仿宋" w:eastAsia="仿宋" w:hAnsi="仿宋" w:hint="eastAsia"/>
          <w:sz w:val="28"/>
          <w:szCs w:val="28"/>
        </w:rPr>
        <w:t>管理人电子邮箱</w:t>
      </w:r>
      <w:r>
        <w:rPr>
          <w:rFonts w:ascii="仿宋" w:eastAsia="仿宋" w:hAnsi="仿宋" w:hint="eastAsia"/>
          <w:sz w:val="28"/>
          <w:szCs w:val="28"/>
          <w:lang w:eastAsia="zh-CN"/>
        </w:rPr>
        <w:t>：</w:t>
      </w:r>
      <w:r>
        <w:rPr>
          <w:rFonts w:ascii="仿宋" w:hAnsi="仿宋" w:cs="仿宋" w:hint="eastAsia"/>
          <w:sz w:val="28"/>
          <w:szCs w:val="28"/>
          <w:lang w:val="en-US" w:eastAsia="zh-CN"/>
        </w:rPr>
        <w:t>nami@zhhlaw.com/</w:t>
      </w:r>
      <w:r>
        <w:rPr>
          <w:rFonts w:ascii="仿宋" w:eastAsia="仿宋" w:hAnsi="仿宋" w:hint="eastAsia"/>
          <w:sz w:val="28"/>
          <w:szCs w:val="28"/>
        </w:rPr>
        <w:t>june</w:t>
      </w:r>
      <w:r>
        <w:rPr>
          <w:rFonts w:ascii="仿宋" w:eastAsia="仿宋" w:hAnsi="仿宋"/>
          <w:sz w:val="28"/>
          <w:szCs w:val="28"/>
        </w:rPr>
        <w:t>@</w:t>
      </w:r>
      <w:r>
        <w:rPr>
          <w:rFonts w:ascii="仿宋" w:eastAsia="仿宋" w:hAnsi="仿宋" w:hint="eastAsia"/>
          <w:sz w:val="28"/>
          <w:szCs w:val="28"/>
        </w:rPr>
        <w:t>zhhlaw</w:t>
      </w:r>
      <w:r>
        <w:rPr>
          <w:rFonts w:ascii="仿宋" w:eastAsia="仿宋" w:hAnsi="仿宋"/>
          <w:sz w:val="28"/>
          <w:szCs w:val="28"/>
        </w:rPr>
        <w:t xml:space="preserve">.com </w:t>
      </w:r>
    </w:p>
    <w:p w14:paraId="5C33C967" w14:textId="2F4BC035"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请在邮寄详单上注明“</w:t>
      </w:r>
      <w:r w:rsidR="003F445A">
        <w:rPr>
          <w:rFonts w:ascii="仿宋" w:hAnsi="仿宋" w:hint="eastAsia"/>
          <w:sz w:val="28"/>
          <w:szCs w:val="28"/>
        </w:rPr>
        <w:t>成都索乐文化经纪代理有限公司</w:t>
      </w:r>
      <w:r>
        <w:rPr>
          <w:rFonts w:ascii="仿宋" w:hAnsi="仿宋" w:hint="eastAsia"/>
          <w:sz w:val="28"/>
          <w:szCs w:val="28"/>
        </w:rPr>
        <w:t>债权申报”字样，并保留邮件寄送底单。</w:t>
      </w:r>
    </w:p>
    <w:p w14:paraId="49C26243"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管理人特别提示：请务必尽早申报债权，以尽早获知管理人的审核意见。</w:t>
      </w:r>
    </w:p>
    <w:p w14:paraId="4140891E" w14:textId="77777777" w:rsidR="00DB3E0D" w:rsidRDefault="00C73363">
      <w:pPr>
        <w:pStyle w:val="2"/>
        <w:snapToGrid w:val="0"/>
        <w:spacing w:after="0"/>
        <w:ind w:firstLineChars="200" w:firstLine="560"/>
        <w:rPr>
          <w:rFonts w:ascii="仿宋" w:hAnsi="仿宋"/>
          <w:sz w:val="28"/>
          <w:szCs w:val="28"/>
        </w:rPr>
      </w:pPr>
      <w:r>
        <w:rPr>
          <w:rFonts w:ascii="仿宋" w:hAnsi="仿宋" w:hint="eastAsia"/>
          <w:sz w:val="28"/>
          <w:szCs w:val="28"/>
        </w:rPr>
        <w:t>特此说明。</w:t>
      </w:r>
    </w:p>
    <w:p w14:paraId="63D92980" w14:textId="548185D7" w:rsidR="00DB3E0D" w:rsidRDefault="003F445A">
      <w:pPr>
        <w:pStyle w:val="2"/>
        <w:snapToGrid w:val="0"/>
        <w:spacing w:after="0"/>
        <w:ind w:firstLineChars="200" w:firstLine="560"/>
        <w:jc w:val="right"/>
        <w:rPr>
          <w:rFonts w:ascii="仿宋" w:hAnsi="仿宋"/>
          <w:sz w:val="28"/>
          <w:szCs w:val="28"/>
        </w:rPr>
      </w:pPr>
      <w:r>
        <w:rPr>
          <w:rFonts w:ascii="仿宋" w:hAnsi="仿宋" w:hint="eastAsia"/>
          <w:sz w:val="28"/>
          <w:szCs w:val="28"/>
        </w:rPr>
        <w:t>成都索乐文化经纪代理有限公司</w:t>
      </w:r>
      <w:r w:rsidR="00C73363">
        <w:rPr>
          <w:rFonts w:ascii="仿宋" w:hAnsi="仿宋" w:hint="eastAsia"/>
          <w:sz w:val="28"/>
          <w:szCs w:val="28"/>
        </w:rPr>
        <w:t>管理人</w:t>
      </w:r>
    </w:p>
    <w:p w14:paraId="1D19F908" w14:textId="457D9293" w:rsidR="00DB3E0D" w:rsidRDefault="00C73363">
      <w:pPr>
        <w:pStyle w:val="2"/>
        <w:snapToGrid w:val="0"/>
        <w:spacing w:after="0"/>
        <w:ind w:firstLineChars="200" w:firstLine="560"/>
        <w:jc w:val="right"/>
        <w:rPr>
          <w:rFonts w:ascii="仿宋" w:hAnsi="仿宋"/>
          <w:sz w:val="28"/>
          <w:szCs w:val="28"/>
        </w:rPr>
      </w:pPr>
      <w:r>
        <w:rPr>
          <w:rFonts w:ascii="仿宋" w:hAnsi="仿宋"/>
          <w:sz w:val="28"/>
          <w:szCs w:val="28"/>
        </w:rPr>
        <w:t xml:space="preserve">   </w:t>
      </w:r>
      <w:r>
        <w:rPr>
          <w:rFonts w:ascii="仿宋" w:hAnsi="仿宋" w:hint="eastAsia"/>
          <w:sz w:val="28"/>
          <w:szCs w:val="28"/>
        </w:rPr>
        <w:t>二○二</w:t>
      </w:r>
      <w:r>
        <w:rPr>
          <w:rFonts w:ascii="仿宋" w:hAnsi="仿宋" w:hint="eastAsia"/>
          <w:sz w:val="28"/>
          <w:szCs w:val="28"/>
        </w:rPr>
        <w:t>三</w:t>
      </w:r>
      <w:r>
        <w:rPr>
          <w:rFonts w:ascii="仿宋" w:hAnsi="仿宋" w:hint="eastAsia"/>
          <w:sz w:val="28"/>
          <w:szCs w:val="28"/>
        </w:rPr>
        <w:t>年</w:t>
      </w:r>
      <w:r w:rsidR="00537CBF">
        <w:rPr>
          <w:rFonts w:ascii="仿宋" w:hAnsi="仿宋" w:hint="eastAsia"/>
          <w:sz w:val="28"/>
          <w:szCs w:val="28"/>
        </w:rPr>
        <w:t>十二</w:t>
      </w:r>
      <w:r>
        <w:rPr>
          <w:rFonts w:ascii="仿宋" w:hAnsi="仿宋" w:hint="eastAsia"/>
          <w:sz w:val="28"/>
          <w:szCs w:val="28"/>
        </w:rPr>
        <w:t>月</w:t>
      </w:r>
      <w:r w:rsidR="00537CBF">
        <w:rPr>
          <w:rFonts w:ascii="仿宋" w:hAnsi="仿宋" w:hint="eastAsia"/>
          <w:sz w:val="28"/>
          <w:szCs w:val="28"/>
        </w:rPr>
        <w:t>二</w:t>
      </w:r>
      <w:r>
        <w:rPr>
          <w:rFonts w:ascii="仿宋" w:hAnsi="仿宋" w:hint="eastAsia"/>
          <w:sz w:val="28"/>
          <w:szCs w:val="28"/>
        </w:rPr>
        <w:t>十</w:t>
      </w:r>
      <w:r w:rsidR="00537CBF">
        <w:rPr>
          <w:rFonts w:ascii="仿宋" w:hAnsi="仿宋" w:hint="eastAsia"/>
          <w:sz w:val="28"/>
          <w:szCs w:val="28"/>
        </w:rPr>
        <w:t>五</w:t>
      </w:r>
      <w:r>
        <w:rPr>
          <w:rFonts w:ascii="仿宋" w:hAnsi="仿宋" w:hint="eastAsia"/>
          <w:sz w:val="28"/>
          <w:szCs w:val="28"/>
        </w:rPr>
        <w:t>日</w:t>
      </w:r>
    </w:p>
    <w:p w14:paraId="0873601B" w14:textId="77777777" w:rsidR="00DB3E0D" w:rsidRDefault="00DB3E0D"/>
    <w:p w14:paraId="4D3AA820" w14:textId="77777777" w:rsidR="00DB3E0D" w:rsidRDefault="00DB3E0D"/>
    <w:p w14:paraId="5E50B5EE" w14:textId="77777777" w:rsidR="00DB3E0D" w:rsidRDefault="00DB3E0D">
      <w:pPr>
        <w:pStyle w:val="a4"/>
        <w:jc w:val="left"/>
      </w:pPr>
    </w:p>
    <w:sectPr w:rsidR="00DB3E0D">
      <w:pgSz w:w="11900" w:h="16840"/>
      <w:pgMar w:top="1337" w:right="1788" w:bottom="1675" w:left="1665" w:header="909" w:footer="124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0978C6" w14:textId="77777777" w:rsidR="00C73363" w:rsidRDefault="00C73363">
      <w:pPr>
        <w:spacing w:line="240" w:lineRule="auto"/>
      </w:pPr>
      <w:r>
        <w:separator/>
      </w:r>
    </w:p>
  </w:endnote>
  <w:endnote w:type="continuationSeparator" w:id="0">
    <w:p w14:paraId="7545A40F" w14:textId="77777777" w:rsidR="00C73363" w:rsidRDefault="00C733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7EFF" w:usb1="C000785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Wingdings 2">
    <w:panose1 w:val="05020102010507070707"/>
    <w:charset w:val="00"/>
    <w:family w:val="decorative"/>
    <w:pitch w:val="variable"/>
    <w:sig w:usb0="00000003" w:usb1="00000000" w:usb2="00000000" w:usb3="00000000" w:csb0="80000001" w:csb1="00000000"/>
  </w:font>
  <w:font w:name="华文中宋">
    <w:altName w:val="汉仪书宋二KW"/>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07780C" w14:textId="77777777" w:rsidR="00C73363" w:rsidRDefault="00C73363">
      <w:r>
        <w:separator/>
      </w:r>
    </w:p>
  </w:footnote>
  <w:footnote w:type="continuationSeparator" w:id="0">
    <w:p w14:paraId="5E661D5D" w14:textId="77777777" w:rsidR="00C73363" w:rsidRDefault="00C733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01E6DEB"/>
    <w:multiLevelType w:val="singleLevel"/>
    <w:tmpl w:val="601E6DEB"/>
    <w:lvl w:ilvl="0">
      <w:start w:val="1"/>
      <w:numFmt w:val="decimal"/>
      <w:suff w:val="nothing"/>
      <w:lvlText w:val="%1."/>
      <w:lvlJc w:val="left"/>
      <w:pPr>
        <w:tabs>
          <w:tab w:val="left"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9"/>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g0ZGI5MmMxM2M0OWZiYzA4NWY4ODRkZmUyNDI5MGEifQ=="/>
  </w:docVars>
  <w:rsids>
    <w:rsidRoot w:val="708250C9"/>
    <w:rsid w:val="003653A9"/>
    <w:rsid w:val="003F445A"/>
    <w:rsid w:val="005014B0"/>
    <w:rsid w:val="00537CBF"/>
    <w:rsid w:val="005A5939"/>
    <w:rsid w:val="00BD5E68"/>
    <w:rsid w:val="00C73363"/>
    <w:rsid w:val="00C85CB7"/>
    <w:rsid w:val="00DB3E0D"/>
    <w:rsid w:val="00E62189"/>
    <w:rsid w:val="70825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A3D158"/>
  <w15:docId w15:val="{346EEAF2-1CCD-2B49-8CCD-4ED68321F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Body Text Indent" w:unhideWhenUsed="1"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spacing w:line="360" w:lineRule="auto"/>
      <w:jc w:val="both"/>
    </w:pPr>
    <w:rPr>
      <w:rFonts w:ascii="Calibri" w:eastAsia="仿宋" w:hAnsi="Calibri" w:cs="Times New Roman"/>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leftChars="0" w:left="0"/>
    </w:pPr>
    <w:rPr>
      <w:szCs w:val="20"/>
    </w:rPr>
  </w:style>
  <w:style w:type="paragraph" w:styleId="a3">
    <w:name w:val="Body Text Indent"/>
    <w:basedOn w:val="a"/>
    <w:unhideWhenUsed/>
    <w:qFormat/>
    <w:pPr>
      <w:spacing w:after="120"/>
      <w:ind w:leftChars="200" w:left="420"/>
    </w:pPr>
  </w:style>
  <w:style w:type="paragraph" w:styleId="a4">
    <w:name w:val="Body Text"/>
    <w:basedOn w:val="a"/>
    <w:qFormat/>
    <w:pPr>
      <w:spacing w:after="120"/>
    </w:pPr>
  </w:style>
  <w:style w:type="paragraph" w:styleId="a5">
    <w:name w:val="Normal (Web)"/>
    <w:basedOn w:val="a"/>
    <w:qFormat/>
  </w:style>
  <w:style w:type="character" w:styleId="a6">
    <w:name w:val="Strong"/>
    <w:basedOn w:val="a0"/>
    <w:qFormat/>
    <w:rPr>
      <w:b/>
    </w:rPr>
  </w:style>
  <w:style w:type="paragraph" w:customStyle="1" w:styleId="Bodytext1">
    <w:name w:val="Body text|1"/>
    <w:basedOn w:val="a"/>
    <w:qFormat/>
    <w:pPr>
      <w:spacing w:line="437" w:lineRule="auto"/>
      <w:ind w:firstLine="400"/>
    </w:pPr>
    <w:rPr>
      <w:rFonts w:ascii="宋体" w:eastAsia="宋体" w:hAnsi="宋体" w:cs="宋体"/>
      <w:sz w:val="22"/>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24</Pages>
  <Words>1501</Words>
  <Characters>8559</Characters>
  <Application>Microsoft Office Word</Application>
  <DocSecurity>0</DocSecurity>
  <Lines>71</Lines>
  <Paragraphs>20</Paragraphs>
  <ScaleCrop>false</ScaleCrop>
  <Company/>
  <LinksUpToDate>false</LinksUpToDate>
  <CharactersWithSpaces>10040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zyr-zhh</dc:creator>
  <cp:lastModifiedBy>ZHH中豪王冠男</cp:lastModifiedBy>
  <cp:revision>10</cp:revision>
  <dcterms:created xsi:type="dcterms:W3CDTF">2023-09-13T06:19:00Z</dcterms:created>
  <dcterms:modified xsi:type="dcterms:W3CDTF">2023-12-24T13:25:00Z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028DA058F5AC44218B66CE107C5621B2_11</vt:lpwstr>
  </property>
</Properties>
</file>