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3689D" w14:textId="77777777" w:rsidR="00537505" w:rsidRPr="00332518" w:rsidRDefault="000D5B44">
      <w:pPr>
        <w:adjustRightInd w:val="0"/>
        <w:snapToGrid w:val="0"/>
        <w:spacing w:line="360" w:lineRule="auto"/>
        <w:jc w:val="center"/>
        <w:rPr>
          <w:rFonts w:ascii="仿宋" w:eastAsia="仿宋" w:hAnsi="仿宋" w:cs="仿宋"/>
          <w:b/>
          <w:bCs/>
          <w:sz w:val="44"/>
          <w:szCs w:val="32"/>
        </w:rPr>
      </w:pPr>
      <w:r w:rsidRPr="00332518">
        <w:rPr>
          <w:rFonts w:ascii="仿宋" w:eastAsia="仿宋" w:hAnsi="仿宋" w:cs="仿宋" w:hint="eastAsia"/>
          <w:b/>
          <w:bCs/>
          <w:sz w:val="44"/>
          <w:szCs w:val="32"/>
        </w:rPr>
        <w:t>债权申报须知</w:t>
      </w:r>
    </w:p>
    <w:p w14:paraId="5FF12FB1" w14:textId="77777777"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申报债权应提供如下材料：</w:t>
      </w:r>
    </w:p>
    <w:p w14:paraId="42BF7F47"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债权申报登记表</w:t>
      </w:r>
    </w:p>
    <w:p w14:paraId="4782A8CD" w14:textId="0DB01230"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债权申报登记表一式</w:t>
      </w:r>
      <w:r w:rsidR="00332518">
        <w:rPr>
          <w:rFonts w:ascii="仿宋" w:eastAsia="仿宋" w:hAnsi="仿宋" w:cs="仿宋" w:hint="eastAsia"/>
          <w:sz w:val="24"/>
          <w:szCs w:val="24"/>
        </w:rPr>
        <w:t>壹</w:t>
      </w:r>
      <w:r>
        <w:rPr>
          <w:rFonts w:ascii="仿宋" w:eastAsia="仿宋" w:hAnsi="仿宋" w:cs="仿宋" w:hint="eastAsia"/>
          <w:sz w:val="24"/>
          <w:szCs w:val="24"/>
        </w:rPr>
        <w:t>份（请按照表格内容准确填写）。申请人为公司、事业或社会团体等法人单位的，须由法定代表人或委托代理人签字并加盖单位公章；申请人为自然人的，需本人签字。</w:t>
      </w:r>
    </w:p>
    <w:p w14:paraId="7A928A6C"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证明申请人主体资格材料</w:t>
      </w:r>
    </w:p>
    <w:p w14:paraId="62D55C26"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1、申请人为公司、事业或社会团体等法人单位的，需提交以下材料：</w:t>
      </w:r>
    </w:p>
    <w:p w14:paraId="2E3D1504"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企业年检的营业执照复印件</w:t>
      </w:r>
    </w:p>
    <w:p w14:paraId="785C13EA"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法人代表身份证明（加盖公章）</w:t>
      </w:r>
    </w:p>
    <w:p w14:paraId="7F74F390"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2、申请人为个人的需要提供以下材料：</w:t>
      </w:r>
    </w:p>
    <w:p w14:paraId="44B0C962" w14:textId="77777777" w:rsidR="00537505" w:rsidRDefault="000D5B44">
      <w:pPr>
        <w:numPr>
          <w:ilvl w:val="0"/>
          <w:numId w:val="3"/>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个人身份证明（身份证正反面复印在一张纸上，并签名）；</w:t>
      </w:r>
    </w:p>
    <w:p w14:paraId="4D2A87FF"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3、若委托代理人申报的，需提供代理人授权委托书及代理人身份证明。</w:t>
      </w:r>
    </w:p>
    <w:p w14:paraId="73B021D8" w14:textId="77777777" w:rsidR="00537505" w:rsidRDefault="000D5B44">
      <w:pPr>
        <w:numPr>
          <w:ilvl w:val="0"/>
          <w:numId w:val="4"/>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证明债权存在的事实及相关证据材料(请附证据清单一份、并附相应的证据复印件)</w:t>
      </w:r>
    </w:p>
    <w:p w14:paraId="470F3E00"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各类合同、送货单、发票等债权原始材料及票据、划账单等</w:t>
      </w:r>
      <w:proofErr w:type="gramStart"/>
      <w:r>
        <w:rPr>
          <w:rFonts w:ascii="仿宋" w:eastAsia="仿宋" w:hAnsi="仿宋" w:cs="仿宋" w:hint="eastAsia"/>
          <w:sz w:val="24"/>
          <w:szCs w:val="24"/>
        </w:rPr>
        <w:t>原始履行</w:t>
      </w:r>
      <w:proofErr w:type="gramEnd"/>
      <w:r>
        <w:rPr>
          <w:rFonts w:ascii="仿宋" w:eastAsia="仿宋" w:hAnsi="仿宋" w:cs="仿宋" w:hint="eastAsia"/>
          <w:sz w:val="24"/>
          <w:szCs w:val="24"/>
        </w:rPr>
        <w:t>凭证的复印件。</w:t>
      </w:r>
    </w:p>
    <w:p w14:paraId="2ECA5A72"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债权如有担保的、还需提交抵押合同、质押合同、保证合同及相关的登记证件等担保文件的复印件。</w:t>
      </w:r>
    </w:p>
    <w:p w14:paraId="23FC9617"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涉及诉讼或仲裁的，需提交诉讼、仲裁有关文件（包括已完成或正进行案件的起诉书、仲裁申请书、诉讼保全申请书、保全裁定书、生效判决书、裁决书、执行申请书、法院执行裁定、法院执行案件通知等）的复印件。</w:t>
      </w:r>
    </w:p>
    <w:p w14:paraId="2C16BF8E"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能够证明债权发生、变更、存续、诉讼时效中止、中断、延长及债权金额的其他材料的复印件。</w:t>
      </w:r>
    </w:p>
    <w:p w14:paraId="7FBF8432" w14:textId="77777777" w:rsidR="00537505" w:rsidRDefault="000D5B44">
      <w:pPr>
        <w:numPr>
          <w:ilvl w:val="0"/>
          <w:numId w:val="6"/>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债权送达地址确认书</w:t>
      </w:r>
    </w:p>
    <w:p w14:paraId="713F7BA8" w14:textId="7D01628E"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请按表格正确填写。申请人为公司、事业或社会团体等法人单位的，须由法定代表人或委托代理人签字并加盖单位公章；申请人为自然人的，需本人签字。</w:t>
      </w:r>
      <w:r>
        <w:rPr>
          <w:rFonts w:ascii="仿宋" w:eastAsia="仿宋" w:hAnsi="仿宋" w:cs="仿宋" w:hint="eastAsia"/>
          <w:b/>
          <w:bCs/>
          <w:sz w:val="24"/>
          <w:szCs w:val="24"/>
        </w:rPr>
        <w:br/>
        <w:t xml:space="preserve">    （五）在登记申报过程中，</w:t>
      </w:r>
      <w:r w:rsidR="00B74C39">
        <w:rPr>
          <w:rFonts w:ascii="仿宋" w:eastAsia="仿宋" w:hAnsi="仿宋" w:cs="仿宋" w:hint="eastAsia"/>
          <w:b/>
          <w:bCs/>
          <w:sz w:val="24"/>
          <w:szCs w:val="24"/>
        </w:rPr>
        <w:t>清算组</w:t>
      </w:r>
      <w:r>
        <w:rPr>
          <w:rFonts w:ascii="仿宋" w:eastAsia="仿宋" w:hAnsi="仿宋" w:cs="仿宋" w:hint="eastAsia"/>
          <w:b/>
          <w:bCs/>
          <w:sz w:val="24"/>
          <w:szCs w:val="24"/>
        </w:rPr>
        <w:t>要求提交的其他材料。</w:t>
      </w:r>
    </w:p>
    <w:p w14:paraId="2B77C1DC" w14:textId="77777777" w:rsidR="00537505" w:rsidRDefault="000D5B44">
      <w:pPr>
        <w:adjustRightInd w:val="0"/>
        <w:snapToGrid w:val="0"/>
        <w:spacing w:line="360" w:lineRule="auto"/>
        <w:ind w:firstLine="480"/>
        <w:rPr>
          <w:rFonts w:ascii="仿宋" w:eastAsia="仿宋" w:hAnsi="仿宋" w:cs="仿宋"/>
          <w:b/>
          <w:bCs/>
          <w:sz w:val="24"/>
          <w:szCs w:val="24"/>
        </w:rPr>
      </w:pPr>
      <w:r>
        <w:rPr>
          <w:rFonts w:ascii="仿宋" w:eastAsia="仿宋" w:hAnsi="仿宋" w:cs="仿宋" w:hint="eastAsia"/>
          <w:b/>
          <w:bCs/>
          <w:sz w:val="24"/>
          <w:szCs w:val="24"/>
        </w:rPr>
        <w:t>（六）逾期申报的法律后果：逾期申报的，参照《破产企业法》第五十六</w:t>
      </w:r>
      <w:r>
        <w:rPr>
          <w:rFonts w:ascii="仿宋" w:eastAsia="仿宋" w:hAnsi="仿宋" w:cs="仿宋" w:hint="eastAsia"/>
          <w:b/>
          <w:bCs/>
          <w:sz w:val="24"/>
          <w:szCs w:val="24"/>
        </w:rPr>
        <w:lastRenderedPageBreak/>
        <w:t>条的规定，由补充申报人承担为审查和确认补充申报债权而产生的费用。</w:t>
      </w:r>
    </w:p>
    <w:p w14:paraId="2C54E911" w14:textId="6B5A358A" w:rsidR="00537505" w:rsidRDefault="000D5B44">
      <w:pPr>
        <w:adjustRightInd w:val="0"/>
        <w:snapToGrid w:val="0"/>
        <w:spacing w:line="360" w:lineRule="auto"/>
        <w:ind w:firstLineChars="200" w:firstLine="482"/>
        <w:rPr>
          <w:rFonts w:ascii="仿宋" w:eastAsia="仿宋" w:hAnsi="仿宋" w:cs="仿宋"/>
          <w:b/>
          <w:bCs/>
          <w:sz w:val="24"/>
          <w:szCs w:val="24"/>
          <w:u w:val="single"/>
        </w:rPr>
      </w:pPr>
      <w:r>
        <w:rPr>
          <w:rFonts w:ascii="仿宋" w:eastAsia="仿宋" w:hAnsi="仿宋" w:cs="仿宋" w:hint="eastAsia"/>
          <w:b/>
          <w:bCs/>
          <w:sz w:val="24"/>
          <w:szCs w:val="24"/>
          <w:u w:val="single"/>
        </w:rPr>
        <w:t>（七）重要提示：（请仔细阅读通知书和公告内容）。申报债权金额中如有包含利息的，需附详细的利息计算明细，并且参照《破产法》第四十六条规定，利息计算至</w:t>
      </w:r>
      <w:r w:rsidR="00B979A4">
        <w:rPr>
          <w:rFonts w:ascii="仿宋" w:eastAsia="仿宋" w:hAnsi="仿宋" w:cs="仿宋" w:hint="eastAsia"/>
          <w:b/>
          <w:bCs/>
          <w:sz w:val="24"/>
          <w:szCs w:val="24"/>
          <w:highlight w:val="yellow"/>
          <w:u w:val="single"/>
        </w:rPr>
        <w:t>202</w:t>
      </w:r>
      <w:r w:rsidR="000266B9">
        <w:rPr>
          <w:rFonts w:ascii="仿宋" w:eastAsia="仿宋" w:hAnsi="仿宋" w:cs="仿宋"/>
          <w:b/>
          <w:bCs/>
          <w:sz w:val="24"/>
          <w:szCs w:val="24"/>
          <w:highlight w:val="yellow"/>
          <w:u w:val="single"/>
        </w:rPr>
        <w:t>3</w:t>
      </w:r>
      <w:r w:rsidR="00B979A4">
        <w:rPr>
          <w:rFonts w:ascii="仿宋" w:eastAsia="仿宋" w:hAnsi="仿宋" w:cs="仿宋" w:hint="eastAsia"/>
          <w:b/>
          <w:bCs/>
          <w:sz w:val="24"/>
          <w:szCs w:val="24"/>
          <w:highlight w:val="yellow"/>
          <w:u w:val="single"/>
        </w:rPr>
        <w:t>年</w:t>
      </w:r>
      <w:r w:rsidR="00B74C39">
        <w:rPr>
          <w:rFonts w:ascii="仿宋" w:eastAsia="仿宋" w:hAnsi="仿宋" w:cs="仿宋"/>
          <w:b/>
          <w:bCs/>
          <w:sz w:val="24"/>
          <w:szCs w:val="24"/>
          <w:highlight w:val="yellow"/>
          <w:u w:val="single"/>
        </w:rPr>
        <w:t>6</w:t>
      </w:r>
      <w:r w:rsidR="00B979A4">
        <w:rPr>
          <w:rFonts w:ascii="仿宋" w:eastAsia="仿宋" w:hAnsi="仿宋" w:cs="仿宋" w:hint="eastAsia"/>
          <w:b/>
          <w:bCs/>
          <w:sz w:val="24"/>
          <w:szCs w:val="24"/>
          <w:highlight w:val="yellow"/>
          <w:u w:val="single"/>
        </w:rPr>
        <w:t>月</w:t>
      </w:r>
      <w:r w:rsidR="00B74C39">
        <w:rPr>
          <w:rFonts w:ascii="仿宋" w:eastAsia="仿宋" w:hAnsi="仿宋" w:cs="仿宋"/>
          <w:b/>
          <w:bCs/>
          <w:sz w:val="24"/>
          <w:szCs w:val="24"/>
          <w:highlight w:val="yellow"/>
          <w:u w:val="single"/>
        </w:rPr>
        <w:t>26</w:t>
      </w:r>
      <w:r w:rsidR="00B979A4">
        <w:rPr>
          <w:rFonts w:ascii="仿宋" w:eastAsia="仿宋" w:hAnsi="仿宋" w:cs="仿宋" w:hint="eastAsia"/>
          <w:b/>
          <w:bCs/>
          <w:sz w:val="24"/>
          <w:szCs w:val="24"/>
          <w:highlight w:val="yellow"/>
          <w:u w:val="single"/>
        </w:rPr>
        <w:t>日</w:t>
      </w:r>
      <w:r w:rsidRPr="00CC5D1A">
        <w:rPr>
          <w:rFonts w:ascii="仿宋" w:eastAsia="仿宋" w:hAnsi="仿宋" w:cs="仿宋" w:hint="eastAsia"/>
          <w:b/>
          <w:bCs/>
          <w:sz w:val="24"/>
          <w:szCs w:val="24"/>
          <w:highlight w:val="yellow"/>
          <w:u w:val="single"/>
        </w:rPr>
        <w:t>止</w:t>
      </w:r>
      <w:r>
        <w:rPr>
          <w:rFonts w:ascii="仿宋" w:eastAsia="仿宋" w:hAnsi="仿宋" w:cs="仿宋" w:hint="eastAsia"/>
          <w:b/>
          <w:bCs/>
          <w:sz w:val="24"/>
          <w:szCs w:val="24"/>
          <w:u w:val="single"/>
        </w:rPr>
        <w:t>。</w:t>
      </w:r>
    </w:p>
    <w:p w14:paraId="507E0A57"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提交的以上材料为复印件的。如申请人为公司、事业或社会团体等法人单位的，须在材料上加盖单位印章及骑缝章；如申请人为自然人的，由申请人本人或代理人在材料上签字。</w:t>
      </w:r>
    </w:p>
    <w:p w14:paraId="0E5F8B4B" w14:textId="199E144A" w:rsidR="00537505" w:rsidRDefault="000D5B44">
      <w:pPr>
        <w:adjustRightInd w:val="0"/>
        <w:snapToGrid w:val="0"/>
        <w:spacing w:line="360" w:lineRule="auto"/>
        <w:rPr>
          <w:rFonts w:ascii="仿宋" w:eastAsia="仿宋" w:hAnsi="仿宋" w:cs="仿宋"/>
          <w:sz w:val="24"/>
          <w:szCs w:val="24"/>
        </w:rPr>
      </w:pPr>
      <w:r>
        <w:rPr>
          <w:rFonts w:ascii="仿宋" w:eastAsia="仿宋" w:hAnsi="仿宋" w:cs="仿宋" w:hint="eastAsia"/>
          <w:b/>
          <w:bCs/>
          <w:sz w:val="24"/>
          <w:szCs w:val="24"/>
        </w:rPr>
        <w:t xml:space="preserve">    申报债权送达和通信地址：</w:t>
      </w:r>
      <w:r w:rsidR="00B979A4">
        <w:rPr>
          <w:rFonts w:ascii="仿宋" w:eastAsia="仿宋" w:hAnsi="仿宋" w:cs="仿宋" w:hint="eastAsia"/>
          <w:b/>
          <w:bCs/>
          <w:sz w:val="24"/>
          <w:szCs w:val="24"/>
        </w:rPr>
        <w:t>江苏省</w:t>
      </w:r>
      <w:r w:rsidR="00332518">
        <w:rPr>
          <w:rFonts w:ascii="仿宋" w:eastAsia="仿宋" w:hAnsi="仿宋" w:cs="仿宋" w:hint="eastAsia"/>
          <w:b/>
          <w:bCs/>
          <w:sz w:val="24"/>
          <w:szCs w:val="24"/>
        </w:rPr>
        <w:t>昆山市伟业路18号现代广场A座18楼【苏州华明联合会计师事务所（普通合伙）】，</w:t>
      </w:r>
      <w:r w:rsidR="00336121">
        <w:rPr>
          <w:rFonts w:ascii="仿宋" w:eastAsia="仿宋" w:hAnsi="仿宋" w:cs="仿宋" w:hint="eastAsia"/>
          <w:b/>
          <w:bCs/>
          <w:sz w:val="24"/>
          <w:szCs w:val="24"/>
        </w:rPr>
        <w:t>联系人：</w:t>
      </w:r>
      <w:r w:rsidR="00B979A4">
        <w:rPr>
          <w:rFonts w:ascii="仿宋" w:eastAsia="仿宋" w:hAnsi="仿宋" w:cs="仿宋" w:hint="eastAsia"/>
          <w:b/>
          <w:bCs/>
          <w:sz w:val="24"/>
          <w:szCs w:val="24"/>
        </w:rPr>
        <w:t>吴富13861324867</w:t>
      </w:r>
      <w:r w:rsidR="00336121">
        <w:rPr>
          <w:rFonts w:ascii="仿宋" w:eastAsia="仿宋" w:hAnsi="仿宋" w:cs="仿宋" w:hint="eastAsia"/>
          <w:b/>
          <w:bCs/>
          <w:sz w:val="24"/>
          <w:szCs w:val="24"/>
        </w:rPr>
        <w:t>。</w:t>
      </w:r>
    </w:p>
    <w:p w14:paraId="026F6E01" w14:textId="4CDA9BB9"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 xml:space="preserve">    注：</w:t>
      </w:r>
      <w:r w:rsidR="00332518">
        <w:rPr>
          <w:rFonts w:ascii="仿宋" w:eastAsia="仿宋" w:hAnsi="仿宋" w:cs="仿宋" w:hint="eastAsia"/>
          <w:b/>
          <w:bCs/>
          <w:sz w:val="24"/>
          <w:szCs w:val="24"/>
        </w:rPr>
        <w:t>工作</w:t>
      </w:r>
      <w:r>
        <w:rPr>
          <w:rFonts w:ascii="仿宋" w:eastAsia="仿宋" w:hAnsi="仿宋" w:cs="仿宋" w:hint="eastAsia"/>
          <w:b/>
          <w:bCs/>
          <w:sz w:val="24"/>
          <w:szCs w:val="24"/>
        </w:rPr>
        <w:t>时间</w:t>
      </w:r>
      <w:r w:rsidR="00374379">
        <w:rPr>
          <w:rFonts w:ascii="仿宋" w:eastAsia="仿宋" w:hAnsi="仿宋" w:cs="仿宋" w:hint="eastAsia"/>
          <w:b/>
          <w:bCs/>
          <w:sz w:val="24"/>
          <w:szCs w:val="24"/>
        </w:rPr>
        <w:t>。</w:t>
      </w:r>
    </w:p>
    <w:p w14:paraId="148256A6" w14:textId="29AC054D" w:rsidR="00537505" w:rsidRDefault="00EB36B7" w:rsidP="00336121">
      <w:pPr>
        <w:adjustRightInd w:val="0"/>
        <w:snapToGrid w:val="0"/>
        <w:spacing w:line="360" w:lineRule="auto"/>
        <w:ind w:firstLine="481"/>
        <w:rPr>
          <w:rFonts w:ascii="仿宋" w:eastAsia="仿宋" w:hAnsi="仿宋" w:cs="仿宋"/>
          <w:b/>
          <w:bCs/>
          <w:sz w:val="24"/>
          <w:szCs w:val="24"/>
        </w:rPr>
      </w:pPr>
      <w:r>
        <w:rPr>
          <w:rFonts w:ascii="仿宋" w:eastAsia="仿宋" w:hAnsi="仿宋" w:cs="仿宋" w:hint="eastAsia"/>
          <w:b/>
          <w:bCs/>
          <w:sz w:val="24"/>
          <w:szCs w:val="24"/>
        </w:rPr>
        <w:t>法定工作日：</w:t>
      </w:r>
      <w:r w:rsidR="000D5B44">
        <w:rPr>
          <w:rFonts w:ascii="仿宋" w:eastAsia="仿宋" w:hAnsi="仿宋" w:cs="仿宋" w:hint="eastAsia"/>
          <w:b/>
          <w:bCs/>
          <w:sz w:val="24"/>
          <w:szCs w:val="24"/>
        </w:rPr>
        <w:t>早上9:00-11:30       下午13:30-16:</w:t>
      </w:r>
      <w:r w:rsidR="00B979A4">
        <w:rPr>
          <w:rFonts w:ascii="仿宋" w:eastAsia="仿宋" w:hAnsi="仿宋" w:cs="仿宋"/>
          <w:b/>
          <w:bCs/>
          <w:sz w:val="24"/>
          <w:szCs w:val="24"/>
        </w:rPr>
        <w:t>30</w:t>
      </w:r>
    </w:p>
    <w:p w14:paraId="6742D48B" w14:textId="77777777" w:rsidR="00537505" w:rsidRPr="00336121" w:rsidRDefault="000D5B44" w:rsidP="00336121">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（八）诚信申报债权</w:t>
      </w:r>
    </w:p>
    <w:p w14:paraId="09E0B692" w14:textId="581CE2BF" w:rsidR="00537505" w:rsidRPr="00336121" w:rsidRDefault="000D5B44">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如</w:t>
      </w:r>
      <w:r w:rsidR="00B74C39">
        <w:rPr>
          <w:rFonts w:ascii="仿宋" w:eastAsia="仿宋" w:hAnsi="仿宋" w:cs="仿宋" w:hint="eastAsia"/>
          <w:b/>
          <w:bCs/>
          <w:sz w:val="24"/>
          <w:szCs w:val="24"/>
        </w:rPr>
        <w:t>清算组</w:t>
      </w:r>
      <w:r w:rsidRPr="00336121">
        <w:rPr>
          <w:rFonts w:ascii="仿宋" w:eastAsia="仿宋" w:hAnsi="仿宋" w:cs="仿宋" w:hint="eastAsia"/>
          <w:b/>
          <w:bCs/>
          <w:sz w:val="24"/>
          <w:szCs w:val="24"/>
        </w:rPr>
        <w:t>审查债权时发现存在虚假申报债权或已清偿部分债权未</w:t>
      </w:r>
      <w:proofErr w:type="gramStart"/>
      <w:r w:rsidRPr="00336121">
        <w:rPr>
          <w:rFonts w:ascii="仿宋" w:eastAsia="仿宋" w:hAnsi="仿宋" w:cs="仿宋" w:hint="eastAsia"/>
          <w:b/>
          <w:bCs/>
          <w:sz w:val="24"/>
          <w:szCs w:val="24"/>
        </w:rPr>
        <w:t>扣除仍</w:t>
      </w:r>
      <w:proofErr w:type="gramEnd"/>
      <w:r w:rsidRPr="00336121">
        <w:rPr>
          <w:rFonts w:ascii="仿宋" w:eastAsia="仿宋" w:hAnsi="仿宋" w:cs="仿宋" w:hint="eastAsia"/>
          <w:b/>
          <w:bCs/>
          <w:sz w:val="24"/>
          <w:szCs w:val="24"/>
        </w:rPr>
        <w:t>进行申报，一旦查实涉及上述情况，将依据《最高人民法院、最高人民检察院关于办理虚假诉讼刑事案件适用法律若干问题的解释》移送刑事机关处理，望各债权人如实申报债权。</w:t>
      </w:r>
    </w:p>
    <w:p w14:paraId="0CC8C793" w14:textId="77777777" w:rsidR="00537505" w:rsidRDefault="00537505">
      <w:pPr>
        <w:adjustRightInd w:val="0"/>
        <w:snapToGrid w:val="0"/>
        <w:spacing w:line="360" w:lineRule="auto"/>
        <w:ind w:firstLineChars="200" w:firstLine="562"/>
        <w:rPr>
          <w:rFonts w:ascii="仿宋" w:eastAsia="仿宋" w:hAnsi="仿宋" w:cs="仿宋"/>
          <w:b/>
          <w:bCs/>
          <w:sz w:val="28"/>
          <w:szCs w:val="28"/>
        </w:rPr>
      </w:pPr>
    </w:p>
    <w:p w14:paraId="5AFA65CA" w14:textId="2AF05DB9" w:rsidR="00537505" w:rsidRPr="00EB36B7" w:rsidRDefault="00537505">
      <w:pPr>
        <w:adjustRightInd w:val="0"/>
        <w:snapToGrid w:val="0"/>
        <w:spacing w:line="360" w:lineRule="auto"/>
        <w:ind w:firstLine="481"/>
        <w:jc w:val="right"/>
        <w:rPr>
          <w:rFonts w:ascii="仿宋" w:eastAsia="仿宋" w:hAnsi="仿宋" w:cs="仿宋"/>
          <w:b/>
          <w:bCs/>
          <w:sz w:val="24"/>
          <w:szCs w:val="24"/>
        </w:rPr>
      </w:pPr>
    </w:p>
    <w:p w14:paraId="531FE128" w14:textId="77777777"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14:paraId="090D8F28" w14:textId="3953C466" w:rsidR="00537505" w:rsidRDefault="00B74C39">
      <w:pPr>
        <w:jc w:val="center"/>
        <w:rPr>
          <w:rFonts w:ascii="仿宋" w:eastAsia="仿宋" w:hAnsi="仿宋" w:cs="仿宋"/>
          <w:b/>
          <w:sz w:val="44"/>
          <w:szCs w:val="44"/>
        </w:rPr>
      </w:pPr>
      <w:proofErr w:type="gramStart"/>
      <w:r>
        <w:rPr>
          <w:rFonts w:ascii="仿宋" w:eastAsia="仿宋" w:hAnsi="仿宋" w:cs="仿宋" w:hint="eastAsia"/>
          <w:b/>
          <w:sz w:val="44"/>
          <w:szCs w:val="44"/>
        </w:rPr>
        <w:lastRenderedPageBreak/>
        <w:t>昆山欧信电子</w:t>
      </w:r>
      <w:proofErr w:type="gramEnd"/>
      <w:r>
        <w:rPr>
          <w:rFonts w:ascii="仿宋" w:eastAsia="仿宋" w:hAnsi="仿宋" w:cs="仿宋" w:hint="eastAsia"/>
          <w:b/>
          <w:sz w:val="44"/>
          <w:szCs w:val="44"/>
        </w:rPr>
        <w:t>有限公司</w:t>
      </w:r>
      <w:r w:rsidR="000D5B44">
        <w:rPr>
          <w:rFonts w:ascii="仿宋" w:eastAsia="仿宋" w:hAnsi="仿宋" w:cs="仿宋" w:hint="eastAsia"/>
          <w:b/>
          <w:sz w:val="44"/>
          <w:szCs w:val="44"/>
        </w:rPr>
        <w:t>债权申报登记表</w:t>
      </w:r>
    </w:p>
    <w:p w14:paraId="683999EA"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 xml:space="preserve">                                          </w:t>
      </w:r>
      <w:r>
        <w:rPr>
          <w:rFonts w:ascii="仿宋" w:eastAsia="仿宋" w:hAnsi="仿宋" w:cs="仿宋" w:hint="eastAsia"/>
          <w:sz w:val="24"/>
        </w:rPr>
        <w:t xml:space="preserve">              编号：</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842"/>
        <w:gridCol w:w="1188"/>
        <w:gridCol w:w="1417"/>
        <w:gridCol w:w="395"/>
        <w:gridCol w:w="945"/>
        <w:gridCol w:w="503"/>
        <w:gridCol w:w="290"/>
        <w:gridCol w:w="476"/>
        <w:gridCol w:w="480"/>
        <w:gridCol w:w="846"/>
        <w:gridCol w:w="54"/>
        <w:gridCol w:w="910"/>
      </w:tblGrid>
      <w:tr w:rsidR="00537505" w14:paraId="7E2481B3" w14:textId="77777777" w:rsidTr="009E1082">
        <w:trPr>
          <w:trHeight w:val="454"/>
          <w:jc w:val="center"/>
        </w:trPr>
        <w:tc>
          <w:tcPr>
            <w:tcW w:w="2210" w:type="dxa"/>
            <w:gridSpan w:val="2"/>
            <w:vAlign w:val="center"/>
          </w:tcPr>
          <w:p w14:paraId="04D2A28B" w14:textId="77777777" w:rsidR="00537505" w:rsidRDefault="000D5B44">
            <w:pPr>
              <w:rPr>
                <w:rFonts w:ascii="仿宋" w:eastAsia="仿宋" w:hAnsi="仿宋" w:cs="仿宋"/>
                <w:sz w:val="24"/>
              </w:rPr>
            </w:pPr>
            <w:r>
              <w:rPr>
                <w:rFonts w:ascii="仿宋" w:eastAsia="仿宋" w:hAnsi="仿宋" w:cs="仿宋" w:hint="eastAsia"/>
                <w:sz w:val="24"/>
              </w:rPr>
              <w:t>申报人姓名/名称</w:t>
            </w:r>
          </w:p>
        </w:tc>
        <w:tc>
          <w:tcPr>
            <w:tcW w:w="3945" w:type="dxa"/>
            <w:gridSpan w:val="4"/>
            <w:vAlign w:val="center"/>
          </w:tcPr>
          <w:p w14:paraId="1FB25DA1" w14:textId="77777777" w:rsidR="00537505" w:rsidRDefault="00537505">
            <w:pPr>
              <w:rPr>
                <w:rFonts w:ascii="仿宋" w:eastAsia="仿宋" w:hAnsi="仿宋" w:cs="仿宋"/>
                <w:sz w:val="24"/>
              </w:rPr>
            </w:pPr>
          </w:p>
        </w:tc>
        <w:tc>
          <w:tcPr>
            <w:tcW w:w="1269" w:type="dxa"/>
            <w:gridSpan w:val="3"/>
            <w:vAlign w:val="center"/>
          </w:tcPr>
          <w:p w14:paraId="18BEA6A2" w14:textId="77777777" w:rsidR="00537505" w:rsidRDefault="000D5B44">
            <w:pPr>
              <w:jc w:val="center"/>
              <w:rPr>
                <w:rFonts w:ascii="仿宋" w:eastAsia="仿宋" w:hAnsi="仿宋" w:cs="仿宋"/>
                <w:sz w:val="24"/>
              </w:rPr>
            </w:pPr>
            <w:r>
              <w:rPr>
                <w:rFonts w:ascii="仿宋" w:eastAsia="仿宋" w:hAnsi="仿宋" w:cs="仿宋" w:hint="eastAsia"/>
                <w:sz w:val="24"/>
              </w:rPr>
              <w:t>申报日期</w:t>
            </w:r>
          </w:p>
        </w:tc>
        <w:tc>
          <w:tcPr>
            <w:tcW w:w="2290" w:type="dxa"/>
            <w:gridSpan w:val="4"/>
            <w:vAlign w:val="center"/>
          </w:tcPr>
          <w:p w14:paraId="650B50B8" w14:textId="77777777" w:rsidR="00537505" w:rsidRDefault="000D5B44">
            <w:pPr>
              <w:rPr>
                <w:rFonts w:ascii="仿宋" w:eastAsia="仿宋" w:hAnsi="仿宋" w:cs="仿宋"/>
                <w:sz w:val="24"/>
              </w:rPr>
            </w:pPr>
            <w:r>
              <w:rPr>
                <w:rFonts w:ascii="仿宋" w:eastAsia="仿宋" w:hAnsi="仿宋" w:cs="仿宋" w:hint="eastAsia"/>
                <w:sz w:val="24"/>
              </w:rPr>
              <w:t xml:space="preserve">     年   月   日</w:t>
            </w:r>
          </w:p>
        </w:tc>
      </w:tr>
      <w:tr w:rsidR="00537505" w14:paraId="14B5B9F4" w14:textId="77777777" w:rsidTr="007B2354">
        <w:trPr>
          <w:trHeight w:val="454"/>
          <w:jc w:val="center"/>
        </w:trPr>
        <w:tc>
          <w:tcPr>
            <w:tcW w:w="2210" w:type="dxa"/>
            <w:gridSpan w:val="2"/>
            <w:vAlign w:val="center"/>
          </w:tcPr>
          <w:p w14:paraId="5990AE94" w14:textId="77777777" w:rsidR="00537505" w:rsidRDefault="000D5B44">
            <w:pPr>
              <w:rPr>
                <w:rFonts w:ascii="仿宋" w:eastAsia="仿宋" w:hAnsi="仿宋" w:cs="仿宋"/>
                <w:sz w:val="24"/>
              </w:rPr>
            </w:pPr>
            <w:r>
              <w:rPr>
                <w:rFonts w:ascii="仿宋" w:eastAsia="仿宋" w:hAnsi="仿宋" w:cs="仿宋" w:hint="eastAsia"/>
                <w:sz w:val="24"/>
              </w:rPr>
              <w:t>法定代表人</w:t>
            </w:r>
          </w:p>
        </w:tc>
        <w:tc>
          <w:tcPr>
            <w:tcW w:w="2605" w:type="dxa"/>
            <w:gridSpan w:val="2"/>
            <w:vAlign w:val="center"/>
          </w:tcPr>
          <w:p w14:paraId="1E865C07" w14:textId="77777777" w:rsidR="00537505" w:rsidRDefault="00537505">
            <w:pPr>
              <w:rPr>
                <w:rFonts w:ascii="仿宋" w:eastAsia="仿宋" w:hAnsi="仿宋" w:cs="仿宋"/>
                <w:sz w:val="24"/>
              </w:rPr>
            </w:pPr>
          </w:p>
        </w:tc>
        <w:tc>
          <w:tcPr>
            <w:tcW w:w="1340" w:type="dxa"/>
            <w:gridSpan w:val="2"/>
            <w:vAlign w:val="center"/>
          </w:tcPr>
          <w:p w14:paraId="2385407A"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14:paraId="4A074A2F" w14:textId="77777777" w:rsidR="00537505" w:rsidRDefault="00537505">
            <w:pPr>
              <w:rPr>
                <w:rFonts w:ascii="仿宋" w:eastAsia="仿宋" w:hAnsi="仿宋" w:cs="仿宋"/>
                <w:sz w:val="24"/>
              </w:rPr>
            </w:pPr>
          </w:p>
        </w:tc>
      </w:tr>
      <w:tr w:rsidR="00537505" w14:paraId="37A9BCF9" w14:textId="77777777" w:rsidTr="007B2354">
        <w:trPr>
          <w:trHeight w:val="454"/>
          <w:jc w:val="center"/>
        </w:trPr>
        <w:tc>
          <w:tcPr>
            <w:tcW w:w="2210" w:type="dxa"/>
            <w:gridSpan w:val="2"/>
            <w:vAlign w:val="center"/>
          </w:tcPr>
          <w:p w14:paraId="1AAB870E" w14:textId="77777777" w:rsidR="00537505" w:rsidRDefault="000D5B44">
            <w:pPr>
              <w:rPr>
                <w:rFonts w:ascii="仿宋" w:eastAsia="仿宋" w:hAnsi="仿宋" w:cs="仿宋"/>
                <w:sz w:val="24"/>
              </w:rPr>
            </w:pPr>
            <w:r>
              <w:rPr>
                <w:rFonts w:ascii="仿宋" w:eastAsia="仿宋" w:hAnsi="仿宋" w:cs="仿宋" w:hint="eastAsia"/>
                <w:sz w:val="24"/>
              </w:rPr>
              <w:t>债权申报代理人</w:t>
            </w:r>
          </w:p>
        </w:tc>
        <w:tc>
          <w:tcPr>
            <w:tcW w:w="2605" w:type="dxa"/>
            <w:gridSpan w:val="2"/>
            <w:vAlign w:val="center"/>
          </w:tcPr>
          <w:p w14:paraId="4168ED84" w14:textId="77777777" w:rsidR="00537505" w:rsidRDefault="00537505">
            <w:pPr>
              <w:rPr>
                <w:rFonts w:ascii="仿宋" w:eastAsia="仿宋" w:hAnsi="仿宋" w:cs="仿宋"/>
                <w:sz w:val="24"/>
              </w:rPr>
            </w:pPr>
          </w:p>
        </w:tc>
        <w:tc>
          <w:tcPr>
            <w:tcW w:w="1340" w:type="dxa"/>
            <w:gridSpan w:val="2"/>
            <w:vAlign w:val="center"/>
          </w:tcPr>
          <w:p w14:paraId="716CBB17"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14:paraId="73524EE6" w14:textId="77777777" w:rsidR="00537505" w:rsidRDefault="00537505">
            <w:pPr>
              <w:rPr>
                <w:rFonts w:ascii="仿宋" w:eastAsia="仿宋" w:hAnsi="仿宋" w:cs="仿宋"/>
                <w:sz w:val="24"/>
              </w:rPr>
            </w:pPr>
          </w:p>
        </w:tc>
      </w:tr>
      <w:tr w:rsidR="00537505" w14:paraId="4FA40CDC" w14:textId="77777777" w:rsidTr="009E1082">
        <w:trPr>
          <w:trHeight w:val="454"/>
          <w:jc w:val="center"/>
        </w:trPr>
        <w:tc>
          <w:tcPr>
            <w:tcW w:w="2210" w:type="dxa"/>
            <w:gridSpan w:val="2"/>
            <w:vAlign w:val="center"/>
          </w:tcPr>
          <w:p w14:paraId="05C37A32" w14:textId="77777777" w:rsidR="00537505" w:rsidRDefault="000D5B44">
            <w:pPr>
              <w:rPr>
                <w:rFonts w:ascii="仿宋" w:eastAsia="仿宋" w:hAnsi="仿宋" w:cs="仿宋"/>
                <w:sz w:val="24"/>
              </w:rPr>
            </w:pPr>
            <w:r>
              <w:rPr>
                <w:rFonts w:ascii="仿宋" w:eastAsia="仿宋" w:hAnsi="仿宋" w:cs="仿宋" w:hint="eastAsia"/>
                <w:sz w:val="24"/>
              </w:rPr>
              <w:t>与债权人的关系</w:t>
            </w:r>
          </w:p>
        </w:tc>
        <w:tc>
          <w:tcPr>
            <w:tcW w:w="7504" w:type="dxa"/>
            <w:gridSpan w:val="11"/>
            <w:vAlign w:val="center"/>
          </w:tcPr>
          <w:p w14:paraId="37338C8F" w14:textId="77777777" w:rsidR="00537505" w:rsidRDefault="00537505">
            <w:pPr>
              <w:rPr>
                <w:rFonts w:ascii="仿宋" w:eastAsia="仿宋" w:hAnsi="仿宋" w:cs="仿宋"/>
                <w:sz w:val="24"/>
              </w:rPr>
            </w:pPr>
          </w:p>
        </w:tc>
      </w:tr>
      <w:tr w:rsidR="00537505" w14:paraId="269DE080" w14:textId="77777777" w:rsidTr="009E1082">
        <w:trPr>
          <w:trHeight w:val="454"/>
          <w:jc w:val="center"/>
        </w:trPr>
        <w:tc>
          <w:tcPr>
            <w:tcW w:w="2210" w:type="dxa"/>
            <w:gridSpan w:val="2"/>
            <w:vAlign w:val="center"/>
          </w:tcPr>
          <w:p w14:paraId="638E35A0" w14:textId="77777777" w:rsidR="00537505" w:rsidRDefault="000D5B44">
            <w:pPr>
              <w:rPr>
                <w:rFonts w:ascii="仿宋" w:eastAsia="仿宋" w:hAnsi="仿宋" w:cs="仿宋"/>
                <w:sz w:val="24"/>
              </w:rPr>
            </w:pPr>
            <w:r>
              <w:rPr>
                <w:rFonts w:ascii="仿宋" w:eastAsia="仿宋" w:hAnsi="仿宋" w:cs="仿宋" w:hint="eastAsia"/>
                <w:sz w:val="24"/>
              </w:rPr>
              <w:t>申报人地址及邮编</w:t>
            </w:r>
          </w:p>
        </w:tc>
        <w:tc>
          <w:tcPr>
            <w:tcW w:w="7504" w:type="dxa"/>
            <w:gridSpan w:val="11"/>
            <w:vAlign w:val="center"/>
          </w:tcPr>
          <w:p w14:paraId="61AC35EE" w14:textId="77777777" w:rsidR="00537505" w:rsidRDefault="00537505">
            <w:pPr>
              <w:rPr>
                <w:rFonts w:ascii="仿宋" w:eastAsia="仿宋" w:hAnsi="仿宋" w:cs="仿宋"/>
                <w:sz w:val="24"/>
              </w:rPr>
            </w:pPr>
          </w:p>
        </w:tc>
      </w:tr>
      <w:tr w:rsidR="00E831CF" w14:paraId="280753D9" w14:textId="77777777" w:rsidTr="00E831CF">
        <w:trPr>
          <w:cantSplit/>
          <w:trHeight w:val="454"/>
          <w:jc w:val="center"/>
        </w:trPr>
        <w:tc>
          <w:tcPr>
            <w:tcW w:w="2210" w:type="dxa"/>
            <w:gridSpan w:val="2"/>
            <w:vMerge w:val="restart"/>
            <w:vAlign w:val="center"/>
          </w:tcPr>
          <w:p w14:paraId="4AA70854" w14:textId="77777777" w:rsidR="00E831CF" w:rsidRDefault="00E831CF">
            <w:pPr>
              <w:jc w:val="left"/>
              <w:rPr>
                <w:rFonts w:ascii="仿宋" w:eastAsia="仿宋" w:hAnsi="仿宋" w:cs="仿宋"/>
                <w:sz w:val="24"/>
              </w:rPr>
            </w:pPr>
            <w:r>
              <w:rPr>
                <w:rFonts w:ascii="仿宋" w:eastAsia="仿宋" w:hAnsi="仿宋" w:cs="仿宋" w:hint="eastAsia"/>
                <w:sz w:val="24"/>
              </w:rPr>
              <w:t>申报债权金额</w:t>
            </w:r>
          </w:p>
        </w:tc>
        <w:tc>
          <w:tcPr>
            <w:tcW w:w="1188" w:type="dxa"/>
            <w:vMerge w:val="restart"/>
            <w:vAlign w:val="center"/>
          </w:tcPr>
          <w:p w14:paraId="04F754D6" w14:textId="77777777" w:rsidR="00E831CF" w:rsidRDefault="00E831CF">
            <w:pPr>
              <w:rPr>
                <w:rFonts w:ascii="仿宋" w:eastAsia="仿宋" w:hAnsi="仿宋" w:cs="仿宋"/>
                <w:sz w:val="24"/>
              </w:rPr>
            </w:pPr>
            <w:r>
              <w:rPr>
                <w:rFonts w:ascii="仿宋" w:eastAsia="仿宋" w:hAnsi="仿宋" w:cs="仿宋" w:hint="eastAsia"/>
                <w:sz w:val="24"/>
              </w:rPr>
              <w:t xml:space="preserve">币种：                             </w:t>
            </w:r>
          </w:p>
        </w:tc>
        <w:tc>
          <w:tcPr>
            <w:tcW w:w="3260" w:type="dxa"/>
            <w:gridSpan w:val="4"/>
            <w:vAlign w:val="center"/>
          </w:tcPr>
          <w:p w14:paraId="1F7E52D0" w14:textId="498E3B5E" w:rsidR="00E831CF" w:rsidRDefault="00E831CF">
            <w:pPr>
              <w:rPr>
                <w:rFonts w:ascii="仿宋" w:eastAsia="仿宋" w:hAnsi="仿宋" w:cs="仿宋"/>
                <w:sz w:val="24"/>
              </w:rPr>
            </w:pPr>
            <w:r>
              <w:rPr>
                <w:rFonts w:ascii="仿宋" w:eastAsia="仿宋" w:hAnsi="仿宋" w:cs="仿宋" w:hint="eastAsia"/>
                <w:sz w:val="24"/>
              </w:rPr>
              <w:t>总金额：</w:t>
            </w:r>
          </w:p>
        </w:tc>
        <w:tc>
          <w:tcPr>
            <w:tcW w:w="3056" w:type="dxa"/>
            <w:gridSpan w:val="6"/>
            <w:vAlign w:val="center"/>
          </w:tcPr>
          <w:p w14:paraId="54CC1A2B" w14:textId="15B78A7A" w:rsidR="00E831CF" w:rsidRDefault="00E831CF" w:rsidP="00E32225">
            <w:pPr>
              <w:rPr>
                <w:rFonts w:ascii="仿宋" w:eastAsia="仿宋" w:hAnsi="仿宋" w:cs="仿宋"/>
                <w:sz w:val="24"/>
              </w:rPr>
            </w:pPr>
            <w:r>
              <w:rPr>
                <w:rFonts w:ascii="仿宋" w:eastAsia="仿宋" w:hAnsi="仿宋" w:cs="仿宋" w:hint="eastAsia"/>
                <w:sz w:val="24"/>
              </w:rPr>
              <w:t>债权性质：优先</w:t>
            </w:r>
            <w:r>
              <w:rPr>
                <w:rFonts w:ascii="仿宋" w:eastAsia="仿宋" w:hAnsi="仿宋" w:cs="仿宋" w:hint="eastAsia"/>
                <w:sz w:val="24"/>
              </w:rPr>
              <w:sym w:font="Wingdings" w:char="00A8"/>
            </w:r>
            <w:r>
              <w:rPr>
                <w:rFonts w:ascii="仿宋" w:eastAsia="仿宋" w:hAnsi="仿宋" w:cs="仿宋" w:hint="eastAsia"/>
                <w:sz w:val="24"/>
              </w:rPr>
              <w:t xml:space="preserve">  职工</w:t>
            </w:r>
            <w:r>
              <w:rPr>
                <w:rFonts w:ascii="仿宋" w:eastAsia="仿宋" w:hAnsi="仿宋" w:cs="仿宋" w:hint="eastAsia"/>
                <w:sz w:val="24"/>
              </w:rPr>
              <w:sym w:font="Wingdings" w:char="00A8"/>
            </w:r>
          </w:p>
          <w:p w14:paraId="4C3BAA76" w14:textId="0847AAED" w:rsidR="00E831CF" w:rsidRPr="009E1082" w:rsidRDefault="00E831CF" w:rsidP="00E32225">
            <w:pPr>
              <w:rPr>
                <w:rFonts w:ascii="仿宋" w:eastAsia="仿宋" w:hAnsi="仿宋" w:cs="仿宋"/>
                <w:sz w:val="24"/>
                <w:u w:val="single"/>
              </w:rPr>
            </w:pPr>
            <w:r>
              <w:rPr>
                <w:rFonts w:ascii="仿宋" w:eastAsia="仿宋" w:hAnsi="仿宋" w:cs="仿宋" w:hint="eastAsia"/>
                <w:sz w:val="24"/>
              </w:rPr>
              <w:t>税务</w:t>
            </w:r>
            <w:r>
              <w:rPr>
                <w:rFonts w:ascii="仿宋" w:eastAsia="仿宋" w:hAnsi="仿宋" w:cs="仿宋" w:hint="eastAsia"/>
                <w:sz w:val="24"/>
              </w:rPr>
              <w:sym w:font="Wingdings" w:char="00A8"/>
            </w:r>
            <w:r>
              <w:rPr>
                <w:rFonts w:ascii="仿宋" w:eastAsia="仿宋" w:hAnsi="仿宋" w:cs="仿宋" w:hint="eastAsia"/>
                <w:sz w:val="24"/>
              </w:rPr>
              <w:t xml:space="preserve">  普通</w:t>
            </w:r>
            <w:r>
              <w:rPr>
                <w:rFonts w:ascii="仿宋" w:eastAsia="仿宋" w:hAnsi="仿宋" w:cs="仿宋" w:hint="eastAsia"/>
                <w:sz w:val="24"/>
              </w:rPr>
              <w:sym w:font="Wingdings" w:char="00A8"/>
            </w:r>
            <w:r>
              <w:rPr>
                <w:rFonts w:ascii="仿宋" w:eastAsia="仿宋" w:hAnsi="仿宋" w:cs="仿宋" w:hint="eastAsia"/>
                <w:sz w:val="24"/>
              </w:rPr>
              <w:t xml:space="preserve">  其他：</w:t>
            </w:r>
            <w:r>
              <w:rPr>
                <w:rFonts w:ascii="仿宋" w:eastAsia="仿宋" w:hAnsi="仿宋" w:cs="仿宋" w:hint="eastAsia"/>
                <w:sz w:val="24"/>
                <w:u w:val="single"/>
              </w:rPr>
              <w:t xml:space="preserve">     </w:t>
            </w:r>
          </w:p>
        </w:tc>
      </w:tr>
      <w:tr w:rsidR="00E831CF" w14:paraId="414E6AC9" w14:textId="77777777" w:rsidTr="00E831CF">
        <w:trPr>
          <w:cantSplit/>
          <w:trHeight w:val="454"/>
          <w:jc w:val="center"/>
        </w:trPr>
        <w:tc>
          <w:tcPr>
            <w:tcW w:w="2210" w:type="dxa"/>
            <w:gridSpan w:val="2"/>
            <w:vMerge/>
            <w:vAlign w:val="center"/>
          </w:tcPr>
          <w:p w14:paraId="6DFD3EFD" w14:textId="77777777" w:rsidR="00E831CF" w:rsidRDefault="00E831CF">
            <w:pPr>
              <w:jc w:val="left"/>
              <w:rPr>
                <w:rFonts w:ascii="仿宋" w:eastAsia="仿宋" w:hAnsi="仿宋" w:cs="仿宋"/>
                <w:sz w:val="24"/>
              </w:rPr>
            </w:pPr>
          </w:p>
        </w:tc>
        <w:tc>
          <w:tcPr>
            <w:tcW w:w="1188" w:type="dxa"/>
            <w:vMerge/>
            <w:vAlign w:val="center"/>
          </w:tcPr>
          <w:p w14:paraId="27665AE9" w14:textId="77777777" w:rsidR="00E831CF" w:rsidRDefault="00E831CF">
            <w:pPr>
              <w:rPr>
                <w:rFonts w:ascii="仿宋" w:eastAsia="仿宋" w:hAnsi="仿宋" w:cs="仿宋"/>
                <w:sz w:val="24"/>
              </w:rPr>
            </w:pPr>
          </w:p>
        </w:tc>
        <w:tc>
          <w:tcPr>
            <w:tcW w:w="6316" w:type="dxa"/>
            <w:gridSpan w:val="10"/>
            <w:vAlign w:val="center"/>
          </w:tcPr>
          <w:p w14:paraId="34D3ED96" w14:textId="432E8A9C" w:rsidR="00E831CF" w:rsidRDefault="00E831CF" w:rsidP="00E32225">
            <w:pPr>
              <w:rPr>
                <w:rFonts w:ascii="仿宋" w:eastAsia="仿宋" w:hAnsi="仿宋" w:cs="仿宋"/>
                <w:sz w:val="24"/>
              </w:rPr>
            </w:pPr>
            <w:r w:rsidRPr="00E831CF">
              <w:rPr>
                <w:rFonts w:hint="eastAsia"/>
                <w:szCs w:val="21"/>
              </w:rPr>
              <w:t>其中利息（</w:t>
            </w:r>
            <w:proofErr w:type="gramStart"/>
            <w:r w:rsidRPr="00E831CF">
              <w:rPr>
                <w:rFonts w:hint="eastAsia"/>
                <w:szCs w:val="21"/>
              </w:rPr>
              <w:t>附计算</w:t>
            </w:r>
            <w:proofErr w:type="gramEnd"/>
            <w:r w:rsidRPr="00E831CF">
              <w:rPr>
                <w:rFonts w:hint="eastAsia"/>
                <w:szCs w:val="21"/>
              </w:rPr>
              <w:t>过程，迟延履行金和复利单列计算）：</w:t>
            </w:r>
          </w:p>
        </w:tc>
      </w:tr>
      <w:tr w:rsidR="00537505" w14:paraId="0F1DC2A3" w14:textId="77777777" w:rsidTr="00E831CF">
        <w:trPr>
          <w:jc w:val="center"/>
        </w:trPr>
        <w:tc>
          <w:tcPr>
            <w:tcW w:w="2210" w:type="dxa"/>
            <w:gridSpan w:val="2"/>
            <w:vAlign w:val="center"/>
          </w:tcPr>
          <w:p w14:paraId="3C2883A6" w14:textId="77777777" w:rsidR="00537505" w:rsidRDefault="000D5B44">
            <w:pPr>
              <w:rPr>
                <w:rFonts w:ascii="仿宋" w:eastAsia="仿宋" w:hAnsi="仿宋" w:cs="仿宋"/>
                <w:sz w:val="24"/>
              </w:rPr>
            </w:pPr>
            <w:r>
              <w:rPr>
                <w:rFonts w:ascii="仿宋" w:eastAsia="仿宋" w:hAnsi="仿宋" w:cs="仿宋" w:hint="eastAsia"/>
                <w:sz w:val="24"/>
              </w:rPr>
              <w:t>债务人提供的财产担保情况</w:t>
            </w:r>
          </w:p>
        </w:tc>
        <w:tc>
          <w:tcPr>
            <w:tcW w:w="4448" w:type="dxa"/>
            <w:gridSpan w:val="5"/>
            <w:vAlign w:val="center"/>
          </w:tcPr>
          <w:p w14:paraId="794F4CA5" w14:textId="77777777" w:rsidR="00537505" w:rsidRDefault="000D5B44">
            <w:pPr>
              <w:rPr>
                <w:rFonts w:ascii="仿宋" w:eastAsia="仿宋" w:hAnsi="仿宋" w:cs="仿宋"/>
                <w:sz w:val="24"/>
              </w:rPr>
            </w:pPr>
            <w:r>
              <w:rPr>
                <w:rFonts w:ascii="仿宋" w:eastAsia="仿宋" w:hAnsi="仿宋" w:cs="仿宋" w:hint="eastAsia"/>
                <w:sz w:val="24"/>
              </w:rPr>
              <w:t>抵押财产名称：</w:t>
            </w:r>
          </w:p>
        </w:tc>
        <w:tc>
          <w:tcPr>
            <w:tcW w:w="3056" w:type="dxa"/>
            <w:gridSpan w:val="6"/>
            <w:vAlign w:val="center"/>
          </w:tcPr>
          <w:p w14:paraId="723C51DF" w14:textId="77777777" w:rsidR="00537505" w:rsidRDefault="000D5B44">
            <w:pPr>
              <w:rPr>
                <w:rFonts w:ascii="仿宋" w:eastAsia="仿宋" w:hAnsi="仿宋" w:cs="仿宋"/>
                <w:sz w:val="24"/>
              </w:rPr>
            </w:pPr>
            <w:r>
              <w:rPr>
                <w:rFonts w:ascii="仿宋" w:eastAsia="仿宋" w:hAnsi="仿宋" w:cs="仿宋" w:hint="eastAsia"/>
                <w:sz w:val="24"/>
              </w:rPr>
              <w:t>抵押金额：</w:t>
            </w:r>
          </w:p>
        </w:tc>
      </w:tr>
      <w:tr w:rsidR="00537505" w14:paraId="5269FA88" w14:textId="77777777" w:rsidTr="00E831CF">
        <w:trPr>
          <w:trHeight w:val="516"/>
          <w:jc w:val="center"/>
        </w:trPr>
        <w:tc>
          <w:tcPr>
            <w:tcW w:w="2210" w:type="dxa"/>
            <w:gridSpan w:val="2"/>
            <w:vAlign w:val="center"/>
          </w:tcPr>
          <w:p w14:paraId="03C0ACFA" w14:textId="77777777" w:rsidR="00537505" w:rsidRDefault="000D5B44">
            <w:pPr>
              <w:rPr>
                <w:rFonts w:ascii="仿宋" w:eastAsia="仿宋" w:hAnsi="仿宋" w:cs="仿宋"/>
                <w:sz w:val="24"/>
              </w:rPr>
            </w:pPr>
            <w:r>
              <w:rPr>
                <w:rFonts w:ascii="仿宋" w:eastAsia="仿宋" w:hAnsi="仿宋" w:cs="仿宋" w:hint="eastAsia"/>
                <w:sz w:val="24"/>
              </w:rPr>
              <w:t>是否连带债权</w:t>
            </w:r>
          </w:p>
        </w:tc>
        <w:tc>
          <w:tcPr>
            <w:tcW w:w="1188" w:type="dxa"/>
            <w:vAlign w:val="center"/>
          </w:tcPr>
          <w:p w14:paraId="11B8AA6C" w14:textId="77777777" w:rsidR="00537505" w:rsidRDefault="000D5B44">
            <w:pPr>
              <w:rPr>
                <w:rFonts w:ascii="仿宋" w:eastAsia="仿宋" w:hAnsi="仿宋" w:cs="仿宋"/>
                <w:sz w:val="24"/>
              </w:rPr>
            </w:pPr>
            <w:r>
              <w:rPr>
                <w:rFonts w:ascii="仿宋" w:eastAsia="仿宋" w:hAnsi="仿宋" w:cs="仿宋" w:hint="eastAsia"/>
                <w:sz w:val="24"/>
              </w:rPr>
              <w:t>是/否：</w:t>
            </w:r>
          </w:p>
        </w:tc>
        <w:tc>
          <w:tcPr>
            <w:tcW w:w="6316" w:type="dxa"/>
            <w:gridSpan w:val="10"/>
            <w:vAlign w:val="center"/>
          </w:tcPr>
          <w:p w14:paraId="746E9C2A" w14:textId="77777777" w:rsidR="00537505" w:rsidRDefault="000D5B44">
            <w:pPr>
              <w:rPr>
                <w:rFonts w:ascii="仿宋" w:eastAsia="仿宋" w:hAnsi="仿宋" w:cs="仿宋"/>
                <w:sz w:val="24"/>
              </w:rPr>
            </w:pPr>
            <w:r>
              <w:rPr>
                <w:rFonts w:ascii="仿宋" w:eastAsia="仿宋" w:hAnsi="仿宋" w:cs="仿宋" w:hint="eastAsia"/>
                <w:sz w:val="24"/>
              </w:rPr>
              <w:t>连带债权金额：</w:t>
            </w:r>
          </w:p>
        </w:tc>
      </w:tr>
      <w:tr w:rsidR="00537505" w14:paraId="479F9887" w14:textId="77777777" w:rsidTr="009E1082">
        <w:trPr>
          <w:cantSplit/>
          <w:jc w:val="center"/>
        </w:trPr>
        <w:tc>
          <w:tcPr>
            <w:tcW w:w="1368" w:type="dxa"/>
            <w:vMerge w:val="restart"/>
            <w:vAlign w:val="center"/>
          </w:tcPr>
          <w:p w14:paraId="46BD163D" w14:textId="77777777" w:rsidR="00537505" w:rsidRDefault="000D5B44">
            <w:pPr>
              <w:jc w:val="center"/>
              <w:rPr>
                <w:rFonts w:ascii="仿宋" w:eastAsia="仿宋" w:hAnsi="仿宋" w:cs="仿宋"/>
                <w:b/>
                <w:sz w:val="24"/>
              </w:rPr>
            </w:pPr>
            <w:r>
              <w:rPr>
                <w:rFonts w:ascii="仿宋" w:eastAsia="仿宋" w:hAnsi="仿宋" w:cs="仿宋" w:hint="eastAsia"/>
                <w:b/>
                <w:sz w:val="24"/>
              </w:rPr>
              <w:t>申报</w:t>
            </w:r>
          </w:p>
          <w:p w14:paraId="5F0AEC0A" w14:textId="77777777" w:rsidR="00537505" w:rsidRDefault="000D5B44">
            <w:pPr>
              <w:jc w:val="center"/>
              <w:rPr>
                <w:rFonts w:ascii="仿宋" w:eastAsia="仿宋" w:hAnsi="仿宋" w:cs="仿宋"/>
                <w:b/>
                <w:sz w:val="24"/>
              </w:rPr>
            </w:pPr>
            <w:r>
              <w:rPr>
                <w:rFonts w:ascii="仿宋" w:eastAsia="仿宋" w:hAnsi="仿宋" w:cs="仿宋" w:hint="eastAsia"/>
                <w:b/>
                <w:sz w:val="24"/>
              </w:rPr>
              <w:t>依据</w:t>
            </w:r>
          </w:p>
          <w:p w14:paraId="410E1938"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（以证实</w:t>
            </w:r>
          </w:p>
          <w:p w14:paraId="54EA4E29"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债权的文</w:t>
            </w:r>
          </w:p>
          <w:p w14:paraId="3BC56C69" w14:textId="77777777" w:rsidR="00537505" w:rsidRDefault="000D5B44">
            <w:pPr>
              <w:ind w:firstLineChars="147" w:firstLine="266"/>
              <w:rPr>
                <w:rFonts w:ascii="仿宋" w:eastAsia="仿宋" w:hAnsi="仿宋" w:cs="仿宋"/>
                <w:b/>
                <w:sz w:val="24"/>
              </w:rPr>
            </w:pPr>
            <w:r>
              <w:rPr>
                <w:rFonts w:ascii="仿宋" w:eastAsia="仿宋" w:hAnsi="仿宋" w:cs="仿宋" w:hint="eastAsia"/>
                <w:b/>
                <w:sz w:val="18"/>
                <w:szCs w:val="18"/>
              </w:rPr>
              <w:t>件详情）</w:t>
            </w:r>
          </w:p>
        </w:tc>
        <w:tc>
          <w:tcPr>
            <w:tcW w:w="842" w:type="dxa"/>
            <w:vAlign w:val="center"/>
          </w:tcPr>
          <w:p w14:paraId="1FDCD91B" w14:textId="77777777" w:rsidR="00537505" w:rsidRDefault="000D5B44">
            <w:pPr>
              <w:jc w:val="center"/>
              <w:rPr>
                <w:rFonts w:ascii="仿宋" w:eastAsia="仿宋" w:hAnsi="仿宋" w:cs="仿宋"/>
                <w:szCs w:val="21"/>
              </w:rPr>
            </w:pPr>
            <w:r>
              <w:rPr>
                <w:rFonts w:ascii="仿宋" w:eastAsia="仿宋" w:hAnsi="仿宋" w:cs="仿宋" w:hint="eastAsia"/>
                <w:szCs w:val="21"/>
              </w:rPr>
              <w:t>序</w:t>
            </w:r>
          </w:p>
        </w:tc>
        <w:tc>
          <w:tcPr>
            <w:tcW w:w="3000" w:type="dxa"/>
            <w:gridSpan w:val="3"/>
            <w:vAlign w:val="center"/>
          </w:tcPr>
          <w:p w14:paraId="768195EE" w14:textId="77777777" w:rsidR="00537505" w:rsidRDefault="000D5B44">
            <w:pPr>
              <w:jc w:val="center"/>
              <w:rPr>
                <w:rFonts w:ascii="仿宋" w:eastAsia="仿宋" w:hAnsi="仿宋" w:cs="仿宋"/>
                <w:szCs w:val="21"/>
              </w:rPr>
            </w:pPr>
            <w:r>
              <w:rPr>
                <w:rFonts w:ascii="仿宋" w:eastAsia="仿宋" w:hAnsi="仿宋" w:cs="仿宋" w:hint="eastAsia"/>
                <w:szCs w:val="21"/>
              </w:rPr>
              <w:t>申报材料名称</w:t>
            </w:r>
          </w:p>
        </w:tc>
        <w:tc>
          <w:tcPr>
            <w:tcW w:w="945" w:type="dxa"/>
            <w:vAlign w:val="center"/>
          </w:tcPr>
          <w:p w14:paraId="6461C358" w14:textId="77777777" w:rsidR="00537505" w:rsidRDefault="000D5B44">
            <w:pPr>
              <w:jc w:val="center"/>
              <w:rPr>
                <w:rFonts w:ascii="仿宋" w:eastAsia="仿宋" w:hAnsi="仿宋" w:cs="仿宋"/>
                <w:szCs w:val="21"/>
              </w:rPr>
            </w:pPr>
            <w:r>
              <w:rPr>
                <w:rFonts w:ascii="仿宋" w:eastAsia="仿宋" w:hAnsi="仿宋" w:cs="仿宋" w:hint="eastAsia"/>
                <w:szCs w:val="21"/>
              </w:rPr>
              <w:t>份数</w:t>
            </w:r>
          </w:p>
        </w:tc>
        <w:tc>
          <w:tcPr>
            <w:tcW w:w="793" w:type="dxa"/>
            <w:gridSpan w:val="2"/>
            <w:vAlign w:val="center"/>
          </w:tcPr>
          <w:p w14:paraId="158FF8CA" w14:textId="77777777" w:rsidR="00537505" w:rsidRDefault="000D5B44">
            <w:pPr>
              <w:jc w:val="center"/>
              <w:rPr>
                <w:rFonts w:ascii="仿宋" w:eastAsia="仿宋" w:hAnsi="仿宋" w:cs="仿宋"/>
                <w:szCs w:val="21"/>
              </w:rPr>
            </w:pPr>
            <w:r>
              <w:rPr>
                <w:rFonts w:ascii="仿宋" w:eastAsia="仿宋" w:hAnsi="仿宋" w:cs="仿宋" w:hint="eastAsia"/>
                <w:szCs w:val="21"/>
              </w:rPr>
              <w:t>页数</w:t>
            </w:r>
          </w:p>
        </w:tc>
        <w:tc>
          <w:tcPr>
            <w:tcW w:w="1802" w:type="dxa"/>
            <w:gridSpan w:val="3"/>
            <w:vAlign w:val="center"/>
          </w:tcPr>
          <w:p w14:paraId="4F480D7C" w14:textId="77777777" w:rsidR="00537505" w:rsidRDefault="000D5B44">
            <w:pPr>
              <w:jc w:val="center"/>
              <w:rPr>
                <w:rFonts w:ascii="仿宋" w:eastAsia="仿宋" w:hAnsi="仿宋" w:cs="仿宋"/>
                <w:szCs w:val="21"/>
              </w:rPr>
            </w:pPr>
            <w:r>
              <w:rPr>
                <w:rFonts w:ascii="仿宋" w:eastAsia="仿宋" w:hAnsi="仿宋" w:cs="仿宋" w:hint="eastAsia"/>
                <w:szCs w:val="21"/>
              </w:rPr>
              <w:t>是否与原件一致</w:t>
            </w:r>
          </w:p>
        </w:tc>
        <w:tc>
          <w:tcPr>
            <w:tcW w:w="964" w:type="dxa"/>
            <w:gridSpan w:val="2"/>
            <w:vMerge w:val="restart"/>
            <w:vAlign w:val="center"/>
          </w:tcPr>
          <w:p w14:paraId="1A3A3F6A" w14:textId="77777777" w:rsidR="00537505" w:rsidRDefault="000D5B44">
            <w:pPr>
              <w:jc w:val="center"/>
              <w:rPr>
                <w:rFonts w:ascii="仿宋" w:eastAsia="仿宋" w:hAnsi="仿宋" w:cs="仿宋"/>
                <w:szCs w:val="21"/>
              </w:rPr>
            </w:pPr>
            <w:r>
              <w:rPr>
                <w:rFonts w:ascii="仿宋" w:eastAsia="仿宋" w:hAnsi="仿宋" w:cs="仿宋" w:hint="eastAsia"/>
                <w:szCs w:val="21"/>
              </w:rPr>
              <w:t>注（如填写不下，可另附纸，附纸上需盖章签字）</w:t>
            </w:r>
          </w:p>
        </w:tc>
      </w:tr>
      <w:tr w:rsidR="00537505" w14:paraId="255C84CA" w14:textId="77777777" w:rsidTr="009E1082">
        <w:trPr>
          <w:cantSplit/>
          <w:trHeight w:val="238"/>
          <w:jc w:val="center"/>
        </w:trPr>
        <w:tc>
          <w:tcPr>
            <w:tcW w:w="1368" w:type="dxa"/>
            <w:vMerge/>
            <w:tcBorders>
              <w:bottom w:val="single" w:sz="4" w:space="0" w:color="auto"/>
            </w:tcBorders>
          </w:tcPr>
          <w:p w14:paraId="50AB56C6" w14:textId="77777777" w:rsidR="00537505" w:rsidRDefault="00537505">
            <w:pPr>
              <w:rPr>
                <w:rFonts w:ascii="仿宋" w:eastAsia="仿宋" w:hAnsi="仿宋" w:cs="仿宋"/>
                <w:sz w:val="24"/>
              </w:rPr>
            </w:pPr>
          </w:p>
        </w:tc>
        <w:tc>
          <w:tcPr>
            <w:tcW w:w="842" w:type="dxa"/>
            <w:tcBorders>
              <w:bottom w:val="single" w:sz="4" w:space="0" w:color="auto"/>
            </w:tcBorders>
          </w:tcPr>
          <w:p w14:paraId="582CBAB4" w14:textId="77777777" w:rsidR="00537505" w:rsidRDefault="00537505">
            <w:pPr>
              <w:rPr>
                <w:rFonts w:ascii="仿宋" w:eastAsia="仿宋" w:hAnsi="仿宋" w:cs="仿宋"/>
                <w:sz w:val="24"/>
              </w:rPr>
            </w:pPr>
          </w:p>
        </w:tc>
        <w:tc>
          <w:tcPr>
            <w:tcW w:w="3000" w:type="dxa"/>
            <w:gridSpan w:val="3"/>
            <w:tcBorders>
              <w:bottom w:val="single" w:sz="4" w:space="0" w:color="auto"/>
            </w:tcBorders>
          </w:tcPr>
          <w:p w14:paraId="47035DE3" w14:textId="77777777" w:rsidR="00537505" w:rsidRDefault="00537505">
            <w:pPr>
              <w:rPr>
                <w:rFonts w:ascii="仿宋" w:eastAsia="仿宋" w:hAnsi="仿宋" w:cs="仿宋"/>
                <w:sz w:val="24"/>
              </w:rPr>
            </w:pPr>
          </w:p>
          <w:p w14:paraId="6735A6C7" w14:textId="77777777" w:rsidR="00537505" w:rsidRDefault="00537505">
            <w:pPr>
              <w:rPr>
                <w:rFonts w:ascii="仿宋" w:eastAsia="仿宋" w:hAnsi="仿宋" w:cs="仿宋"/>
                <w:sz w:val="24"/>
              </w:rPr>
            </w:pPr>
          </w:p>
          <w:p w14:paraId="104C0DEB" w14:textId="77777777" w:rsidR="00537505" w:rsidRDefault="00537505">
            <w:pPr>
              <w:rPr>
                <w:rFonts w:ascii="仿宋" w:eastAsia="仿宋" w:hAnsi="仿宋" w:cs="仿宋"/>
                <w:sz w:val="24"/>
              </w:rPr>
            </w:pPr>
          </w:p>
          <w:p w14:paraId="50BE99E1" w14:textId="77777777" w:rsidR="00537505" w:rsidRDefault="00537505">
            <w:pPr>
              <w:rPr>
                <w:rFonts w:ascii="仿宋" w:eastAsia="仿宋" w:hAnsi="仿宋" w:cs="仿宋"/>
                <w:sz w:val="24"/>
              </w:rPr>
            </w:pPr>
          </w:p>
          <w:p w14:paraId="3B223EB4" w14:textId="77777777" w:rsidR="00537505" w:rsidRDefault="00537505">
            <w:pPr>
              <w:rPr>
                <w:rFonts w:ascii="仿宋" w:eastAsia="仿宋" w:hAnsi="仿宋" w:cs="仿宋"/>
                <w:sz w:val="24"/>
              </w:rPr>
            </w:pPr>
          </w:p>
          <w:p w14:paraId="2BCC63CC" w14:textId="77777777" w:rsidR="00537505" w:rsidRDefault="00537505">
            <w:pPr>
              <w:rPr>
                <w:rFonts w:ascii="仿宋" w:eastAsia="仿宋" w:hAnsi="仿宋" w:cs="仿宋"/>
                <w:sz w:val="24"/>
              </w:rPr>
            </w:pPr>
          </w:p>
          <w:p w14:paraId="5B1D4BDF" w14:textId="77777777" w:rsidR="00537505" w:rsidRDefault="00537505">
            <w:pPr>
              <w:rPr>
                <w:rFonts w:ascii="仿宋" w:eastAsia="仿宋" w:hAnsi="仿宋" w:cs="仿宋"/>
                <w:sz w:val="24"/>
              </w:rPr>
            </w:pPr>
          </w:p>
        </w:tc>
        <w:tc>
          <w:tcPr>
            <w:tcW w:w="945" w:type="dxa"/>
            <w:tcBorders>
              <w:bottom w:val="single" w:sz="4" w:space="0" w:color="auto"/>
            </w:tcBorders>
          </w:tcPr>
          <w:p w14:paraId="0DF47DC9" w14:textId="77777777" w:rsidR="00537505" w:rsidRDefault="00537505">
            <w:pPr>
              <w:rPr>
                <w:rFonts w:ascii="仿宋" w:eastAsia="仿宋" w:hAnsi="仿宋" w:cs="仿宋"/>
                <w:sz w:val="24"/>
              </w:rPr>
            </w:pPr>
          </w:p>
        </w:tc>
        <w:tc>
          <w:tcPr>
            <w:tcW w:w="793" w:type="dxa"/>
            <w:gridSpan w:val="2"/>
            <w:tcBorders>
              <w:bottom w:val="single" w:sz="4" w:space="0" w:color="auto"/>
            </w:tcBorders>
          </w:tcPr>
          <w:p w14:paraId="778A3E57" w14:textId="77777777" w:rsidR="00537505" w:rsidRDefault="00537505">
            <w:pPr>
              <w:rPr>
                <w:rFonts w:ascii="仿宋" w:eastAsia="仿宋" w:hAnsi="仿宋" w:cs="仿宋"/>
                <w:sz w:val="24"/>
              </w:rPr>
            </w:pPr>
          </w:p>
        </w:tc>
        <w:tc>
          <w:tcPr>
            <w:tcW w:w="1802" w:type="dxa"/>
            <w:gridSpan w:val="3"/>
            <w:tcBorders>
              <w:bottom w:val="single" w:sz="4" w:space="0" w:color="auto"/>
            </w:tcBorders>
          </w:tcPr>
          <w:p w14:paraId="0D8683E6" w14:textId="77777777" w:rsidR="00537505" w:rsidRDefault="00537505">
            <w:pPr>
              <w:rPr>
                <w:rFonts w:ascii="仿宋" w:eastAsia="仿宋" w:hAnsi="仿宋" w:cs="仿宋"/>
                <w:sz w:val="24"/>
              </w:rPr>
            </w:pPr>
          </w:p>
        </w:tc>
        <w:tc>
          <w:tcPr>
            <w:tcW w:w="964" w:type="dxa"/>
            <w:gridSpan w:val="2"/>
            <w:vMerge/>
            <w:tcBorders>
              <w:bottom w:val="single" w:sz="4" w:space="0" w:color="auto"/>
            </w:tcBorders>
          </w:tcPr>
          <w:p w14:paraId="7C7EBE6E" w14:textId="77777777" w:rsidR="00537505" w:rsidRDefault="00537505">
            <w:pPr>
              <w:rPr>
                <w:rFonts w:ascii="仿宋" w:eastAsia="仿宋" w:hAnsi="仿宋" w:cs="仿宋"/>
                <w:sz w:val="24"/>
              </w:rPr>
            </w:pPr>
          </w:p>
        </w:tc>
      </w:tr>
      <w:tr w:rsidR="00537505" w14:paraId="60ECEC8C" w14:textId="77777777" w:rsidTr="009E1082">
        <w:trPr>
          <w:jc w:val="center"/>
        </w:trPr>
        <w:tc>
          <w:tcPr>
            <w:tcW w:w="1368" w:type="dxa"/>
            <w:vAlign w:val="center"/>
          </w:tcPr>
          <w:p w14:paraId="695EF28D" w14:textId="77777777" w:rsidR="00537505" w:rsidRDefault="00537505">
            <w:pPr>
              <w:rPr>
                <w:rFonts w:ascii="仿宋" w:eastAsia="仿宋" w:hAnsi="仿宋" w:cs="仿宋"/>
                <w:sz w:val="18"/>
                <w:szCs w:val="18"/>
              </w:rPr>
            </w:pPr>
          </w:p>
          <w:p w14:paraId="7A8BFBC3" w14:textId="77777777" w:rsidR="00537505" w:rsidRDefault="000D5B44">
            <w:pPr>
              <w:jc w:val="center"/>
              <w:rPr>
                <w:rFonts w:ascii="仿宋" w:eastAsia="仿宋" w:hAnsi="仿宋" w:cs="仿宋"/>
                <w:b/>
                <w:sz w:val="24"/>
              </w:rPr>
            </w:pPr>
            <w:r>
              <w:rPr>
                <w:rFonts w:ascii="仿宋" w:eastAsia="仿宋" w:hAnsi="仿宋" w:cs="仿宋" w:hint="eastAsia"/>
                <w:b/>
                <w:sz w:val="24"/>
              </w:rPr>
              <w:t>备注</w:t>
            </w:r>
          </w:p>
          <w:p w14:paraId="6746614C" w14:textId="77777777" w:rsidR="00537505" w:rsidRDefault="00537505">
            <w:pPr>
              <w:rPr>
                <w:rFonts w:ascii="仿宋" w:eastAsia="仿宋" w:hAnsi="仿宋" w:cs="仿宋"/>
                <w:b/>
                <w:sz w:val="24"/>
              </w:rPr>
            </w:pPr>
          </w:p>
          <w:p w14:paraId="120F8B63" w14:textId="77777777" w:rsidR="00537505" w:rsidRDefault="000D5B44">
            <w:pPr>
              <w:jc w:val="center"/>
              <w:rPr>
                <w:rFonts w:ascii="仿宋" w:eastAsia="仿宋" w:hAnsi="仿宋" w:cs="仿宋"/>
                <w:b/>
                <w:sz w:val="24"/>
              </w:rPr>
            </w:pPr>
            <w:r>
              <w:rPr>
                <w:rFonts w:ascii="仿宋" w:eastAsia="仿宋" w:hAnsi="仿宋" w:cs="仿宋" w:hint="eastAsia"/>
                <w:b/>
                <w:sz w:val="24"/>
              </w:rPr>
              <w:t>警示</w:t>
            </w:r>
          </w:p>
          <w:p w14:paraId="79630238" w14:textId="77777777" w:rsidR="00537505" w:rsidRDefault="00537505">
            <w:pPr>
              <w:rPr>
                <w:rFonts w:ascii="仿宋" w:eastAsia="仿宋" w:hAnsi="仿宋" w:cs="仿宋"/>
                <w:sz w:val="18"/>
                <w:szCs w:val="18"/>
              </w:rPr>
            </w:pPr>
          </w:p>
        </w:tc>
        <w:tc>
          <w:tcPr>
            <w:tcW w:w="8346" w:type="dxa"/>
            <w:gridSpan w:val="12"/>
          </w:tcPr>
          <w:p w14:paraId="66591374"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如非法定代表人填写本表格，请注明与债权人关系；</w:t>
            </w:r>
          </w:p>
          <w:p w14:paraId="024C45C0"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填妥后，将本表、申报材料、法定代表人身份证明书、授权委托书及经年检的企业法人营业执照副本复印件或自然人身份证复印件一同提交；</w:t>
            </w:r>
          </w:p>
          <w:p w14:paraId="431C8CD9"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如有担保的应当提交担保材料，否则视为无担保。</w:t>
            </w:r>
          </w:p>
          <w:p w14:paraId="39544038"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提交材料的纸张必须为A4纸，书写应用黑色碳素墨水，回函信封上请注明债权申报，如申报材料较多，请使用附件列明清单。</w:t>
            </w:r>
          </w:p>
          <w:p w14:paraId="70307796" w14:textId="6E8DC03F" w:rsidR="00537505" w:rsidRDefault="000D5B44">
            <w:pPr>
              <w:numPr>
                <w:ilvl w:val="0"/>
                <w:numId w:val="7"/>
              </w:numPr>
              <w:rPr>
                <w:rFonts w:ascii="仿宋" w:eastAsia="仿宋" w:hAnsi="仿宋" w:cs="仿宋"/>
                <w:sz w:val="18"/>
                <w:szCs w:val="18"/>
              </w:rPr>
            </w:pPr>
            <w:r>
              <w:rPr>
                <w:rFonts w:ascii="仿宋" w:eastAsia="仿宋" w:hAnsi="仿宋" w:cs="仿宋" w:hint="eastAsia"/>
                <w:b/>
                <w:sz w:val="18"/>
                <w:szCs w:val="18"/>
                <w:u w:val="single"/>
              </w:rPr>
              <w:t>申报债权金额中如有包含利息的，需附利息计算明细，并且参照《破产法》第四十六条规定，利息计算至</w:t>
            </w:r>
            <w:r w:rsidR="00B979A4">
              <w:rPr>
                <w:rFonts w:ascii="仿宋" w:eastAsia="仿宋" w:hAnsi="仿宋" w:cs="仿宋" w:hint="eastAsia"/>
                <w:b/>
                <w:sz w:val="18"/>
                <w:szCs w:val="18"/>
                <w:highlight w:val="yellow"/>
                <w:u w:val="single"/>
              </w:rPr>
              <w:t>202</w:t>
            </w:r>
            <w:r w:rsidR="000266B9">
              <w:rPr>
                <w:rFonts w:ascii="仿宋" w:eastAsia="仿宋" w:hAnsi="仿宋" w:cs="仿宋"/>
                <w:b/>
                <w:sz w:val="18"/>
                <w:szCs w:val="18"/>
                <w:highlight w:val="yellow"/>
                <w:u w:val="single"/>
              </w:rPr>
              <w:t>3</w:t>
            </w:r>
            <w:r w:rsidR="00B979A4">
              <w:rPr>
                <w:rFonts w:ascii="仿宋" w:eastAsia="仿宋" w:hAnsi="仿宋" w:cs="仿宋" w:hint="eastAsia"/>
                <w:b/>
                <w:sz w:val="18"/>
                <w:szCs w:val="18"/>
                <w:highlight w:val="yellow"/>
                <w:u w:val="single"/>
              </w:rPr>
              <w:t>年</w:t>
            </w:r>
            <w:r w:rsidR="00B74C39">
              <w:rPr>
                <w:rFonts w:ascii="仿宋" w:eastAsia="仿宋" w:hAnsi="仿宋" w:cs="仿宋"/>
                <w:b/>
                <w:sz w:val="18"/>
                <w:szCs w:val="18"/>
                <w:highlight w:val="yellow"/>
                <w:u w:val="single"/>
              </w:rPr>
              <w:t>6</w:t>
            </w:r>
            <w:r w:rsidR="00B979A4">
              <w:rPr>
                <w:rFonts w:ascii="仿宋" w:eastAsia="仿宋" w:hAnsi="仿宋" w:cs="仿宋" w:hint="eastAsia"/>
                <w:b/>
                <w:sz w:val="18"/>
                <w:szCs w:val="18"/>
                <w:highlight w:val="yellow"/>
                <w:u w:val="single"/>
              </w:rPr>
              <w:t>月</w:t>
            </w:r>
            <w:r w:rsidR="00B74C39">
              <w:rPr>
                <w:rFonts w:ascii="仿宋" w:eastAsia="仿宋" w:hAnsi="仿宋" w:cs="仿宋"/>
                <w:b/>
                <w:sz w:val="18"/>
                <w:szCs w:val="18"/>
                <w:highlight w:val="yellow"/>
                <w:u w:val="single"/>
              </w:rPr>
              <w:t>26</w:t>
            </w:r>
            <w:r w:rsidR="00B979A4">
              <w:rPr>
                <w:rFonts w:ascii="仿宋" w:eastAsia="仿宋" w:hAnsi="仿宋" w:cs="仿宋" w:hint="eastAsia"/>
                <w:b/>
                <w:sz w:val="18"/>
                <w:szCs w:val="18"/>
                <w:highlight w:val="yellow"/>
                <w:u w:val="single"/>
              </w:rPr>
              <w:t>日</w:t>
            </w:r>
            <w:r w:rsidRPr="00CC5D1A">
              <w:rPr>
                <w:rFonts w:ascii="仿宋" w:eastAsia="仿宋" w:hAnsi="仿宋" w:cs="仿宋" w:hint="eastAsia"/>
                <w:b/>
                <w:sz w:val="18"/>
                <w:szCs w:val="18"/>
                <w:highlight w:val="yellow"/>
                <w:u w:val="single"/>
              </w:rPr>
              <w:t>止</w:t>
            </w:r>
            <w:r>
              <w:rPr>
                <w:rFonts w:ascii="仿宋" w:eastAsia="仿宋" w:hAnsi="仿宋" w:cs="仿宋" w:hint="eastAsia"/>
                <w:b/>
                <w:sz w:val="18"/>
                <w:szCs w:val="18"/>
                <w:u w:val="single"/>
              </w:rPr>
              <w:t>。</w:t>
            </w:r>
          </w:p>
          <w:p w14:paraId="0E68AE21" w14:textId="77777777" w:rsidR="00537505" w:rsidRDefault="000D5B44">
            <w:pPr>
              <w:numPr>
                <w:ilvl w:val="0"/>
                <w:numId w:val="7"/>
              </w:numPr>
              <w:rPr>
                <w:rFonts w:ascii="仿宋" w:eastAsia="仿宋" w:hAnsi="仿宋" w:cs="仿宋"/>
                <w:b/>
                <w:sz w:val="18"/>
                <w:szCs w:val="18"/>
                <w:u w:val="single"/>
              </w:rPr>
            </w:pPr>
            <w:r>
              <w:rPr>
                <w:rFonts w:ascii="仿宋" w:eastAsia="仿宋" w:hAnsi="仿宋" w:cs="仿宋" w:hint="eastAsia"/>
                <w:b/>
                <w:sz w:val="18"/>
                <w:szCs w:val="18"/>
                <w:u w:val="single"/>
              </w:rPr>
              <w:t>若债权人故意伪造、隐藏相关证据或虚报债权或隐瞒已收到债权等情况，经查发现将由法院根据情节轻重予以罚款、拘留；构成犯罪的，依法追究刑事责任。</w:t>
            </w:r>
          </w:p>
        </w:tc>
      </w:tr>
      <w:tr w:rsidR="00537505" w14:paraId="15480255" w14:textId="77777777" w:rsidTr="009E1082">
        <w:trPr>
          <w:cantSplit/>
          <w:trHeight w:val="768"/>
          <w:jc w:val="center"/>
        </w:trPr>
        <w:tc>
          <w:tcPr>
            <w:tcW w:w="1368" w:type="dxa"/>
            <w:vMerge w:val="restart"/>
            <w:vAlign w:val="center"/>
          </w:tcPr>
          <w:p w14:paraId="7C3B986A" w14:textId="77777777" w:rsidR="00537505" w:rsidRDefault="000D5B44">
            <w:pPr>
              <w:jc w:val="center"/>
              <w:rPr>
                <w:rFonts w:ascii="仿宋" w:eastAsia="仿宋" w:hAnsi="仿宋" w:cs="仿宋"/>
                <w:b/>
                <w:sz w:val="24"/>
              </w:rPr>
            </w:pPr>
            <w:r>
              <w:rPr>
                <w:rFonts w:ascii="仿宋" w:eastAsia="仿宋" w:hAnsi="仿宋" w:cs="仿宋" w:hint="eastAsia"/>
                <w:b/>
                <w:sz w:val="24"/>
              </w:rPr>
              <w:t>债权人</w:t>
            </w:r>
          </w:p>
        </w:tc>
        <w:tc>
          <w:tcPr>
            <w:tcW w:w="6536" w:type="dxa"/>
            <w:gridSpan w:val="9"/>
          </w:tcPr>
          <w:p w14:paraId="15530762" w14:textId="77777777" w:rsidR="00537505" w:rsidRDefault="00537505">
            <w:pPr>
              <w:rPr>
                <w:rFonts w:ascii="仿宋" w:eastAsia="仿宋" w:hAnsi="仿宋" w:cs="仿宋"/>
                <w:sz w:val="24"/>
              </w:rPr>
            </w:pPr>
          </w:p>
          <w:p w14:paraId="2D4EEB3B" w14:textId="77777777" w:rsidR="00537505" w:rsidRDefault="000D5B44">
            <w:pPr>
              <w:rPr>
                <w:rFonts w:ascii="仿宋" w:eastAsia="仿宋" w:hAnsi="仿宋" w:cs="仿宋"/>
                <w:sz w:val="18"/>
                <w:szCs w:val="18"/>
              </w:rPr>
            </w:pPr>
            <w:r>
              <w:rPr>
                <w:rFonts w:ascii="仿宋" w:eastAsia="仿宋" w:hAnsi="仿宋" w:cs="仿宋" w:hint="eastAsia"/>
                <w:sz w:val="18"/>
                <w:szCs w:val="18"/>
              </w:rPr>
              <w:t xml:space="preserve">公司盖章： </w:t>
            </w:r>
          </w:p>
          <w:p w14:paraId="47A30BDA" w14:textId="77777777" w:rsidR="00537505" w:rsidRDefault="000D5B44">
            <w:pPr>
              <w:rPr>
                <w:rFonts w:ascii="仿宋" w:eastAsia="仿宋" w:hAnsi="仿宋" w:cs="仿宋"/>
                <w:sz w:val="24"/>
              </w:rPr>
            </w:pPr>
            <w:r>
              <w:rPr>
                <w:rFonts w:ascii="仿宋" w:eastAsia="仿宋" w:hAnsi="仿宋" w:cs="仿宋" w:hint="eastAsia"/>
                <w:sz w:val="24"/>
              </w:rPr>
              <w:t xml:space="preserve">                               </w:t>
            </w:r>
          </w:p>
          <w:p w14:paraId="550A86BB" w14:textId="77777777" w:rsidR="00537505" w:rsidRDefault="000D5B44">
            <w:pPr>
              <w:ind w:firstLineChars="1750" w:firstLine="4200"/>
              <w:rPr>
                <w:rFonts w:ascii="仿宋" w:eastAsia="仿宋" w:hAnsi="仿宋" w:cs="仿宋"/>
                <w:sz w:val="18"/>
                <w:szCs w:val="18"/>
              </w:rPr>
            </w:pPr>
            <w:r>
              <w:rPr>
                <w:rFonts w:ascii="仿宋" w:eastAsia="仿宋" w:hAnsi="仿宋" w:cs="仿宋" w:hint="eastAsia"/>
                <w:sz w:val="24"/>
              </w:rPr>
              <w:t xml:space="preserve">   </w:t>
            </w:r>
            <w:r>
              <w:rPr>
                <w:rFonts w:ascii="仿宋" w:eastAsia="仿宋" w:hAnsi="仿宋" w:cs="仿宋" w:hint="eastAsia"/>
                <w:sz w:val="18"/>
                <w:szCs w:val="18"/>
              </w:rPr>
              <w:t xml:space="preserve">    年   月   日</w:t>
            </w:r>
          </w:p>
        </w:tc>
        <w:tc>
          <w:tcPr>
            <w:tcW w:w="900" w:type="dxa"/>
            <w:gridSpan w:val="2"/>
            <w:vAlign w:val="center"/>
          </w:tcPr>
          <w:p w14:paraId="0FDF9A4A" w14:textId="3FC693B3" w:rsidR="00537505" w:rsidRDefault="00B74C39">
            <w:pPr>
              <w:jc w:val="center"/>
              <w:rPr>
                <w:rFonts w:ascii="仿宋" w:eastAsia="仿宋" w:hAnsi="仿宋" w:cs="仿宋"/>
                <w:sz w:val="18"/>
                <w:szCs w:val="18"/>
              </w:rPr>
            </w:pPr>
            <w:r>
              <w:rPr>
                <w:rFonts w:ascii="仿宋" w:eastAsia="仿宋" w:hAnsi="仿宋" w:cs="仿宋" w:hint="eastAsia"/>
                <w:sz w:val="18"/>
                <w:szCs w:val="18"/>
              </w:rPr>
              <w:t>清算组</w:t>
            </w:r>
          </w:p>
          <w:p w14:paraId="102EC102"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审查人</w:t>
            </w:r>
          </w:p>
        </w:tc>
        <w:tc>
          <w:tcPr>
            <w:tcW w:w="910" w:type="dxa"/>
          </w:tcPr>
          <w:p w14:paraId="6CAF1F13" w14:textId="77777777" w:rsidR="00537505" w:rsidRDefault="00537505">
            <w:pPr>
              <w:rPr>
                <w:rFonts w:ascii="仿宋" w:eastAsia="仿宋" w:hAnsi="仿宋" w:cs="仿宋"/>
                <w:sz w:val="24"/>
              </w:rPr>
            </w:pPr>
          </w:p>
        </w:tc>
      </w:tr>
      <w:tr w:rsidR="00537505" w14:paraId="580B333A" w14:textId="77777777" w:rsidTr="009E1082">
        <w:trPr>
          <w:cantSplit/>
          <w:jc w:val="center"/>
        </w:trPr>
        <w:tc>
          <w:tcPr>
            <w:tcW w:w="1368" w:type="dxa"/>
            <w:vMerge/>
          </w:tcPr>
          <w:p w14:paraId="068E360C" w14:textId="77777777" w:rsidR="00537505" w:rsidRDefault="00537505">
            <w:pPr>
              <w:rPr>
                <w:rFonts w:ascii="仿宋" w:eastAsia="仿宋" w:hAnsi="仿宋" w:cs="仿宋"/>
                <w:sz w:val="24"/>
              </w:rPr>
            </w:pPr>
          </w:p>
        </w:tc>
        <w:tc>
          <w:tcPr>
            <w:tcW w:w="6536" w:type="dxa"/>
            <w:gridSpan w:val="9"/>
          </w:tcPr>
          <w:p w14:paraId="18BC228F" w14:textId="77777777" w:rsidR="00537505" w:rsidRDefault="000D5B44">
            <w:pPr>
              <w:rPr>
                <w:rFonts w:ascii="仿宋" w:eastAsia="仿宋" w:hAnsi="仿宋" w:cs="仿宋"/>
                <w:sz w:val="18"/>
                <w:szCs w:val="18"/>
              </w:rPr>
            </w:pPr>
            <w:r>
              <w:rPr>
                <w:rFonts w:ascii="仿宋" w:eastAsia="仿宋" w:hAnsi="仿宋" w:cs="仿宋" w:hint="eastAsia"/>
                <w:sz w:val="18"/>
                <w:szCs w:val="18"/>
              </w:rPr>
              <w:t>个人签字：</w:t>
            </w:r>
          </w:p>
          <w:p w14:paraId="04868445" w14:textId="77777777" w:rsidR="00537505" w:rsidRDefault="00537505">
            <w:pPr>
              <w:rPr>
                <w:rFonts w:ascii="仿宋" w:eastAsia="仿宋" w:hAnsi="仿宋" w:cs="仿宋"/>
                <w:sz w:val="24"/>
              </w:rPr>
            </w:pPr>
          </w:p>
          <w:p w14:paraId="378D0703" w14:textId="77777777" w:rsidR="00537505" w:rsidRDefault="000D5B44">
            <w:pPr>
              <w:rPr>
                <w:rFonts w:ascii="仿宋" w:eastAsia="仿宋" w:hAnsi="仿宋" w:cs="仿宋"/>
                <w:sz w:val="18"/>
                <w:szCs w:val="18"/>
              </w:rPr>
            </w:pPr>
            <w:r>
              <w:rPr>
                <w:rFonts w:ascii="仿宋" w:eastAsia="仿宋" w:hAnsi="仿宋" w:cs="仿宋" w:hint="eastAsia"/>
                <w:sz w:val="18"/>
                <w:szCs w:val="18"/>
              </w:rPr>
              <w:t>身份证号：□□□□□□□□□□□□□□□□□□         年   月   日</w:t>
            </w:r>
          </w:p>
        </w:tc>
        <w:tc>
          <w:tcPr>
            <w:tcW w:w="900" w:type="dxa"/>
            <w:gridSpan w:val="2"/>
          </w:tcPr>
          <w:p w14:paraId="3852BD8E" w14:textId="77777777" w:rsidR="00537505" w:rsidRDefault="00537505">
            <w:pPr>
              <w:rPr>
                <w:rFonts w:ascii="仿宋" w:eastAsia="仿宋" w:hAnsi="仿宋" w:cs="仿宋"/>
                <w:sz w:val="24"/>
              </w:rPr>
            </w:pPr>
          </w:p>
        </w:tc>
        <w:tc>
          <w:tcPr>
            <w:tcW w:w="910" w:type="dxa"/>
          </w:tcPr>
          <w:p w14:paraId="593EC4A7" w14:textId="77777777" w:rsidR="00537505" w:rsidRDefault="00537505">
            <w:pPr>
              <w:rPr>
                <w:rFonts w:ascii="仿宋" w:eastAsia="仿宋" w:hAnsi="仿宋" w:cs="仿宋"/>
                <w:sz w:val="24"/>
              </w:rPr>
            </w:pPr>
          </w:p>
        </w:tc>
      </w:tr>
    </w:tbl>
    <w:p w14:paraId="40B91BE0" w14:textId="77777777" w:rsidR="00537505" w:rsidRDefault="00537505">
      <w:pPr>
        <w:spacing w:line="360" w:lineRule="auto"/>
        <w:rPr>
          <w:rFonts w:ascii="仿宋" w:eastAsia="仿宋" w:hAnsi="仿宋" w:cs="仿宋"/>
          <w:sz w:val="24"/>
          <w:szCs w:val="24"/>
        </w:rPr>
      </w:pPr>
    </w:p>
    <w:p w14:paraId="186F381E"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债权人送达地址确认书</w:t>
      </w:r>
    </w:p>
    <w:p w14:paraId="7DC8A545" w14:textId="77777777" w:rsidR="00537505" w:rsidRDefault="00537505">
      <w:pPr>
        <w:jc w:val="center"/>
        <w:rPr>
          <w:rFonts w:ascii="仿宋" w:eastAsia="仿宋" w:hAnsi="仿宋" w:cs="仿宋"/>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53"/>
        <w:gridCol w:w="2841"/>
      </w:tblGrid>
      <w:tr w:rsidR="00537505" w14:paraId="245A4824" w14:textId="77777777">
        <w:trPr>
          <w:jc w:val="center"/>
        </w:trPr>
        <w:tc>
          <w:tcPr>
            <w:tcW w:w="1728" w:type="dxa"/>
            <w:vAlign w:val="center"/>
          </w:tcPr>
          <w:p w14:paraId="1579481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案号</w:t>
            </w:r>
          </w:p>
        </w:tc>
        <w:tc>
          <w:tcPr>
            <w:tcW w:w="6794" w:type="dxa"/>
            <w:gridSpan w:val="2"/>
            <w:vAlign w:val="center"/>
          </w:tcPr>
          <w:p w14:paraId="68D09112" w14:textId="68F8114D" w:rsidR="00537505" w:rsidRDefault="00B74C39">
            <w:pPr>
              <w:rPr>
                <w:rFonts w:ascii="仿宋" w:eastAsia="仿宋" w:hAnsi="仿宋" w:cs="仿宋"/>
                <w:sz w:val="24"/>
              </w:rPr>
            </w:pPr>
            <w:r>
              <w:rPr>
                <w:rFonts w:ascii="宋体" w:hAnsi="宋体" w:hint="eastAsia"/>
                <w:sz w:val="24"/>
                <w:szCs w:val="24"/>
              </w:rPr>
              <w:t>（2023）苏05</w:t>
            </w:r>
            <w:proofErr w:type="gramStart"/>
            <w:r>
              <w:rPr>
                <w:rFonts w:ascii="宋体" w:hAnsi="宋体" w:hint="eastAsia"/>
                <w:sz w:val="24"/>
                <w:szCs w:val="24"/>
              </w:rPr>
              <w:t>清申1号</w:t>
            </w:r>
            <w:proofErr w:type="gramEnd"/>
          </w:p>
        </w:tc>
      </w:tr>
      <w:tr w:rsidR="00537505" w14:paraId="6970DA70" w14:textId="77777777">
        <w:trPr>
          <w:jc w:val="center"/>
        </w:trPr>
        <w:tc>
          <w:tcPr>
            <w:tcW w:w="1728" w:type="dxa"/>
            <w:vAlign w:val="center"/>
          </w:tcPr>
          <w:p w14:paraId="368E566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告知</w:t>
            </w:r>
          </w:p>
        </w:tc>
        <w:tc>
          <w:tcPr>
            <w:tcW w:w="6794" w:type="dxa"/>
            <w:gridSpan w:val="2"/>
          </w:tcPr>
          <w:p w14:paraId="0D96B37F" w14:textId="0EE32417" w:rsidR="00537505" w:rsidRDefault="000D5B44">
            <w:pPr>
              <w:rPr>
                <w:rFonts w:ascii="仿宋" w:eastAsia="仿宋" w:hAnsi="仿宋" w:cs="仿宋"/>
              </w:rPr>
            </w:pPr>
            <w:r>
              <w:rPr>
                <w:rFonts w:ascii="仿宋" w:eastAsia="仿宋" w:hAnsi="仿宋" w:cs="仿宋" w:hint="eastAsia"/>
                <w:sz w:val="28"/>
                <w:szCs w:val="28"/>
              </w:rPr>
              <w:t>债权人提供的送达地址必须真实、有效，法院、</w:t>
            </w:r>
            <w:r w:rsidR="00B74C39">
              <w:rPr>
                <w:rFonts w:ascii="仿宋" w:eastAsia="仿宋" w:hAnsi="仿宋" w:cs="仿宋" w:hint="eastAsia"/>
                <w:sz w:val="28"/>
                <w:szCs w:val="28"/>
              </w:rPr>
              <w:t>清算组</w:t>
            </w:r>
            <w:r>
              <w:rPr>
                <w:rFonts w:ascii="仿宋" w:eastAsia="仿宋" w:hAnsi="仿宋" w:cs="仿宋" w:hint="eastAsia"/>
                <w:sz w:val="28"/>
                <w:szCs w:val="28"/>
              </w:rPr>
              <w:t>向债权人发出的所有文书、通知等材料均按此地址送达。如因债权人提供的地址不祥或有误或地址变更后未及时通知法院、</w:t>
            </w:r>
            <w:r w:rsidR="00B74C39">
              <w:rPr>
                <w:rFonts w:ascii="仿宋" w:eastAsia="仿宋" w:hAnsi="仿宋" w:cs="仿宋" w:hint="eastAsia"/>
                <w:sz w:val="28"/>
                <w:szCs w:val="28"/>
              </w:rPr>
              <w:t>清算组</w:t>
            </w:r>
            <w:r>
              <w:rPr>
                <w:rFonts w:ascii="仿宋" w:eastAsia="仿宋" w:hAnsi="仿宋" w:cs="仿宋" w:hint="eastAsia"/>
                <w:sz w:val="28"/>
                <w:szCs w:val="28"/>
              </w:rPr>
              <w:t>等原因，造成债权人未能在合理期间内收到法院、</w:t>
            </w:r>
            <w:r w:rsidR="00B74C39">
              <w:rPr>
                <w:rFonts w:ascii="仿宋" w:eastAsia="仿宋" w:hAnsi="仿宋" w:cs="仿宋" w:hint="eastAsia"/>
                <w:sz w:val="28"/>
                <w:szCs w:val="28"/>
              </w:rPr>
              <w:t>清算组</w:t>
            </w:r>
            <w:r>
              <w:rPr>
                <w:rFonts w:ascii="仿宋" w:eastAsia="仿宋" w:hAnsi="仿宋" w:cs="仿宋" w:hint="eastAsia"/>
                <w:sz w:val="28"/>
                <w:szCs w:val="28"/>
              </w:rPr>
              <w:t>送达的文书、通知等材料，后果由债权人自行承担。</w:t>
            </w:r>
          </w:p>
        </w:tc>
      </w:tr>
      <w:tr w:rsidR="00537505" w14:paraId="5C688899" w14:textId="77777777">
        <w:trPr>
          <w:cantSplit/>
          <w:jc w:val="center"/>
        </w:trPr>
        <w:tc>
          <w:tcPr>
            <w:tcW w:w="1728" w:type="dxa"/>
            <w:vMerge w:val="restart"/>
            <w:vAlign w:val="center"/>
          </w:tcPr>
          <w:p w14:paraId="2978E995"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债权人提供</w:t>
            </w:r>
          </w:p>
          <w:p w14:paraId="1EA5CC60"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的送达地址</w:t>
            </w:r>
          </w:p>
        </w:tc>
        <w:tc>
          <w:tcPr>
            <w:tcW w:w="6794" w:type="dxa"/>
            <w:gridSpan w:val="2"/>
          </w:tcPr>
          <w:p w14:paraId="599E5125" w14:textId="77777777" w:rsidR="00537505" w:rsidRDefault="000D5B44">
            <w:pPr>
              <w:rPr>
                <w:rFonts w:ascii="仿宋" w:eastAsia="仿宋" w:hAnsi="仿宋" w:cs="仿宋"/>
                <w:sz w:val="28"/>
                <w:szCs w:val="28"/>
                <w:u w:val="single"/>
              </w:rPr>
            </w:pPr>
            <w:r>
              <w:rPr>
                <w:rFonts w:ascii="仿宋" w:eastAsia="仿宋" w:hAnsi="仿宋" w:cs="仿宋" w:hint="eastAsia"/>
                <w:sz w:val="28"/>
                <w:szCs w:val="28"/>
              </w:rPr>
              <w:t>债权人全称：</w:t>
            </w:r>
            <w:r>
              <w:rPr>
                <w:rFonts w:ascii="仿宋" w:eastAsia="仿宋" w:hAnsi="仿宋" w:cs="仿宋" w:hint="eastAsia"/>
                <w:sz w:val="28"/>
                <w:szCs w:val="28"/>
                <w:u w:val="single"/>
              </w:rPr>
              <w:t xml:space="preserve">                                   </w:t>
            </w:r>
          </w:p>
          <w:p w14:paraId="299BE337" w14:textId="77777777" w:rsidR="00537505" w:rsidRDefault="000D5B44">
            <w:pPr>
              <w:rPr>
                <w:rFonts w:ascii="仿宋" w:eastAsia="仿宋" w:hAnsi="仿宋" w:cs="仿宋"/>
                <w:sz w:val="28"/>
                <w:szCs w:val="28"/>
              </w:rPr>
            </w:pPr>
            <w:r>
              <w:rPr>
                <w:rFonts w:ascii="仿宋" w:eastAsia="仿宋" w:hAnsi="仿宋" w:cs="仿宋" w:hint="eastAsia"/>
                <w:sz w:val="28"/>
                <w:szCs w:val="28"/>
              </w:rPr>
              <w:t>详细地址：</w:t>
            </w:r>
            <w:r>
              <w:rPr>
                <w:rFonts w:ascii="仿宋" w:eastAsia="仿宋" w:hAnsi="仿宋" w:cs="仿宋" w:hint="eastAsia"/>
                <w:sz w:val="28"/>
                <w:szCs w:val="28"/>
                <w:u w:val="single"/>
              </w:rPr>
              <w:t xml:space="preserve">                                       </w:t>
            </w:r>
          </w:p>
        </w:tc>
      </w:tr>
      <w:tr w:rsidR="00537505" w14:paraId="512414DF" w14:textId="77777777">
        <w:trPr>
          <w:cantSplit/>
          <w:jc w:val="center"/>
        </w:trPr>
        <w:tc>
          <w:tcPr>
            <w:tcW w:w="1728" w:type="dxa"/>
            <w:vMerge/>
          </w:tcPr>
          <w:p w14:paraId="314D4AB2" w14:textId="77777777" w:rsidR="00537505" w:rsidRDefault="00537505">
            <w:pPr>
              <w:rPr>
                <w:rFonts w:ascii="仿宋" w:eastAsia="仿宋" w:hAnsi="仿宋" w:cs="仿宋"/>
                <w:sz w:val="28"/>
                <w:szCs w:val="28"/>
              </w:rPr>
            </w:pPr>
          </w:p>
        </w:tc>
        <w:tc>
          <w:tcPr>
            <w:tcW w:w="6794" w:type="dxa"/>
            <w:gridSpan w:val="2"/>
          </w:tcPr>
          <w:p w14:paraId="7D3764D4" w14:textId="77777777" w:rsidR="00537505" w:rsidRDefault="000D5B44">
            <w:pPr>
              <w:rPr>
                <w:rFonts w:ascii="仿宋" w:eastAsia="仿宋" w:hAnsi="仿宋" w:cs="仿宋"/>
                <w:sz w:val="28"/>
                <w:szCs w:val="28"/>
              </w:rPr>
            </w:pPr>
            <w:r>
              <w:rPr>
                <w:rFonts w:ascii="仿宋" w:eastAsia="仿宋" w:hAnsi="仿宋" w:cs="仿宋" w:hint="eastAsia"/>
                <w:sz w:val="28"/>
                <w:szCs w:val="28"/>
              </w:rPr>
              <w:t>联系人：</w:t>
            </w:r>
          </w:p>
        </w:tc>
      </w:tr>
      <w:tr w:rsidR="00537505" w14:paraId="6ACDF237" w14:textId="77777777">
        <w:trPr>
          <w:cantSplit/>
          <w:jc w:val="center"/>
        </w:trPr>
        <w:tc>
          <w:tcPr>
            <w:tcW w:w="1728" w:type="dxa"/>
            <w:vMerge/>
          </w:tcPr>
          <w:p w14:paraId="70419297" w14:textId="77777777" w:rsidR="00537505" w:rsidRDefault="00537505">
            <w:pPr>
              <w:rPr>
                <w:rFonts w:ascii="仿宋" w:eastAsia="仿宋" w:hAnsi="仿宋" w:cs="仿宋"/>
                <w:sz w:val="28"/>
                <w:szCs w:val="28"/>
              </w:rPr>
            </w:pPr>
          </w:p>
        </w:tc>
        <w:tc>
          <w:tcPr>
            <w:tcW w:w="3953" w:type="dxa"/>
          </w:tcPr>
          <w:p w14:paraId="1EA1940F" w14:textId="77777777" w:rsidR="00537505" w:rsidRDefault="000D5B44">
            <w:pPr>
              <w:rPr>
                <w:rFonts w:ascii="仿宋" w:eastAsia="仿宋" w:hAnsi="仿宋" w:cs="仿宋"/>
                <w:sz w:val="28"/>
                <w:szCs w:val="28"/>
              </w:rPr>
            </w:pPr>
            <w:r>
              <w:rPr>
                <w:rFonts w:ascii="仿宋" w:eastAsia="仿宋" w:hAnsi="仿宋" w:cs="仿宋" w:hint="eastAsia"/>
                <w:sz w:val="28"/>
                <w:szCs w:val="28"/>
              </w:rPr>
              <w:t>固定电话：</w:t>
            </w:r>
          </w:p>
        </w:tc>
        <w:tc>
          <w:tcPr>
            <w:tcW w:w="2841" w:type="dxa"/>
          </w:tcPr>
          <w:p w14:paraId="37B9B7D3" w14:textId="77777777" w:rsidR="00537505" w:rsidRDefault="000D5B44">
            <w:pPr>
              <w:rPr>
                <w:rFonts w:ascii="仿宋" w:eastAsia="仿宋" w:hAnsi="仿宋" w:cs="仿宋"/>
                <w:sz w:val="28"/>
                <w:szCs w:val="28"/>
              </w:rPr>
            </w:pPr>
            <w:r>
              <w:rPr>
                <w:rFonts w:ascii="仿宋" w:eastAsia="仿宋" w:hAnsi="仿宋" w:cs="仿宋" w:hint="eastAsia"/>
                <w:sz w:val="28"/>
                <w:szCs w:val="28"/>
              </w:rPr>
              <w:t>邮编：</w:t>
            </w:r>
          </w:p>
        </w:tc>
      </w:tr>
      <w:tr w:rsidR="00537505" w14:paraId="2BCAC70E" w14:textId="77777777">
        <w:trPr>
          <w:cantSplit/>
          <w:jc w:val="center"/>
        </w:trPr>
        <w:tc>
          <w:tcPr>
            <w:tcW w:w="1728" w:type="dxa"/>
            <w:vMerge/>
          </w:tcPr>
          <w:p w14:paraId="79D21CA4" w14:textId="77777777" w:rsidR="00537505" w:rsidRDefault="00537505">
            <w:pPr>
              <w:rPr>
                <w:rFonts w:ascii="仿宋" w:eastAsia="仿宋" w:hAnsi="仿宋" w:cs="仿宋"/>
                <w:sz w:val="28"/>
                <w:szCs w:val="28"/>
              </w:rPr>
            </w:pPr>
          </w:p>
        </w:tc>
        <w:tc>
          <w:tcPr>
            <w:tcW w:w="3953" w:type="dxa"/>
          </w:tcPr>
          <w:p w14:paraId="0CA1B8BE" w14:textId="77777777" w:rsidR="00537505" w:rsidRDefault="000D5B44">
            <w:pPr>
              <w:rPr>
                <w:rFonts w:ascii="仿宋" w:eastAsia="仿宋" w:hAnsi="仿宋" w:cs="仿宋"/>
                <w:sz w:val="28"/>
                <w:szCs w:val="28"/>
              </w:rPr>
            </w:pPr>
            <w:r>
              <w:rPr>
                <w:rFonts w:ascii="仿宋" w:eastAsia="仿宋" w:hAnsi="仿宋" w:cs="仿宋" w:hint="eastAsia"/>
                <w:sz w:val="28"/>
                <w:szCs w:val="28"/>
              </w:rPr>
              <w:t>手机：</w:t>
            </w:r>
          </w:p>
        </w:tc>
        <w:tc>
          <w:tcPr>
            <w:tcW w:w="2841" w:type="dxa"/>
          </w:tcPr>
          <w:p w14:paraId="3338F990" w14:textId="77777777" w:rsidR="00537505" w:rsidRDefault="00537505">
            <w:pPr>
              <w:rPr>
                <w:rFonts w:ascii="仿宋" w:eastAsia="仿宋" w:hAnsi="仿宋" w:cs="仿宋"/>
                <w:sz w:val="28"/>
                <w:szCs w:val="28"/>
              </w:rPr>
            </w:pPr>
          </w:p>
        </w:tc>
      </w:tr>
      <w:tr w:rsidR="00537505" w14:paraId="17106D36" w14:textId="77777777">
        <w:trPr>
          <w:trHeight w:val="3794"/>
          <w:jc w:val="center"/>
        </w:trPr>
        <w:tc>
          <w:tcPr>
            <w:tcW w:w="1728" w:type="dxa"/>
            <w:vAlign w:val="center"/>
          </w:tcPr>
          <w:p w14:paraId="1D433157"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债权人声明</w:t>
            </w:r>
          </w:p>
        </w:tc>
        <w:tc>
          <w:tcPr>
            <w:tcW w:w="6794" w:type="dxa"/>
            <w:gridSpan w:val="2"/>
          </w:tcPr>
          <w:p w14:paraId="35C8947F" w14:textId="1058134F"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我（单位）已知悉上述告知内容。我（单位）提供的上述地址是真实、有效的，法院、</w:t>
            </w:r>
            <w:r w:rsidR="00B74C39">
              <w:rPr>
                <w:rFonts w:ascii="仿宋" w:eastAsia="仿宋" w:hAnsi="仿宋" w:cs="仿宋" w:hint="eastAsia"/>
                <w:sz w:val="28"/>
                <w:szCs w:val="28"/>
              </w:rPr>
              <w:t>清算组</w:t>
            </w:r>
            <w:r>
              <w:rPr>
                <w:rFonts w:ascii="仿宋" w:eastAsia="仿宋" w:hAnsi="仿宋" w:cs="仿宋" w:hint="eastAsia"/>
                <w:sz w:val="28"/>
                <w:szCs w:val="28"/>
              </w:rPr>
              <w:t>如未收到书面通知变更，则该地址继续有效。法院及</w:t>
            </w:r>
            <w:r w:rsidR="00B74C39">
              <w:rPr>
                <w:rFonts w:ascii="仿宋" w:eastAsia="仿宋" w:hAnsi="仿宋" w:cs="仿宋" w:hint="eastAsia"/>
                <w:sz w:val="28"/>
                <w:szCs w:val="28"/>
              </w:rPr>
              <w:t>清算组</w:t>
            </w:r>
            <w:r>
              <w:rPr>
                <w:rFonts w:ascii="仿宋" w:eastAsia="仿宋" w:hAnsi="仿宋" w:cs="仿宋" w:hint="eastAsia"/>
                <w:sz w:val="28"/>
                <w:szCs w:val="28"/>
              </w:rPr>
              <w:t>向我（单位）送达的材料邮寄至该地址即视为送达。</w:t>
            </w:r>
          </w:p>
          <w:p w14:paraId="6AF5A75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债权人（签名并盖章）</w:t>
            </w:r>
          </w:p>
          <w:p w14:paraId="6D20F729" w14:textId="77777777" w:rsidR="00537505" w:rsidRDefault="00537505">
            <w:pPr>
              <w:rPr>
                <w:rFonts w:ascii="仿宋" w:eastAsia="仿宋" w:hAnsi="仿宋" w:cs="仿宋"/>
                <w:sz w:val="28"/>
                <w:szCs w:val="28"/>
              </w:rPr>
            </w:pPr>
          </w:p>
          <w:p w14:paraId="24B6E23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年    月   日</w:t>
            </w:r>
          </w:p>
        </w:tc>
      </w:tr>
      <w:tr w:rsidR="00537505" w14:paraId="524F30B7" w14:textId="77777777">
        <w:trPr>
          <w:jc w:val="center"/>
        </w:trPr>
        <w:tc>
          <w:tcPr>
            <w:tcW w:w="1728" w:type="dxa"/>
            <w:vAlign w:val="center"/>
          </w:tcPr>
          <w:p w14:paraId="6C3A6A4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备注</w:t>
            </w:r>
          </w:p>
        </w:tc>
        <w:tc>
          <w:tcPr>
            <w:tcW w:w="6794" w:type="dxa"/>
            <w:gridSpan w:val="2"/>
          </w:tcPr>
          <w:p w14:paraId="180D53A9" w14:textId="77777777" w:rsidR="00537505" w:rsidRDefault="00537505">
            <w:pPr>
              <w:rPr>
                <w:rFonts w:ascii="仿宋" w:eastAsia="仿宋" w:hAnsi="仿宋" w:cs="仿宋"/>
              </w:rPr>
            </w:pPr>
          </w:p>
        </w:tc>
      </w:tr>
    </w:tbl>
    <w:p w14:paraId="430CD0C5" w14:textId="77777777" w:rsidR="00537505" w:rsidRDefault="00537505">
      <w:pPr>
        <w:spacing w:line="360" w:lineRule="auto"/>
        <w:rPr>
          <w:rFonts w:ascii="仿宋" w:eastAsia="仿宋" w:hAnsi="仿宋" w:cs="仿宋"/>
          <w:sz w:val="24"/>
          <w:szCs w:val="24"/>
        </w:rPr>
      </w:pPr>
    </w:p>
    <w:p w14:paraId="5DB1EBCF" w14:textId="77777777" w:rsidR="00537505" w:rsidRPr="00332518" w:rsidRDefault="000D5B44">
      <w:pPr>
        <w:tabs>
          <w:tab w:val="center" w:pos="4153"/>
          <w:tab w:val="left" w:pos="5320"/>
        </w:tabs>
        <w:jc w:val="center"/>
        <w:rPr>
          <w:rFonts w:ascii="仿宋" w:eastAsia="仿宋" w:hAnsi="仿宋" w:cs="仿宋"/>
          <w:b/>
          <w:sz w:val="44"/>
          <w:szCs w:val="32"/>
        </w:rPr>
      </w:pPr>
      <w:r w:rsidRPr="00332518">
        <w:rPr>
          <w:rFonts w:ascii="仿宋" w:eastAsia="仿宋" w:hAnsi="仿宋" w:cs="仿宋" w:hint="eastAsia"/>
          <w:b/>
          <w:sz w:val="44"/>
          <w:szCs w:val="32"/>
        </w:rPr>
        <w:lastRenderedPageBreak/>
        <w:t>确认函</w:t>
      </w:r>
    </w:p>
    <w:p w14:paraId="0DB040AA" w14:textId="77777777" w:rsidR="00537505" w:rsidRDefault="00537505">
      <w:pPr>
        <w:tabs>
          <w:tab w:val="center" w:pos="4153"/>
          <w:tab w:val="left" w:pos="5320"/>
        </w:tabs>
        <w:jc w:val="left"/>
        <w:rPr>
          <w:rFonts w:ascii="仿宋" w:eastAsia="仿宋" w:hAnsi="仿宋" w:cs="仿宋"/>
          <w:sz w:val="28"/>
          <w:szCs w:val="44"/>
          <w:u w:val="single"/>
        </w:rPr>
      </w:pPr>
    </w:p>
    <w:p w14:paraId="3DAD72C7" w14:textId="1E62CBA3" w:rsidR="00537505" w:rsidRDefault="000D5B44">
      <w:pPr>
        <w:tabs>
          <w:tab w:val="center" w:pos="4153"/>
          <w:tab w:val="left" w:pos="5320"/>
        </w:tabs>
        <w:jc w:val="left"/>
        <w:rPr>
          <w:rFonts w:ascii="仿宋" w:eastAsia="仿宋" w:hAnsi="仿宋" w:cs="仿宋"/>
          <w:sz w:val="28"/>
          <w:szCs w:val="44"/>
          <w:u w:val="single"/>
        </w:rPr>
      </w:pPr>
      <w:r>
        <w:rPr>
          <w:rFonts w:ascii="仿宋" w:eastAsia="仿宋" w:hAnsi="仿宋" w:cs="仿宋" w:hint="eastAsia"/>
          <w:sz w:val="28"/>
          <w:szCs w:val="44"/>
          <w:u w:val="single"/>
        </w:rPr>
        <w:t>致</w:t>
      </w:r>
      <w:proofErr w:type="gramStart"/>
      <w:r w:rsidR="00B74C39">
        <w:rPr>
          <w:rFonts w:ascii="仿宋" w:eastAsia="仿宋" w:hAnsi="仿宋" w:cs="仿宋" w:hint="eastAsia"/>
          <w:sz w:val="28"/>
          <w:szCs w:val="44"/>
          <w:highlight w:val="yellow"/>
          <w:u w:val="single"/>
        </w:rPr>
        <w:t>昆山欧信电子</w:t>
      </w:r>
      <w:proofErr w:type="gramEnd"/>
      <w:r w:rsidR="00B74C39">
        <w:rPr>
          <w:rFonts w:ascii="仿宋" w:eastAsia="仿宋" w:hAnsi="仿宋" w:cs="仿宋" w:hint="eastAsia"/>
          <w:sz w:val="28"/>
          <w:szCs w:val="44"/>
          <w:highlight w:val="yellow"/>
          <w:u w:val="single"/>
        </w:rPr>
        <w:t>有限公司</w:t>
      </w:r>
      <w:r w:rsidR="00B74C39">
        <w:rPr>
          <w:rFonts w:ascii="仿宋" w:eastAsia="仿宋" w:hAnsi="仿宋" w:cs="仿宋" w:hint="eastAsia"/>
          <w:sz w:val="28"/>
          <w:szCs w:val="44"/>
          <w:u w:val="single"/>
        </w:rPr>
        <w:t>清算组</w:t>
      </w:r>
      <w:r>
        <w:rPr>
          <w:rFonts w:ascii="仿宋" w:eastAsia="仿宋" w:hAnsi="仿宋" w:cs="仿宋" w:hint="eastAsia"/>
          <w:sz w:val="28"/>
          <w:szCs w:val="44"/>
          <w:u w:val="single"/>
        </w:rPr>
        <w:t>：</w:t>
      </w:r>
    </w:p>
    <w:p w14:paraId="42191EE6" w14:textId="13B17A78" w:rsidR="00537505" w:rsidRDefault="000D5B44">
      <w:pPr>
        <w:ind w:firstLineChars="200" w:firstLine="560"/>
        <w:jc w:val="left"/>
        <w:rPr>
          <w:rFonts w:ascii="仿宋" w:eastAsia="仿宋" w:hAnsi="仿宋" w:cs="仿宋"/>
          <w:sz w:val="28"/>
          <w:szCs w:val="28"/>
        </w:rPr>
      </w:pPr>
      <w:r>
        <w:rPr>
          <w:rFonts w:ascii="仿宋" w:eastAsia="仿宋" w:hAnsi="仿宋" w:cs="仿宋" w:hint="eastAsia"/>
          <w:sz w:val="28"/>
          <w:szCs w:val="28"/>
        </w:rPr>
        <w:t>兹确认以下银行账户为我（单位）在</w:t>
      </w:r>
      <w:proofErr w:type="gramStart"/>
      <w:r w:rsidR="00B74C39">
        <w:rPr>
          <w:rFonts w:ascii="仿宋" w:eastAsia="仿宋" w:hAnsi="仿宋" w:cs="仿宋" w:hint="eastAsia"/>
          <w:sz w:val="28"/>
          <w:szCs w:val="44"/>
          <w:highlight w:val="yellow"/>
        </w:rPr>
        <w:t>昆山欧信电子</w:t>
      </w:r>
      <w:proofErr w:type="gramEnd"/>
      <w:r w:rsidR="00B74C39">
        <w:rPr>
          <w:rFonts w:ascii="仿宋" w:eastAsia="仿宋" w:hAnsi="仿宋" w:cs="仿宋" w:hint="eastAsia"/>
          <w:sz w:val="28"/>
          <w:szCs w:val="44"/>
          <w:highlight w:val="yellow"/>
        </w:rPr>
        <w:t>有限公司</w:t>
      </w:r>
      <w:r w:rsidR="009E1082">
        <w:rPr>
          <w:rFonts w:ascii="仿宋" w:eastAsia="仿宋" w:hAnsi="仿宋" w:cs="仿宋" w:hint="eastAsia"/>
          <w:sz w:val="28"/>
          <w:szCs w:val="28"/>
        </w:rPr>
        <w:t>破产</w:t>
      </w:r>
      <w:r>
        <w:rPr>
          <w:rFonts w:ascii="仿宋" w:eastAsia="仿宋" w:hAnsi="仿宋" w:cs="仿宋" w:hint="eastAsia"/>
          <w:sz w:val="28"/>
          <w:szCs w:val="28"/>
        </w:rPr>
        <w:t>清算案中接受分配破产财产的唯一指定银行账户：</w:t>
      </w:r>
    </w:p>
    <w:p w14:paraId="58C338E4" w14:textId="77777777" w:rsidR="00537505" w:rsidRDefault="000D5B44">
      <w:pPr>
        <w:ind w:firstLineChars="200" w:firstLine="560"/>
        <w:jc w:val="left"/>
        <w:rPr>
          <w:rFonts w:ascii="仿宋" w:eastAsia="仿宋" w:hAnsi="仿宋" w:cs="仿宋"/>
          <w:sz w:val="28"/>
          <w:szCs w:val="28"/>
          <w:u w:val="single"/>
        </w:rPr>
      </w:pPr>
      <w:r>
        <w:rPr>
          <w:rFonts w:ascii="仿宋" w:eastAsia="仿宋" w:hAnsi="仿宋" w:cs="仿宋" w:hint="eastAsia"/>
          <w:sz w:val="28"/>
          <w:szCs w:val="28"/>
        </w:rPr>
        <w:t>账户名称：</w:t>
      </w:r>
      <w:r>
        <w:rPr>
          <w:rFonts w:ascii="仿宋" w:eastAsia="仿宋" w:hAnsi="仿宋" w:cs="仿宋" w:hint="eastAsia"/>
          <w:sz w:val="28"/>
          <w:szCs w:val="28"/>
          <w:u w:val="single"/>
        </w:rPr>
        <w:t xml:space="preserve">                                          ；</w:t>
      </w:r>
    </w:p>
    <w:p w14:paraId="546A6CC7" w14:textId="77777777" w:rsidR="00537505" w:rsidRDefault="000D5B44">
      <w:pPr>
        <w:ind w:firstLineChars="200" w:firstLine="560"/>
        <w:jc w:val="left"/>
        <w:rPr>
          <w:rFonts w:ascii="仿宋" w:eastAsia="仿宋" w:hAnsi="仿宋" w:cs="仿宋"/>
          <w:sz w:val="28"/>
          <w:szCs w:val="28"/>
        </w:rPr>
      </w:pPr>
      <w:r>
        <w:rPr>
          <w:rFonts w:ascii="仿宋" w:eastAsia="仿宋" w:hAnsi="仿宋" w:cs="仿宋" w:hint="eastAsia"/>
          <w:sz w:val="28"/>
          <w:szCs w:val="28"/>
        </w:rPr>
        <w:t>开户银行：</w:t>
      </w:r>
      <w:r>
        <w:rPr>
          <w:rFonts w:ascii="仿宋" w:eastAsia="仿宋" w:hAnsi="仿宋" w:cs="仿宋" w:hint="eastAsia"/>
          <w:sz w:val="28"/>
          <w:szCs w:val="28"/>
          <w:u w:val="single"/>
        </w:rPr>
        <w:t xml:space="preserve">                                          ；</w:t>
      </w:r>
    </w:p>
    <w:p w14:paraId="11DBE1FE" w14:textId="77777777" w:rsidR="00537505" w:rsidRDefault="000D5B44">
      <w:pPr>
        <w:ind w:firstLineChars="200" w:firstLine="560"/>
        <w:jc w:val="left"/>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号：</w:t>
      </w:r>
      <w:r>
        <w:rPr>
          <w:rFonts w:ascii="仿宋" w:eastAsia="仿宋" w:hAnsi="仿宋" w:cs="仿宋" w:hint="eastAsia"/>
          <w:sz w:val="28"/>
          <w:szCs w:val="28"/>
          <w:u w:val="single"/>
        </w:rPr>
        <w:t xml:space="preserve">                                          。</w:t>
      </w:r>
    </w:p>
    <w:p w14:paraId="3B797CA1" w14:textId="77777777" w:rsidR="00537505" w:rsidRDefault="00537505">
      <w:pPr>
        <w:ind w:rightChars="400" w:right="840"/>
        <w:jc w:val="left"/>
        <w:rPr>
          <w:rFonts w:ascii="仿宋" w:eastAsia="仿宋" w:hAnsi="仿宋" w:cs="仿宋"/>
          <w:sz w:val="28"/>
          <w:szCs w:val="28"/>
        </w:rPr>
      </w:pPr>
    </w:p>
    <w:p w14:paraId="3EAEFE89" w14:textId="77777777" w:rsidR="00537505" w:rsidRDefault="000D5B44">
      <w:pPr>
        <w:ind w:leftChars="2200" w:left="4620" w:rightChars="400" w:right="840"/>
        <w:jc w:val="left"/>
        <w:rPr>
          <w:rFonts w:ascii="仿宋" w:eastAsia="仿宋" w:hAnsi="仿宋"/>
          <w:sz w:val="28"/>
          <w:szCs w:val="28"/>
          <w:u w:val="single"/>
        </w:rPr>
      </w:pPr>
      <w:r>
        <w:rPr>
          <w:rFonts w:ascii="仿宋" w:eastAsia="仿宋" w:hAnsi="仿宋" w:hint="eastAsia"/>
          <w:sz w:val="28"/>
          <w:szCs w:val="28"/>
        </w:rPr>
        <w:t>确认人：</w:t>
      </w:r>
    </w:p>
    <w:p w14:paraId="5A67A3A3" w14:textId="77777777" w:rsidR="00537505" w:rsidRDefault="000D5B44">
      <w:pPr>
        <w:ind w:leftChars="2200" w:left="4620"/>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hint="eastAsia"/>
          <w:sz w:val="28"/>
          <w:szCs w:val="28"/>
        </w:rPr>
        <w:t xml:space="preserve">年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月 </w:t>
      </w:r>
      <w:r>
        <w:rPr>
          <w:rFonts w:ascii="仿宋" w:eastAsia="仿宋" w:hAnsi="仿宋"/>
          <w:sz w:val="28"/>
          <w:szCs w:val="28"/>
        </w:rPr>
        <w:t xml:space="preserve">    </w:t>
      </w:r>
      <w:r>
        <w:rPr>
          <w:rFonts w:ascii="仿宋" w:eastAsia="仿宋" w:hAnsi="仿宋" w:hint="eastAsia"/>
          <w:sz w:val="28"/>
          <w:szCs w:val="28"/>
        </w:rPr>
        <w:t>日</w:t>
      </w:r>
    </w:p>
    <w:p w14:paraId="54FD8432" w14:textId="77777777" w:rsidR="00537505" w:rsidRDefault="00537505">
      <w:pPr>
        <w:widowControl/>
        <w:jc w:val="left"/>
        <w:rPr>
          <w:rFonts w:ascii="仿宋" w:eastAsia="仿宋" w:hAnsi="仿宋"/>
          <w:sz w:val="28"/>
          <w:szCs w:val="28"/>
        </w:rPr>
      </w:pPr>
    </w:p>
    <w:p w14:paraId="1CC56628" w14:textId="77777777" w:rsidR="00537505" w:rsidRDefault="00537505">
      <w:pPr>
        <w:widowControl/>
        <w:jc w:val="left"/>
        <w:rPr>
          <w:rFonts w:ascii="仿宋" w:eastAsia="仿宋" w:hAnsi="仿宋"/>
          <w:sz w:val="28"/>
          <w:szCs w:val="28"/>
        </w:rPr>
      </w:pPr>
    </w:p>
    <w:p w14:paraId="5BECC6E6" w14:textId="77777777" w:rsidR="00537505" w:rsidRDefault="00537505">
      <w:pPr>
        <w:spacing w:line="360" w:lineRule="auto"/>
        <w:rPr>
          <w:sz w:val="24"/>
          <w:szCs w:val="24"/>
        </w:rPr>
      </w:pPr>
    </w:p>
    <w:p w14:paraId="25975281" w14:textId="77777777" w:rsidR="00537505" w:rsidRDefault="00537505">
      <w:pPr>
        <w:spacing w:line="360" w:lineRule="auto"/>
        <w:rPr>
          <w:sz w:val="24"/>
          <w:szCs w:val="24"/>
        </w:rPr>
      </w:pPr>
    </w:p>
    <w:p w14:paraId="3944D663" w14:textId="77777777" w:rsidR="00537505" w:rsidRDefault="00537505">
      <w:pPr>
        <w:spacing w:line="360" w:lineRule="auto"/>
        <w:rPr>
          <w:sz w:val="24"/>
          <w:szCs w:val="24"/>
        </w:rPr>
      </w:pPr>
    </w:p>
    <w:p w14:paraId="20E15E4C" w14:textId="77777777" w:rsidR="00537505" w:rsidRDefault="00537505">
      <w:pPr>
        <w:spacing w:line="360" w:lineRule="auto"/>
        <w:rPr>
          <w:sz w:val="24"/>
          <w:szCs w:val="24"/>
        </w:rPr>
      </w:pPr>
    </w:p>
    <w:p w14:paraId="00EB4448" w14:textId="77777777" w:rsidR="00537505" w:rsidRDefault="00537505">
      <w:pPr>
        <w:spacing w:line="360" w:lineRule="auto"/>
        <w:rPr>
          <w:sz w:val="24"/>
          <w:szCs w:val="24"/>
        </w:rPr>
      </w:pPr>
    </w:p>
    <w:p w14:paraId="5CA73A3F" w14:textId="77777777" w:rsidR="00537505" w:rsidRDefault="00537505">
      <w:pPr>
        <w:spacing w:line="360" w:lineRule="auto"/>
        <w:rPr>
          <w:sz w:val="24"/>
          <w:szCs w:val="24"/>
        </w:rPr>
      </w:pPr>
    </w:p>
    <w:p w14:paraId="167276A8" w14:textId="77777777" w:rsidR="00537505" w:rsidRDefault="00537505">
      <w:pPr>
        <w:spacing w:line="360" w:lineRule="auto"/>
        <w:rPr>
          <w:sz w:val="24"/>
          <w:szCs w:val="24"/>
        </w:rPr>
      </w:pPr>
    </w:p>
    <w:p w14:paraId="403EBBF6" w14:textId="77777777" w:rsidR="00537505" w:rsidRDefault="00537505">
      <w:pPr>
        <w:spacing w:line="360" w:lineRule="auto"/>
        <w:rPr>
          <w:sz w:val="24"/>
          <w:szCs w:val="24"/>
        </w:rPr>
      </w:pPr>
    </w:p>
    <w:p w14:paraId="41BD974C" w14:textId="77777777" w:rsidR="00537505" w:rsidRDefault="00537505">
      <w:pPr>
        <w:spacing w:line="360" w:lineRule="auto"/>
        <w:rPr>
          <w:sz w:val="24"/>
          <w:szCs w:val="24"/>
        </w:rPr>
      </w:pPr>
    </w:p>
    <w:p w14:paraId="21620AAA" w14:textId="77777777" w:rsidR="00537505" w:rsidRDefault="00537505">
      <w:pPr>
        <w:spacing w:line="360" w:lineRule="auto"/>
        <w:rPr>
          <w:sz w:val="24"/>
          <w:szCs w:val="24"/>
        </w:rPr>
      </w:pPr>
    </w:p>
    <w:p w14:paraId="493FDD3F" w14:textId="77777777" w:rsidR="00537505" w:rsidRDefault="00537505">
      <w:pPr>
        <w:spacing w:line="360" w:lineRule="auto"/>
        <w:rPr>
          <w:sz w:val="24"/>
          <w:szCs w:val="24"/>
        </w:rPr>
      </w:pPr>
    </w:p>
    <w:p w14:paraId="6BE32995" w14:textId="77777777" w:rsidR="009E1082" w:rsidRDefault="009E1082">
      <w:pPr>
        <w:jc w:val="center"/>
        <w:rPr>
          <w:rFonts w:ascii="仿宋" w:eastAsia="仿宋" w:hAnsi="仿宋" w:cs="仿宋"/>
          <w:b/>
          <w:bCs/>
          <w:sz w:val="44"/>
          <w:szCs w:val="32"/>
        </w:rPr>
        <w:sectPr w:rsidR="009E1082">
          <w:pgSz w:w="11906" w:h="16838"/>
          <w:pgMar w:top="1440" w:right="1800" w:bottom="1440" w:left="1800" w:header="851" w:footer="992" w:gutter="0"/>
          <w:cols w:space="425"/>
          <w:docGrid w:type="lines" w:linePitch="312"/>
        </w:sectPr>
      </w:pPr>
    </w:p>
    <w:p w14:paraId="32178A49" w14:textId="6810E9B8" w:rsidR="00537505" w:rsidRPr="00332518" w:rsidRDefault="000D5B44">
      <w:pPr>
        <w:jc w:val="center"/>
        <w:rPr>
          <w:rFonts w:ascii="仿宋" w:eastAsia="仿宋" w:hAnsi="仿宋" w:cs="仿宋"/>
          <w:b/>
          <w:bCs/>
          <w:sz w:val="44"/>
          <w:szCs w:val="32"/>
        </w:rPr>
      </w:pPr>
      <w:r w:rsidRPr="00332518">
        <w:rPr>
          <w:rFonts w:ascii="仿宋" w:eastAsia="仿宋" w:hAnsi="仿宋" w:cs="仿宋" w:hint="eastAsia"/>
          <w:b/>
          <w:bCs/>
          <w:sz w:val="44"/>
          <w:szCs w:val="32"/>
        </w:rPr>
        <w:lastRenderedPageBreak/>
        <w:t>承诺书</w:t>
      </w:r>
    </w:p>
    <w:p w14:paraId="4C20E889" w14:textId="77777777" w:rsidR="00537505" w:rsidRDefault="00537505">
      <w:pPr>
        <w:rPr>
          <w:rFonts w:ascii="仿宋" w:eastAsia="仿宋" w:hAnsi="仿宋" w:cs="仿宋"/>
          <w:sz w:val="28"/>
          <w:szCs w:val="28"/>
        </w:rPr>
      </w:pPr>
    </w:p>
    <w:p w14:paraId="2585BDB1" w14:textId="3B8F3291" w:rsidR="00537505" w:rsidRPr="00332518" w:rsidRDefault="00B74C39">
      <w:pPr>
        <w:rPr>
          <w:rFonts w:ascii="仿宋" w:eastAsia="仿宋" w:hAnsi="仿宋" w:cs="仿宋"/>
          <w:bCs/>
          <w:sz w:val="28"/>
          <w:szCs w:val="28"/>
          <w:u w:val="single"/>
        </w:rPr>
      </w:pPr>
      <w:proofErr w:type="gramStart"/>
      <w:r>
        <w:rPr>
          <w:rFonts w:ascii="仿宋" w:eastAsia="仿宋" w:hAnsi="仿宋" w:cs="仿宋" w:hint="eastAsia"/>
          <w:sz w:val="28"/>
          <w:szCs w:val="44"/>
          <w:highlight w:val="yellow"/>
          <w:u w:val="single"/>
        </w:rPr>
        <w:t>昆山欧信电子</w:t>
      </w:r>
      <w:proofErr w:type="gramEnd"/>
      <w:r>
        <w:rPr>
          <w:rFonts w:ascii="仿宋" w:eastAsia="仿宋" w:hAnsi="仿宋" w:cs="仿宋" w:hint="eastAsia"/>
          <w:sz w:val="28"/>
          <w:szCs w:val="44"/>
          <w:highlight w:val="yellow"/>
          <w:u w:val="single"/>
        </w:rPr>
        <w:t>有限公司</w:t>
      </w:r>
      <w:r>
        <w:rPr>
          <w:rFonts w:ascii="仿宋" w:eastAsia="仿宋" w:hAnsi="仿宋" w:cs="仿宋" w:hint="eastAsia"/>
          <w:bCs/>
          <w:sz w:val="28"/>
          <w:szCs w:val="28"/>
          <w:u w:val="single"/>
        </w:rPr>
        <w:t>清算组</w:t>
      </w:r>
      <w:r w:rsidR="000D5B44" w:rsidRPr="00332518">
        <w:rPr>
          <w:rFonts w:ascii="仿宋" w:eastAsia="仿宋" w:hAnsi="仿宋" w:cs="仿宋" w:hint="eastAsia"/>
          <w:bCs/>
          <w:sz w:val="28"/>
          <w:szCs w:val="28"/>
          <w:u w:val="single"/>
        </w:rPr>
        <w:t>：</w:t>
      </w:r>
    </w:p>
    <w:p w14:paraId="16CAF4B0" w14:textId="62093F3C" w:rsidR="00537505" w:rsidRDefault="000D5B44">
      <w:pPr>
        <w:ind w:firstLine="560"/>
        <w:rPr>
          <w:rFonts w:ascii="仿宋" w:eastAsia="仿宋" w:hAnsi="仿宋" w:cs="仿宋"/>
          <w:sz w:val="28"/>
          <w:szCs w:val="28"/>
        </w:rPr>
      </w:pPr>
      <w:r>
        <w:rPr>
          <w:rFonts w:ascii="仿宋" w:eastAsia="仿宋" w:hAnsi="仿宋" w:cs="仿宋" w:hint="eastAsia"/>
          <w:sz w:val="28"/>
          <w:szCs w:val="28"/>
        </w:rPr>
        <w:t>本人（公司）接到</w:t>
      </w:r>
      <w:r w:rsidR="00332518">
        <w:rPr>
          <w:rFonts w:ascii="仿宋" w:eastAsia="仿宋" w:hAnsi="仿宋" w:cs="仿宋" w:hint="eastAsia"/>
          <w:sz w:val="28"/>
          <w:szCs w:val="28"/>
        </w:rPr>
        <w:t>贵公司</w:t>
      </w:r>
      <w:r>
        <w:rPr>
          <w:rFonts w:ascii="仿宋" w:eastAsia="仿宋" w:hAnsi="仿宋" w:cs="仿宋" w:hint="eastAsia"/>
          <w:sz w:val="28"/>
          <w:szCs w:val="28"/>
        </w:rPr>
        <w:t>有关申报债权的通知以后，积极向</w:t>
      </w:r>
      <w:r w:rsidR="00B74C39">
        <w:rPr>
          <w:rFonts w:ascii="仿宋" w:eastAsia="仿宋" w:hAnsi="仿宋" w:cs="仿宋" w:hint="eastAsia"/>
          <w:sz w:val="28"/>
          <w:szCs w:val="28"/>
        </w:rPr>
        <w:t>清算组</w:t>
      </w:r>
      <w:r>
        <w:rPr>
          <w:rFonts w:ascii="仿宋" w:eastAsia="仿宋" w:hAnsi="仿宋" w:cs="仿宋" w:hint="eastAsia"/>
          <w:sz w:val="28"/>
          <w:szCs w:val="28"/>
        </w:rPr>
        <w:t>申报债权。现本人（公司）郑重作如下承诺：</w:t>
      </w:r>
    </w:p>
    <w:p w14:paraId="0319BF0F"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一、提交的债权申报材料真实有效。</w:t>
      </w:r>
    </w:p>
    <w:p w14:paraId="0DC361FE"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二、截至提交债权申报材料之日，本人（公司）的债权未通过其他途径受偿。</w:t>
      </w:r>
    </w:p>
    <w:p w14:paraId="1B9301F4" w14:textId="019AE4A9" w:rsidR="00537505" w:rsidRDefault="000D5B44">
      <w:pPr>
        <w:ind w:firstLine="560"/>
        <w:rPr>
          <w:rFonts w:ascii="仿宋" w:eastAsia="仿宋" w:hAnsi="仿宋" w:cs="仿宋"/>
          <w:sz w:val="28"/>
          <w:szCs w:val="28"/>
        </w:rPr>
      </w:pPr>
      <w:r>
        <w:rPr>
          <w:rFonts w:ascii="仿宋" w:eastAsia="仿宋" w:hAnsi="仿宋" w:cs="仿宋" w:hint="eastAsia"/>
          <w:sz w:val="28"/>
          <w:szCs w:val="28"/>
        </w:rPr>
        <w:t>三、如在提交债权申报材料后，有其他债务人或</w:t>
      </w:r>
      <w:proofErr w:type="gramStart"/>
      <w:r>
        <w:rPr>
          <w:rFonts w:ascii="仿宋" w:eastAsia="仿宋" w:hAnsi="仿宋" w:cs="仿宋" w:hint="eastAsia"/>
          <w:sz w:val="28"/>
          <w:szCs w:val="28"/>
        </w:rPr>
        <w:t>其他第三</w:t>
      </w:r>
      <w:proofErr w:type="gramEnd"/>
      <w:r>
        <w:rPr>
          <w:rFonts w:ascii="仿宋" w:eastAsia="仿宋" w:hAnsi="仿宋" w:cs="仿宋" w:hint="eastAsia"/>
          <w:sz w:val="28"/>
          <w:szCs w:val="28"/>
        </w:rPr>
        <w:t>人向本人（公司）清偿的，本人（公司）会及时将受偿情况如实向</w:t>
      </w:r>
      <w:r w:rsidR="00B74C39">
        <w:rPr>
          <w:rFonts w:ascii="仿宋" w:eastAsia="仿宋" w:hAnsi="仿宋" w:cs="仿宋" w:hint="eastAsia"/>
          <w:sz w:val="28"/>
          <w:szCs w:val="28"/>
        </w:rPr>
        <w:t>清算组</w:t>
      </w:r>
      <w:r>
        <w:rPr>
          <w:rFonts w:ascii="仿宋" w:eastAsia="仿宋" w:hAnsi="仿宋" w:cs="仿宋" w:hint="eastAsia"/>
          <w:sz w:val="28"/>
          <w:szCs w:val="28"/>
        </w:rPr>
        <w:t>告知。</w:t>
      </w:r>
    </w:p>
    <w:p w14:paraId="71BEAC5A"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若违反以上承诺，本人（公司）愿意承担由此产生的一切不利后果。</w:t>
      </w:r>
    </w:p>
    <w:p w14:paraId="3AE6FA2C" w14:textId="77777777" w:rsidR="00537505" w:rsidRDefault="00537505">
      <w:pPr>
        <w:ind w:firstLine="560"/>
        <w:rPr>
          <w:rFonts w:ascii="仿宋" w:eastAsia="仿宋" w:hAnsi="仿宋" w:cs="仿宋"/>
          <w:sz w:val="28"/>
          <w:szCs w:val="28"/>
        </w:rPr>
      </w:pPr>
    </w:p>
    <w:p w14:paraId="4A183F07" w14:textId="77777777" w:rsidR="00537505" w:rsidRDefault="000D5B44">
      <w:pPr>
        <w:wordWrap w:val="0"/>
        <w:ind w:firstLine="560"/>
        <w:jc w:val="right"/>
        <w:rPr>
          <w:rFonts w:ascii="仿宋" w:eastAsia="仿宋" w:hAnsi="仿宋" w:cs="仿宋"/>
          <w:sz w:val="28"/>
          <w:szCs w:val="28"/>
        </w:rPr>
      </w:pPr>
      <w:r>
        <w:rPr>
          <w:rFonts w:ascii="仿宋" w:eastAsia="仿宋" w:hAnsi="仿宋" w:cs="仿宋" w:hint="eastAsia"/>
          <w:sz w:val="28"/>
          <w:szCs w:val="28"/>
        </w:rPr>
        <w:t xml:space="preserve">    承 诺 人：                 （签章）</w:t>
      </w:r>
    </w:p>
    <w:p w14:paraId="1F36CF9A"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 xml:space="preserve">                        承诺日期：      年       月      日</w:t>
      </w:r>
    </w:p>
    <w:p w14:paraId="14C71B8B" w14:textId="77777777"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14:paraId="357859BF"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授 权 委 托 书</w:t>
      </w:r>
    </w:p>
    <w:p w14:paraId="6517BB58" w14:textId="77777777" w:rsidR="00537505" w:rsidRDefault="00537505">
      <w:pPr>
        <w:jc w:val="center"/>
        <w:rPr>
          <w:rFonts w:ascii="仿宋" w:eastAsia="仿宋" w:hAnsi="仿宋" w:cs="仿宋"/>
          <w:b/>
          <w:sz w:val="32"/>
          <w:szCs w:val="32"/>
        </w:rPr>
      </w:pPr>
    </w:p>
    <w:p w14:paraId="5A7AF955"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委 托 人：</w:t>
      </w:r>
    </w:p>
    <w:p w14:paraId="3ABC0DF7"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名称/姓名：</w:t>
      </w:r>
    </w:p>
    <w:p w14:paraId="5B709FA2"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住址：</w:t>
      </w:r>
    </w:p>
    <w:p w14:paraId="0AA90111"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电话：</w:t>
      </w:r>
    </w:p>
    <w:p w14:paraId="109A9C48"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受 托 人：</w:t>
      </w:r>
    </w:p>
    <w:p w14:paraId="166A24FD"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0119C58C"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54BC31D9"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52D12F31"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3E0C5C8B"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7B470FFE"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703D78C2" w14:textId="77777777" w:rsidR="00537505" w:rsidRDefault="00537505">
      <w:pPr>
        <w:rPr>
          <w:rFonts w:ascii="仿宋" w:eastAsia="仿宋" w:hAnsi="仿宋" w:cs="仿宋"/>
          <w:sz w:val="28"/>
          <w:szCs w:val="28"/>
        </w:rPr>
      </w:pPr>
    </w:p>
    <w:p w14:paraId="014EA37D" w14:textId="55C36B68"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现委托上列受托人就</w:t>
      </w:r>
      <w:proofErr w:type="gramStart"/>
      <w:r w:rsidR="00B74C39">
        <w:rPr>
          <w:rFonts w:ascii="仿宋" w:eastAsia="仿宋" w:hAnsi="仿宋" w:cs="仿宋" w:hint="eastAsia"/>
          <w:sz w:val="28"/>
          <w:szCs w:val="44"/>
          <w:highlight w:val="yellow"/>
        </w:rPr>
        <w:t>昆山欧信电子</w:t>
      </w:r>
      <w:proofErr w:type="gramEnd"/>
      <w:r w:rsidR="00B74C39">
        <w:rPr>
          <w:rFonts w:ascii="仿宋" w:eastAsia="仿宋" w:hAnsi="仿宋" w:cs="仿宋" w:hint="eastAsia"/>
          <w:sz w:val="28"/>
          <w:szCs w:val="44"/>
          <w:highlight w:val="yellow"/>
        </w:rPr>
        <w:t>有限公司</w:t>
      </w:r>
      <w:r w:rsidR="00E831CF" w:rsidRPr="00E831CF">
        <w:rPr>
          <w:rFonts w:ascii="仿宋" w:eastAsia="仿宋" w:hAnsi="仿宋" w:cs="仿宋" w:hint="eastAsia"/>
          <w:sz w:val="28"/>
          <w:szCs w:val="44"/>
          <w:highlight w:val="yellow"/>
        </w:rPr>
        <w:t>（案号：</w:t>
      </w:r>
      <w:r w:rsidR="00B74C39">
        <w:rPr>
          <w:rFonts w:ascii="仿宋" w:eastAsia="仿宋" w:hAnsi="仿宋" w:cs="仿宋" w:hint="eastAsia"/>
          <w:sz w:val="28"/>
          <w:szCs w:val="44"/>
          <w:highlight w:val="yellow"/>
        </w:rPr>
        <w:t>（2023）苏05</w:t>
      </w:r>
      <w:proofErr w:type="gramStart"/>
      <w:r w:rsidR="00B74C39">
        <w:rPr>
          <w:rFonts w:ascii="仿宋" w:eastAsia="仿宋" w:hAnsi="仿宋" w:cs="仿宋" w:hint="eastAsia"/>
          <w:sz w:val="28"/>
          <w:szCs w:val="44"/>
          <w:highlight w:val="yellow"/>
        </w:rPr>
        <w:t>清申1号</w:t>
      </w:r>
      <w:proofErr w:type="gramEnd"/>
      <w:r w:rsidR="00E831CF" w:rsidRPr="00E831CF">
        <w:rPr>
          <w:rFonts w:ascii="仿宋" w:eastAsia="仿宋" w:hAnsi="仿宋" w:cs="仿宋" w:hint="eastAsia"/>
          <w:sz w:val="28"/>
          <w:szCs w:val="44"/>
          <w:highlight w:val="yellow"/>
        </w:rPr>
        <w:t>）</w:t>
      </w:r>
      <w:r w:rsidR="00EB36B7">
        <w:rPr>
          <w:rFonts w:ascii="仿宋" w:eastAsia="仿宋" w:hAnsi="仿宋" w:cs="仿宋" w:hint="eastAsia"/>
          <w:sz w:val="28"/>
          <w:szCs w:val="28"/>
        </w:rPr>
        <w:t>破产</w:t>
      </w:r>
      <w:proofErr w:type="gramStart"/>
      <w:r>
        <w:rPr>
          <w:rFonts w:ascii="仿宋" w:eastAsia="仿宋" w:hAnsi="仿宋" w:cs="仿宋" w:hint="eastAsia"/>
          <w:sz w:val="28"/>
          <w:szCs w:val="28"/>
        </w:rPr>
        <w:t>清算案</w:t>
      </w:r>
      <w:proofErr w:type="gramEnd"/>
      <w:r>
        <w:rPr>
          <w:rFonts w:ascii="仿宋" w:eastAsia="仿宋" w:hAnsi="仿宋" w:cs="仿宋" w:hint="eastAsia"/>
          <w:sz w:val="28"/>
          <w:szCs w:val="28"/>
        </w:rPr>
        <w:t>为本案代理人。</w:t>
      </w:r>
    </w:p>
    <w:p w14:paraId="6C2365A8" w14:textId="57435E21" w:rsidR="002C3C32" w:rsidRPr="00406ECE" w:rsidRDefault="000D5B44" w:rsidP="00406ECE">
      <w:pPr>
        <w:ind w:firstLineChars="200" w:firstLine="562"/>
        <w:rPr>
          <w:rFonts w:ascii="仿宋" w:eastAsia="仿宋" w:hAnsi="仿宋" w:cs="仿宋"/>
          <w:b/>
          <w:sz w:val="28"/>
          <w:szCs w:val="28"/>
        </w:rPr>
      </w:pPr>
      <w:r w:rsidRPr="00406ECE">
        <w:rPr>
          <w:rFonts w:ascii="仿宋" w:eastAsia="仿宋" w:hAnsi="仿宋" w:cs="仿宋" w:hint="eastAsia"/>
          <w:b/>
          <w:sz w:val="28"/>
          <w:szCs w:val="28"/>
        </w:rPr>
        <w:t>代理权限：</w:t>
      </w:r>
      <w:r w:rsidR="002C3C32" w:rsidRPr="00406ECE">
        <w:rPr>
          <w:rFonts w:ascii="仿宋" w:eastAsia="仿宋" w:hAnsi="仿宋" w:cs="仿宋"/>
          <w:b/>
          <w:sz w:val="28"/>
          <w:szCs w:val="28"/>
        </w:rPr>
        <w:t xml:space="preserve"> </w:t>
      </w:r>
      <w:r w:rsidR="002C3C32" w:rsidRPr="002C3C32">
        <w:rPr>
          <w:rFonts w:ascii="仿宋" w:eastAsia="仿宋" w:hAnsi="仿宋" w:cs="仿宋" w:hint="eastAsia"/>
          <w:sz w:val="28"/>
          <w:szCs w:val="28"/>
        </w:rPr>
        <w:t>1、代为申报债权、与</w:t>
      </w:r>
      <w:r w:rsidR="00B74C39">
        <w:rPr>
          <w:rFonts w:ascii="仿宋" w:eastAsia="仿宋" w:hAnsi="仿宋" w:cs="仿宋" w:hint="eastAsia"/>
          <w:sz w:val="28"/>
          <w:szCs w:val="28"/>
        </w:rPr>
        <w:t>清算组</w:t>
      </w:r>
      <w:r w:rsidR="002C3C32" w:rsidRPr="002C3C32">
        <w:rPr>
          <w:rFonts w:ascii="仿宋" w:eastAsia="仿宋" w:hAnsi="仿宋" w:cs="仿宋" w:hint="eastAsia"/>
          <w:sz w:val="28"/>
          <w:szCs w:val="28"/>
        </w:rPr>
        <w:t>核对债权（代为承认、变更、放弃债权）；2、代为签署、签收各项文书；3、代为出席债权人会议，行使异议权、选举权、表决权。4、代为签收法律文书等特别授权。</w:t>
      </w:r>
    </w:p>
    <w:p w14:paraId="6017D885" w14:textId="7A281018" w:rsidR="00406ECE" w:rsidRPr="00E254E3" w:rsidRDefault="00406ECE" w:rsidP="00406ECE">
      <w:pPr>
        <w:ind w:firstLineChars="200" w:firstLine="562"/>
        <w:rPr>
          <w:rFonts w:ascii="仿宋" w:eastAsia="仿宋" w:hAnsi="仿宋" w:cs="仿宋"/>
          <w:sz w:val="28"/>
          <w:szCs w:val="28"/>
        </w:rPr>
      </w:pPr>
      <w:r w:rsidRPr="00E254E3">
        <w:rPr>
          <w:rFonts w:ascii="仿宋" w:eastAsia="仿宋" w:hAnsi="仿宋" w:cs="仿宋" w:hint="eastAsia"/>
          <w:b/>
          <w:sz w:val="28"/>
          <w:szCs w:val="28"/>
        </w:rPr>
        <w:t>代理期限：</w:t>
      </w:r>
      <w:r w:rsidRPr="00E254E3">
        <w:rPr>
          <w:rFonts w:ascii="仿宋" w:eastAsia="仿宋" w:hAnsi="仿宋" w:cs="仿宋" w:hint="eastAsia"/>
          <w:sz w:val="28"/>
          <w:szCs w:val="28"/>
        </w:rPr>
        <w:t>委托之日起至</w:t>
      </w:r>
      <w:r w:rsidR="00B74C39">
        <w:rPr>
          <w:rFonts w:ascii="仿宋" w:eastAsia="仿宋" w:hAnsi="仿宋" w:cs="仿宋" w:hint="eastAsia"/>
          <w:sz w:val="28"/>
          <w:szCs w:val="28"/>
        </w:rPr>
        <w:t>清算组</w:t>
      </w:r>
      <w:r w:rsidRPr="00E254E3">
        <w:rPr>
          <w:rFonts w:ascii="仿宋" w:eastAsia="仿宋" w:hAnsi="仿宋" w:cs="仿宋" w:hint="eastAsia"/>
          <w:sz w:val="28"/>
          <w:szCs w:val="28"/>
        </w:rPr>
        <w:t>终止执行职务之日止。</w:t>
      </w:r>
    </w:p>
    <w:p w14:paraId="105D7377" w14:textId="77777777" w:rsidR="002C3C32" w:rsidRPr="00406ECE" w:rsidRDefault="002C3C32">
      <w:pPr>
        <w:ind w:firstLineChars="200" w:firstLine="560"/>
        <w:rPr>
          <w:rFonts w:ascii="仿宋" w:eastAsia="仿宋" w:hAnsi="仿宋" w:cs="仿宋"/>
          <w:sz w:val="28"/>
          <w:szCs w:val="28"/>
        </w:rPr>
      </w:pPr>
    </w:p>
    <w:p w14:paraId="54082FDC" w14:textId="77777777" w:rsidR="00537505" w:rsidRDefault="00537505">
      <w:pPr>
        <w:rPr>
          <w:rFonts w:ascii="仿宋" w:eastAsia="仿宋" w:hAnsi="仿宋" w:cs="仿宋"/>
          <w:sz w:val="28"/>
          <w:szCs w:val="28"/>
        </w:rPr>
      </w:pPr>
    </w:p>
    <w:p w14:paraId="5920E2E3" w14:textId="77777777" w:rsidR="00537505" w:rsidRDefault="00537505">
      <w:pPr>
        <w:rPr>
          <w:rFonts w:ascii="仿宋" w:eastAsia="仿宋" w:hAnsi="仿宋" w:cs="仿宋"/>
          <w:sz w:val="28"/>
          <w:szCs w:val="28"/>
        </w:rPr>
      </w:pPr>
    </w:p>
    <w:p w14:paraId="5DAD01BE" w14:textId="77777777" w:rsidR="00537505" w:rsidRDefault="000D5B44">
      <w:pPr>
        <w:ind w:firstLineChars="1700" w:firstLine="4760"/>
        <w:rPr>
          <w:rFonts w:ascii="仿宋" w:eastAsia="仿宋" w:hAnsi="仿宋" w:cs="仿宋"/>
          <w:sz w:val="28"/>
          <w:szCs w:val="28"/>
        </w:rPr>
      </w:pPr>
      <w:r>
        <w:rPr>
          <w:rFonts w:ascii="仿宋" w:eastAsia="仿宋" w:hAnsi="仿宋" w:cs="仿宋" w:hint="eastAsia"/>
          <w:sz w:val="28"/>
          <w:szCs w:val="28"/>
        </w:rPr>
        <w:t>委托人：（签名或盖章）</w:t>
      </w:r>
    </w:p>
    <w:p w14:paraId="5128C9B6" w14:textId="77777777" w:rsidR="00537505" w:rsidRDefault="000D5B44">
      <w:pPr>
        <w:ind w:firstLineChars="2000" w:firstLine="5600"/>
        <w:rPr>
          <w:rFonts w:ascii="仿宋" w:eastAsia="仿宋" w:hAnsi="仿宋" w:cs="仿宋"/>
          <w:sz w:val="28"/>
          <w:szCs w:val="28"/>
        </w:rPr>
      </w:pPr>
      <w:r>
        <w:rPr>
          <w:rFonts w:ascii="仿宋" w:eastAsia="仿宋" w:hAnsi="仿宋" w:cs="仿宋" w:hint="eastAsia"/>
          <w:sz w:val="28"/>
          <w:szCs w:val="28"/>
        </w:rPr>
        <w:t>年   月   日</w:t>
      </w:r>
    </w:p>
    <w:p w14:paraId="24CF3657" w14:textId="77777777" w:rsidR="00537505" w:rsidRPr="00332518" w:rsidRDefault="000D5B44">
      <w:pPr>
        <w:jc w:val="center"/>
        <w:rPr>
          <w:rFonts w:ascii="仿宋" w:eastAsia="仿宋" w:hAnsi="仿宋" w:cs="仿宋"/>
          <w:b/>
          <w:bCs/>
          <w:sz w:val="44"/>
          <w:szCs w:val="52"/>
        </w:rPr>
      </w:pPr>
      <w:r w:rsidRPr="00332518">
        <w:rPr>
          <w:rFonts w:ascii="仿宋" w:eastAsia="仿宋" w:hAnsi="仿宋" w:cs="仿宋" w:hint="eastAsia"/>
          <w:b/>
          <w:bCs/>
          <w:sz w:val="44"/>
          <w:szCs w:val="52"/>
        </w:rPr>
        <w:t>法定代表人身份证明</w:t>
      </w:r>
    </w:p>
    <w:p w14:paraId="3C647EAC" w14:textId="77777777" w:rsidR="00537505" w:rsidRDefault="00537505">
      <w:pPr>
        <w:jc w:val="center"/>
        <w:rPr>
          <w:rFonts w:ascii="仿宋" w:eastAsia="仿宋" w:hAnsi="仿宋" w:cs="仿宋"/>
          <w:sz w:val="30"/>
          <w:szCs w:val="30"/>
        </w:rPr>
      </w:pPr>
    </w:p>
    <w:p w14:paraId="765C68DE" w14:textId="77777777" w:rsidR="00537505" w:rsidRDefault="00537505">
      <w:pPr>
        <w:jc w:val="center"/>
        <w:rPr>
          <w:rFonts w:ascii="仿宋" w:eastAsia="仿宋" w:hAnsi="仿宋" w:cs="仿宋"/>
          <w:sz w:val="30"/>
          <w:szCs w:val="30"/>
        </w:rPr>
      </w:pPr>
    </w:p>
    <w:p w14:paraId="52300B6D" w14:textId="0CC105EA"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u w:val="single"/>
        </w:rPr>
        <w:t xml:space="preserve">             </w:t>
      </w:r>
      <w:r w:rsidRPr="00332518">
        <w:rPr>
          <w:rFonts w:ascii="仿宋" w:eastAsia="仿宋" w:hAnsi="仿宋" w:cs="仿宋" w:hint="eastAsia"/>
          <w:sz w:val="28"/>
          <w:szCs w:val="30"/>
        </w:rPr>
        <w:t>先生/女士为我公司的法定代表人</w:t>
      </w:r>
      <w:r w:rsidR="00E831CF">
        <w:rPr>
          <w:rFonts w:ascii="仿宋" w:eastAsia="仿宋" w:hAnsi="仿宋" w:cs="仿宋" w:hint="eastAsia"/>
          <w:sz w:val="28"/>
          <w:szCs w:val="30"/>
        </w:rPr>
        <w:t>（或负责人）</w:t>
      </w:r>
      <w:r w:rsidRPr="00332518">
        <w:rPr>
          <w:rFonts w:ascii="仿宋" w:eastAsia="仿宋" w:hAnsi="仿宋" w:cs="仿宋" w:hint="eastAsia"/>
          <w:sz w:val="28"/>
          <w:szCs w:val="30"/>
        </w:rPr>
        <w:t>，特此证明。</w:t>
      </w:r>
    </w:p>
    <w:p w14:paraId="18333B54" w14:textId="77777777" w:rsidR="00537505" w:rsidRPr="00332518" w:rsidRDefault="00537505">
      <w:pPr>
        <w:rPr>
          <w:rFonts w:ascii="仿宋" w:eastAsia="仿宋" w:hAnsi="仿宋" w:cs="仿宋"/>
          <w:sz w:val="28"/>
          <w:szCs w:val="30"/>
        </w:rPr>
      </w:pPr>
    </w:p>
    <w:p w14:paraId="0077BA1F" w14:textId="77777777"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rPr>
        <w:t xml:space="preserve">                      单位全称（盖章）：</w:t>
      </w:r>
    </w:p>
    <w:p w14:paraId="0C2BD802" w14:textId="77777777" w:rsidR="00537505" w:rsidRDefault="000D5B44">
      <w:pPr>
        <w:rPr>
          <w:rFonts w:ascii="仿宋" w:eastAsia="仿宋" w:hAnsi="仿宋" w:cs="仿宋"/>
          <w:sz w:val="28"/>
          <w:szCs w:val="30"/>
        </w:rPr>
      </w:pPr>
      <w:r w:rsidRPr="00332518">
        <w:rPr>
          <w:rFonts w:ascii="仿宋" w:eastAsia="仿宋" w:hAnsi="仿宋" w:cs="仿宋" w:hint="eastAsia"/>
          <w:sz w:val="28"/>
          <w:szCs w:val="30"/>
        </w:rPr>
        <w:t xml:space="preserve">                                 年   月   日</w:t>
      </w:r>
    </w:p>
    <w:p w14:paraId="56DE6793" w14:textId="77777777" w:rsidR="00EA6B38" w:rsidRDefault="00EA6B38">
      <w:pPr>
        <w:rPr>
          <w:rFonts w:ascii="仿宋" w:eastAsia="仿宋" w:hAnsi="仿宋" w:cs="仿宋"/>
          <w:sz w:val="28"/>
          <w:szCs w:val="30"/>
        </w:rPr>
      </w:pPr>
    </w:p>
    <w:p w14:paraId="2D384DE4" w14:textId="77777777" w:rsidR="00EA6B38" w:rsidRDefault="00EA6B38">
      <w:pPr>
        <w:rPr>
          <w:rFonts w:ascii="仿宋" w:eastAsia="仿宋" w:hAnsi="仿宋" w:cs="仿宋"/>
          <w:sz w:val="28"/>
          <w:szCs w:val="30"/>
        </w:rPr>
      </w:pPr>
    </w:p>
    <w:p w14:paraId="6410F559" w14:textId="77777777" w:rsidR="00EA6B38" w:rsidRDefault="00EA6B38">
      <w:pPr>
        <w:rPr>
          <w:rFonts w:ascii="仿宋" w:eastAsia="仿宋" w:hAnsi="仿宋" w:cs="仿宋"/>
          <w:sz w:val="28"/>
          <w:szCs w:val="30"/>
        </w:rPr>
      </w:pPr>
    </w:p>
    <w:p w14:paraId="79A14925" w14:textId="77777777" w:rsidR="00EA6B38" w:rsidRDefault="00EA6B38">
      <w:pPr>
        <w:rPr>
          <w:rFonts w:ascii="仿宋" w:eastAsia="仿宋" w:hAnsi="仿宋" w:cs="仿宋"/>
          <w:sz w:val="28"/>
          <w:szCs w:val="30"/>
        </w:rPr>
      </w:pPr>
    </w:p>
    <w:p w14:paraId="3B800D46" w14:textId="77777777" w:rsidR="00EA6B38" w:rsidRDefault="00EA6B38">
      <w:pPr>
        <w:rPr>
          <w:rFonts w:ascii="仿宋" w:eastAsia="仿宋" w:hAnsi="仿宋" w:cs="仿宋"/>
          <w:sz w:val="28"/>
          <w:szCs w:val="30"/>
        </w:rPr>
      </w:pPr>
    </w:p>
    <w:p w14:paraId="3A8A0195" w14:textId="77777777" w:rsidR="00EA6B38" w:rsidRDefault="00EA6B38">
      <w:pPr>
        <w:rPr>
          <w:rFonts w:ascii="仿宋" w:eastAsia="仿宋" w:hAnsi="仿宋" w:cs="仿宋"/>
          <w:sz w:val="28"/>
          <w:szCs w:val="30"/>
        </w:rPr>
      </w:pPr>
    </w:p>
    <w:p w14:paraId="5B6B9216" w14:textId="77777777" w:rsidR="00EA6B38" w:rsidRDefault="00EA6B38">
      <w:pPr>
        <w:rPr>
          <w:rFonts w:ascii="仿宋" w:eastAsia="仿宋" w:hAnsi="仿宋" w:cs="仿宋"/>
          <w:sz w:val="28"/>
          <w:szCs w:val="30"/>
        </w:rPr>
      </w:pPr>
    </w:p>
    <w:p w14:paraId="48D0317B" w14:textId="77777777" w:rsidR="00EA6B38" w:rsidRDefault="00EA6B38">
      <w:pPr>
        <w:rPr>
          <w:rFonts w:ascii="仿宋" w:eastAsia="仿宋" w:hAnsi="仿宋" w:cs="仿宋"/>
          <w:sz w:val="28"/>
          <w:szCs w:val="30"/>
        </w:rPr>
      </w:pPr>
    </w:p>
    <w:p w14:paraId="76070D34" w14:textId="77777777" w:rsidR="00EA6B38" w:rsidRDefault="00EA6B38">
      <w:pPr>
        <w:rPr>
          <w:rFonts w:ascii="仿宋" w:eastAsia="仿宋" w:hAnsi="仿宋" w:cs="仿宋"/>
          <w:sz w:val="28"/>
          <w:szCs w:val="30"/>
        </w:rPr>
      </w:pPr>
    </w:p>
    <w:p w14:paraId="079275B6" w14:textId="77777777" w:rsidR="00EA6B38" w:rsidRDefault="00EA6B38">
      <w:pPr>
        <w:rPr>
          <w:rFonts w:ascii="仿宋" w:eastAsia="仿宋" w:hAnsi="仿宋" w:cs="仿宋"/>
          <w:sz w:val="28"/>
          <w:szCs w:val="30"/>
        </w:rPr>
      </w:pPr>
    </w:p>
    <w:p w14:paraId="29A29EEA" w14:textId="77777777" w:rsidR="00EA6B38" w:rsidRDefault="00EA6B38" w:rsidP="00EA6B38">
      <w:pPr>
        <w:spacing w:line="360" w:lineRule="auto"/>
        <w:jc w:val="center"/>
        <w:rPr>
          <w:rFonts w:ascii="宋体" w:hAnsi="宋体"/>
          <w:b/>
          <w:sz w:val="36"/>
          <w:szCs w:val="36"/>
        </w:rPr>
      </w:pPr>
      <w:r>
        <w:rPr>
          <w:rFonts w:ascii="宋体" w:hAnsi="宋体" w:hint="eastAsia"/>
          <w:b/>
          <w:sz w:val="36"/>
          <w:szCs w:val="36"/>
        </w:rPr>
        <w:lastRenderedPageBreak/>
        <w:t>债权逾期申报提醒</w:t>
      </w:r>
    </w:p>
    <w:p w14:paraId="5EB74BFA" w14:textId="77777777" w:rsidR="00EA6B38" w:rsidRDefault="00EA6B38" w:rsidP="00EA6B38">
      <w:pPr>
        <w:spacing w:line="360" w:lineRule="auto"/>
        <w:jc w:val="right"/>
        <w:rPr>
          <w:rFonts w:ascii="宋体" w:hAnsi="宋体"/>
          <w:b/>
          <w:sz w:val="24"/>
          <w:szCs w:val="36"/>
        </w:rPr>
      </w:pPr>
    </w:p>
    <w:p w14:paraId="1979595D" w14:textId="48AB7872" w:rsidR="00EA6B38" w:rsidRDefault="00B74C39" w:rsidP="00EA6B38">
      <w:pPr>
        <w:spacing w:line="360" w:lineRule="auto"/>
        <w:rPr>
          <w:rFonts w:ascii="宋体" w:hAnsi="宋体"/>
          <w:sz w:val="24"/>
        </w:rPr>
      </w:pPr>
      <w:proofErr w:type="gramStart"/>
      <w:r>
        <w:rPr>
          <w:rFonts w:ascii="宋体" w:hAnsi="宋体" w:hint="eastAsia"/>
          <w:sz w:val="24"/>
          <w:u w:val="single"/>
        </w:rPr>
        <w:t>昆山欧信电子</w:t>
      </w:r>
      <w:proofErr w:type="gramEnd"/>
      <w:r>
        <w:rPr>
          <w:rFonts w:ascii="宋体" w:hAnsi="宋体" w:hint="eastAsia"/>
          <w:sz w:val="24"/>
          <w:u w:val="single"/>
        </w:rPr>
        <w:t>有限公司</w:t>
      </w:r>
      <w:r w:rsidR="00EA6B38">
        <w:rPr>
          <w:rFonts w:ascii="宋体" w:hAnsi="宋体" w:hint="eastAsia"/>
          <w:sz w:val="24"/>
        </w:rPr>
        <w:t>债权人：</w:t>
      </w:r>
    </w:p>
    <w:p w14:paraId="6E8C2817" w14:textId="7A7B79A8" w:rsidR="00EA6B38" w:rsidRPr="00863C07" w:rsidRDefault="002201FB" w:rsidP="00EA6B38">
      <w:pPr>
        <w:spacing w:line="360" w:lineRule="auto"/>
        <w:ind w:firstLineChars="200" w:firstLine="480"/>
        <w:rPr>
          <w:rFonts w:ascii="宋体" w:hAnsi="宋体"/>
          <w:sz w:val="24"/>
          <w:szCs w:val="24"/>
        </w:rPr>
      </w:pPr>
      <w:r>
        <w:rPr>
          <w:rFonts w:ascii="宋体" w:hAnsi="宋体" w:hint="eastAsia"/>
          <w:sz w:val="24"/>
          <w:szCs w:val="24"/>
        </w:rPr>
        <w:t>苏州市中级人民法院</w:t>
      </w:r>
      <w:r w:rsidR="00EA6B38" w:rsidRPr="003D02CB">
        <w:rPr>
          <w:rFonts w:ascii="宋体" w:hAnsi="宋体"/>
          <w:sz w:val="24"/>
          <w:szCs w:val="24"/>
        </w:rPr>
        <w:t>于</w:t>
      </w:r>
      <w:r w:rsidR="00EA6B38" w:rsidRPr="003D02CB">
        <w:rPr>
          <w:rFonts w:ascii="宋体" w:hAnsi="宋体" w:hint="eastAsia"/>
          <w:sz w:val="24"/>
          <w:szCs w:val="24"/>
        </w:rPr>
        <w:t>20</w:t>
      </w:r>
      <w:r w:rsidR="00EA6B38" w:rsidRPr="003D02CB">
        <w:rPr>
          <w:rFonts w:ascii="宋体" w:hAnsi="宋体"/>
          <w:sz w:val="24"/>
          <w:szCs w:val="24"/>
        </w:rPr>
        <w:t>2</w:t>
      </w:r>
      <w:r w:rsidR="000266B9">
        <w:rPr>
          <w:rFonts w:ascii="宋体" w:hAnsi="宋体"/>
          <w:sz w:val="24"/>
          <w:szCs w:val="24"/>
        </w:rPr>
        <w:t>3</w:t>
      </w:r>
      <w:r w:rsidR="00EA6B38" w:rsidRPr="003D02CB">
        <w:rPr>
          <w:rFonts w:ascii="宋体" w:hAnsi="宋体" w:hint="eastAsia"/>
          <w:sz w:val="24"/>
          <w:szCs w:val="24"/>
        </w:rPr>
        <w:t>年</w:t>
      </w:r>
      <w:r w:rsidR="002B0187">
        <w:rPr>
          <w:rFonts w:ascii="宋体" w:hAnsi="宋体"/>
          <w:sz w:val="24"/>
          <w:szCs w:val="24"/>
        </w:rPr>
        <w:t>6</w:t>
      </w:r>
      <w:r w:rsidR="00EA6B38" w:rsidRPr="003D02CB">
        <w:rPr>
          <w:rFonts w:ascii="宋体" w:hAnsi="宋体" w:hint="eastAsia"/>
          <w:sz w:val="24"/>
          <w:szCs w:val="24"/>
        </w:rPr>
        <w:t>月</w:t>
      </w:r>
      <w:r w:rsidR="002B0187">
        <w:rPr>
          <w:rFonts w:ascii="宋体" w:hAnsi="宋体"/>
          <w:sz w:val="24"/>
          <w:szCs w:val="24"/>
        </w:rPr>
        <w:t>26</w:t>
      </w:r>
      <w:r w:rsidR="00EA6B38" w:rsidRPr="003D02CB">
        <w:rPr>
          <w:rFonts w:ascii="宋体" w:hAnsi="宋体" w:hint="eastAsia"/>
          <w:sz w:val="24"/>
          <w:szCs w:val="24"/>
        </w:rPr>
        <w:t>日</w:t>
      </w:r>
      <w:proofErr w:type="gramStart"/>
      <w:r w:rsidR="00EA6B38" w:rsidRPr="003D02CB">
        <w:rPr>
          <w:rFonts w:ascii="宋体" w:hAnsi="宋体" w:hint="eastAsia"/>
          <w:sz w:val="24"/>
          <w:szCs w:val="24"/>
        </w:rPr>
        <w:t>作出</w:t>
      </w:r>
      <w:proofErr w:type="gramEnd"/>
      <w:r w:rsidR="00B74C39">
        <w:rPr>
          <w:rFonts w:ascii="宋体" w:hAnsi="宋体" w:hint="eastAsia"/>
          <w:sz w:val="24"/>
          <w:szCs w:val="24"/>
        </w:rPr>
        <w:t>（2023）苏05</w:t>
      </w:r>
      <w:proofErr w:type="gramStart"/>
      <w:r w:rsidR="00B74C39">
        <w:rPr>
          <w:rFonts w:ascii="宋体" w:hAnsi="宋体" w:hint="eastAsia"/>
          <w:sz w:val="24"/>
          <w:szCs w:val="24"/>
        </w:rPr>
        <w:t>清申1号</w:t>
      </w:r>
      <w:proofErr w:type="gramEnd"/>
      <w:r w:rsidR="00EA6B38" w:rsidRPr="003D02CB">
        <w:rPr>
          <w:rFonts w:ascii="宋体" w:hAnsi="宋体" w:hint="eastAsia"/>
          <w:sz w:val="24"/>
          <w:szCs w:val="24"/>
        </w:rPr>
        <w:t>民事裁定书，裁定受理</w:t>
      </w:r>
      <w:proofErr w:type="gramStart"/>
      <w:r w:rsidR="00B74C39">
        <w:rPr>
          <w:rFonts w:ascii="宋体" w:hAnsi="宋体" w:hint="eastAsia"/>
          <w:sz w:val="24"/>
          <w:szCs w:val="24"/>
        </w:rPr>
        <w:t>昆山欧信电子</w:t>
      </w:r>
      <w:proofErr w:type="gramEnd"/>
      <w:r w:rsidR="00B74C39">
        <w:rPr>
          <w:rFonts w:ascii="宋体" w:hAnsi="宋体" w:hint="eastAsia"/>
          <w:sz w:val="24"/>
          <w:szCs w:val="24"/>
        </w:rPr>
        <w:t>有限公</w:t>
      </w:r>
      <w:bookmarkStart w:id="0" w:name="_GoBack"/>
      <w:bookmarkEnd w:id="0"/>
      <w:r w:rsidR="00B74C39">
        <w:rPr>
          <w:rFonts w:ascii="宋体" w:hAnsi="宋体" w:hint="eastAsia"/>
          <w:sz w:val="24"/>
          <w:szCs w:val="24"/>
        </w:rPr>
        <w:t>司</w:t>
      </w:r>
      <w:r w:rsidR="00EA6B38" w:rsidRPr="003D02CB">
        <w:rPr>
          <w:rFonts w:ascii="宋体" w:hAnsi="宋体" w:hint="eastAsia"/>
          <w:sz w:val="24"/>
          <w:szCs w:val="24"/>
        </w:rPr>
        <w:t>破产清算一案，并于同日指定苏州华明联合会计师事务所（普通合伙）担任</w:t>
      </w:r>
      <w:r w:rsidR="00B74C39">
        <w:rPr>
          <w:rFonts w:ascii="宋体" w:hAnsi="宋体" w:hint="eastAsia"/>
          <w:sz w:val="24"/>
          <w:szCs w:val="24"/>
        </w:rPr>
        <w:t>清算组</w:t>
      </w:r>
      <w:r w:rsidR="00EA6B38" w:rsidRPr="003D02CB">
        <w:rPr>
          <w:rFonts w:ascii="宋体" w:hAnsi="宋体" w:hint="eastAsia"/>
          <w:sz w:val="24"/>
          <w:szCs w:val="24"/>
        </w:rPr>
        <w:t>。</w:t>
      </w:r>
    </w:p>
    <w:p w14:paraId="5F65FAA8" w14:textId="6B9903CA" w:rsidR="00EA6B38" w:rsidRPr="00F474AC" w:rsidRDefault="00B74C39" w:rsidP="00EA6B38">
      <w:pPr>
        <w:adjustRightInd w:val="0"/>
        <w:snapToGrid w:val="0"/>
        <w:spacing w:line="360" w:lineRule="auto"/>
        <w:ind w:firstLineChars="200" w:firstLine="480"/>
        <w:rPr>
          <w:rFonts w:ascii="宋体" w:hAnsi="宋体" w:cs="宋体"/>
          <w:sz w:val="24"/>
        </w:rPr>
      </w:pPr>
      <w:proofErr w:type="gramStart"/>
      <w:r w:rsidRPr="00B74C39">
        <w:rPr>
          <w:rFonts w:ascii="宋体" w:hAnsi="宋体" w:hint="eastAsia"/>
          <w:sz w:val="24"/>
          <w:szCs w:val="24"/>
        </w:rPr>
        <w:t>昆山欧信电子</w:t>
      </w:r>
      <w:proofErr w:type="gramEnd"/>
      <w:r w:rsidRPr="00B74C39">
        <w:rPr>
          <w:rFonts w:ascii="宋体" w:hAnsi="宋体" w:hint="eastAsia"/>
          <w:sz w:val="24"/>
          <w:szCs w:val="24"/>
        </w:rPr>
        <w:t>有限公司</w:t>
      </w:r>
      <w:r w:rsidR="00EA6B38" w:rsidRPr="00B74C39">
        <w:rPr>
          <w:rFonts w:ascii="宋体" w:hAnsi="宋体" w:hint="eastAsia"/>
          <w:sz w:val="24"/>
          <w:szCs w:val="24"/>
        </w:rPr>
        <w:t>的债权人</w:t>
      </w:r>
      <w:r w:rsidRPr="00B74C39">
        <w:rPr>
          <w:rFonts w:ascii="宋体" w:hAnsi="宋体" w:hint="eastAsia"/>
          <w:sz w:val="24"/>
          <w:szCs w:val="24"/>
        </w:rPr>
        <w:t>应在接到通知书之日起30日内，</w:t>
      </w:r>
      <w:r>
        <w:rPr>
          <w:rFonts w:ascii="宋体" w:hAnsi="宋体" w:hint="eastAsia"/>
          <w:sz w:val="24"/>
          <w:szCs w:val="24"/>
        </w:rPr>
        <w:t>未接到通知的4</w:t>
      </w:r>
      <w:r>
        <w:rPr>
          <w:rFonts w:ascii="宋体" w:hAnsi="宋体"/>
          <w:sz w:val="24"/>
          <w:szCs w:val="24"/>
        </w:rPr>
        <w:t>5日内</w:t>
      </w:r>
      <w:r w:rsidR="00EA6B38" w:rsidRPr="009D0E04">
        <w:rPr>
          <w:rFonts w:ascii="宋体" w:hAnsi="宋体" w:cs="AdobeSongStd-Light" w:hint="eastAsia"/>
          <w:b/>
          <w:kern w:val="0"/>
          <w:sz w:val="24"/>
        </w:rPr>
        <w:t>向</w:t>
      </w:r>
      <w:r>
        <w:rPr>
          <w:rFonts w:ascii="宋体" w:hAnsi="宋体" w:cs="AdobeSongStd-Light" w:hint="eastAsia"/>
          <w:b/>
          <w:kern w:val="0"/>
          <w:sz w:val="24"/>
        </w:rPr>
        <w:t>清算组</w:t>
      </w:r>
      <w:r w:rsidR="00EA6B38" w:rsidRPr="009D0E04">
        <w:rPr>
          <w:rFonts w:ascii="宋体" w:hAnsi="宋体" w:cs="AdobeSongStd-Light" w:hint="eastAsia"/>
          <w:b/>
          <w:kern w:val="0"/>
          <w:sz w:val="24"/>
        </w:rPr>
        <w:t>（通信地址：</w:t>
      </w:r>
      <w:r w:rsidR="00EA6B38" w:rsidRPr="00894E12">
        <w:rPr>
          <w:rFonts w:ascii="宋体" w:hAnsi="宋体" w:cs="宋体" w:hint="eastAsia"/>
          <w:b/>
          <w:bCs/>
          <w:sz w:val="24"/>
        </w:rPr>
        <w:t>江苏省昆山市伟业路18号现代广场A座18楼</w:t>
      </w:r>
      <w:r w:rsidR="00EA6B38" w:rsidRPr="00E95610">
        <w:rPr>
          <w:rFonts w:ascii="宋体" w:hAnsi="宋体" w:cs="宋体" w:hint="eastAsia"/>
          <w:b/>
          <w:bCs/>
          <w:sz w:val="24"/>
        </w:rPr>
        <w:t>。</w:t>
      </w:r>
      <w:r w:rsidR="00EA6B38">
        <w:rPr>
          <w:rFonts w:ascii="宋体" w:hAnsi="宋体" w:cs="宋体" w:hint="eastAsia"/>
          <w:b/>
          <w:bCs/>
          <w:sz w:val="24"/>
        </w:rPr>
        <w:t>联系人：吴富，电话：</w:t>
      </w:r>
      <w:r w:rsidR="00EA6B38">
        <w:rPr>
          <w:rFonts w:ascii="宋体" w:hAnsi="宋体" w:cs="宋体"/>
          <w:b/>
          <w:bCs/>
          <w:sz w:val="24"/>
        </w:rPr>
        <w:t>13861324867</w:t>
      </w:r>
      <w:r w:rsidR="00EA6B38" w:rsidRPr="009D0E04">
        <w:rPr>
          <w:rFonts w:ascii="宋体" w:hAnsi="宋体" w:cs="AdobeSongStd-Light" w:hint="eastAsia"/>
          <w:b/>
          <w:kern w:val="0"/>
          <w:sz w:val="24"/>
        </w:rPr>
        <w:t>）申报债权</w:t>
      </w:r>
      <w:r w:rsidR="00EA6B38">
        <w:rPr>
          <w:rFonts w:ascii="宋体" w:hAnsi="宋体" w:cs="AdobeSongStd-Light" w:hint="eastAsia"/>
          <w:kern w:val="0"/>
          <w:sz w:val="24"/>
        </w:rPr>
        <w:t>。书面说明债权数额、有无财产担保及是否属于连带债权，并提供相关证据材料。</w:t>
      </w:r>
      <w:r w:rsidR="00EA6B38" w:rsidRPr="00C26E41">
        <w:rPr>
          <w:rFonts w:ascii="宋体" w:hAnsi="宋体" w:cs="AdobeSongStd-Light" w:hint="eastAsia"/>
          <w:b/>
          <w:kern w:val="0"/>
          <w:sz w:val="24"/>
        </w:rPr>
        <w:t>未在上述期限内申报债权的，可以在破产财产分配方案提交债权人会议讨论前补充申报，但对此前已进行的分配无权要求补充分配，同时要承担为审查和确认补充申报债权所产生的费用。</w:t>
      </w:r>
      <w:r w:rsidR="00EA6B38">
        <w:rPr>
          <w:rFonts w:ascii="宋体" w:hAnsi="宋体" w:cs="AdobeSongStd-Light" w:hint="eastAsia"/>
          <w:kern w:val="0"/>
          <w:sz w:val="24"/>
        </w:rPr>
        <w:t>未申报债权的，不得依照《中华人民共和国企业破产法》规定的程序行使权利。</w:t>
      </w:r>
    </w:p>
    <w:p w14:paraId="664DEFDF" w14:textId="766F5837" w:rsidR="00EA6B38" w:rsidRDefault="00EA6B38" w:rsidP="00EA6B38">
      <w:pPr>
        <w:spacing w:line="360" w:lineRule="auto"/>
        <w:ind w:firstLineChars="210" w:firstLine="506"/>
        <w:rPr>
          <w:rFonts w:ascii="宋体" w:hAnsi="宋体"/>
          <w:sz w:val="24"/>
        </w:rPr>
      </w:pPr>
      <w:r w:rsidRPr="00C26E41">
        <w:rPr>
          <w:rFonts w:ascii="宋体" w:hAnsi="宋体" w:hint="eastAsia"/>
          <w:b/>
          <w:sz w:val="24"/>
        </w:rPr>
        <w:t>收费方式及标准：</w:t>
      </w:r>
      <w:r>
        <w:rPr>
          <w:rFonts w:ascii="宋体" w:hAnsi="宋体" w:hint="eastAsia"/>
          <w:sz w:val="24"/>
        </w:rPr>
        <w:t>收费参照人民法院受理财产案件的收费标准，按照《诉讼费用交纳办法》向</w:t>
      </w:r>
      <w:r w:rsidR="00B74C39">
        <w:rPr>
          <w:rFonts w:ascii="宋体" w:hAnsi="宋体" w:hint="eastAsia"/>
          <w:sz w:val="24"/>
        </w:rPr>
        <w:t>清算组</w:t>
      </w:r>
      <w:r w:rsidRPr="00D9698A">
        <w:rPr>
          <w:rFonts w:ascii="宋体" w:hAnsi="宋体" w:hint="eastAsia"/>
          <w:sz w:val="24"/>
        </w:rPr>
        <w:t>预交</w:t>
      </w:r>
      <w:r>
        <w:rPr>
          <w:rFonts w:ascii="宋体" w:hAnsi="宋体" w:hint="eastAsia"/>
          <w:sz w:val="24"/>
        </w:rPr>
        <w:t>审查和确认的费用。债权人在支付该费用后，</w:t>
      </w:r>
      <w:r w:rsidR="00B74C39">
        <w:rPr>
          <w:rFonts w:ascii="宋体" w:hAnsi="宋体" w:hint="eastAsia"/>
          <w:sz w:val="24"/>
        </w:rPr>
        <w:t>清算组</w:t>
      </w:r>
      <w:r>
        <w:rPr>
          <w:rFonts w:ascii="宋体" w:hAnsi="宋体" w:hint="eastAsia"/>
          <w:sz w:val="24"/>
        </w:rPr>
        <w:t>将对申报的债权进行审查和确认。</w:t>
      </w:r>
    </w:p>
    <w:p w14:paraId="56F82CFB" w14:textId="77777777" w:rsidR="00EA6B38" w:rsidRDefault="00EA6B38" w:rsidP="00EA6B38">
      <w:pPr>
        <w:spacing w:line="360" w:lineRule="auto"/>
        <w:ind w:firstLineChars="210" w:firstLine="504"/>
        <w:rPr>
          <w:rFonts w:ascii="宋体" w:hAnsi="宋体"/>
          <w:sz w:val="24"/>
        </w:rPr>
      </w:pPr>
      <w:r>
        <w:rPr>
          <w:rFonts w:ascii="宋体" w:hAnsi="宋体" w:hint="eastAsia"/>
          <w:sz w:val="24"/>
        </w:rPr>
        <w:t>特此通知！</w:t>
      </w:r>
    </w:p>
    <w:p w14:paraId="09E27367" w14:textId="77777777" w:rsidR="00EA6B38" w:rsidRDefault="00EA6B38" w:rsidP="00EA6B38">
      <w:pPr>
        <w:spacing w:line="360" w:lineRule="auto"/>
        <w:ind w:firstLine="480"/>
        <w:jc w:val="right"/>
        <w:rPr>
          <w:rFonts w:ascii="宋体" w:hAnsi="宋体"/>
          <w:sz w:val="24"/>
        </w:rPr>
      </w:pPr>
      <w:r>
        <w:rPr>
          <w:rFonts w:ascii="宋体" w:hAnsi="宋体" w:hint="eastAsia"/>
          <w:sz w:val="24"/>
        </w:rPr>
        <w:t xml:space="preserve">                </w:t>
      </w:r>
    </w:p>
    <w:p w14:paraId="4F71DE34" w14:textId="7066B1C9" w:rsidR="00EA6B38" w:rsidRDefault="00B74C39" w:rsidP="00EA6B38">
      <w:pPr>
        <w:spacing w:line="360" w:lineRule="auto"/>
        <w:ind w:firstLine="480"/>
        <w:jc w:val="right"/>
        <w:rPr>
          <w:rFonts w:ascii="宋体" w:hAnsi="宋体"/>
          <w:sz w:val="24"/>
        </w:rPr>
      </w:pPr>
      <w:proofErr w:type="gramStart"/>
      <w:r>
        <w:rPr>
          <w:rFonts w:ascii="宋体" w:hAnsi="宋体" w:hint="eastAsia"/>
          <w:sz w:val="24"/>
        </w:rPr>
        <w:t>昆山欧信电子</w:t>
      </w:r>
      <w:proofErr w:type="gramEnd"/>
      <w:r>
        <w:rPr>
          <w:rFonts w:ascii="宋体" w:hAnsi="宋体" w:hint="eastAsia"/>
          <w:sz w:val="24"/>
        </w:rPr>
        <w:t>有限公司清算组</w:t>
      </w:r>
    </w:p>
    <w:p w14:paraId="5E665C09" w14:textId="23D08FC3" w:rsidR="00EA6B38" w:rsidRDefault="00EA6B38" w:rsidP="00EA6B38">
      <w:pPr>
        <w:spacing w:line="360" w:lineRule="auto"/>
        <w:ind w:firstLine="480"/>
        <w:jc w:val="right"/>
        <w:rPr>
          <w:rFonts w:ascii="宋体" w:hAnsi="宋体"/>
          <w:sz w:val="24"/>
        </w:rPr>
      </w:pPr>
      <w:r>
        <w:rPr>
          <w:rFonts w:ascii="宋体" w:hAnsi="宋体" w:hint="eastAsia"/>
          <w:sz w:val="24"/>
        </w:rPr>
        <w:t>20</w:t>
      </w:r>
      <w:r>
        <w:rPr>
          <w:rFonts w:ascii="宋体" w:hAnsi="宋体"/>
          <w:sz w:val="24"/>
        </w:rPr>
        <w:t>2</w:t>
      </w:r>
      <w:r w:rsidR="005871C4">
        <w:rPr>
          <w:rFonts w:ascii="宋体" w:hAnsi="宋体"/>
          <w:sz w:val="24"/>
        </w:rPr>
        <w:t>3</w:t>
      </w:r>
      <w:r>
        <w:rPr>
          <w:rFonts w:ascii="宋体" w:hAnsi="宋体" w:hint="eastAsia"/>
          <w:sz w:val="24"/>
        </w:rPr>
        <w:t>年</w:t>
      </w:r>
      <w:r w:rsidR="00B74C39">
        <w:rPr>
          <w:rFonts w:ascii="宋体" w:hAnsi="宋体"/>
          <w:sz w:val="24"/>
        </w:rPr>
        <w:t>7</w:t>
      </w:r>
      <w:r>
        <w:rPr>
          <w:rFonts w:ascii="宋体" w:hAnsi="宋体" w:hint="eastAsia"/>
          <w:sz w:val="24"/>
        </w:rPr>
        <w:t>月</w:t>
      </w:r>
      <w:r w:rsidR="00B74C39">
        <w:rPr>
          <w:rFonts w:ascii="宋体" w:hAnsi="宋体"/>
          <w:sz w:val="24"/>
        </w:rPr>
        <w:t>3</w:t>
      </w:r>
      <w:r>
        <w:rPr>
          <w:rFonts w:ascii="宋体" w:hAnsi="宋体" w:hint="eastAsia"/>
          <w:sz w:val="24"/>
        </w:rPr>
        <w:t>日</w:t>
      </w:r>
    </w:p>
    <w:p w14:paraId="1340888F" w14:textId="77777777" w:rsidR="00EA6B38" w:rsidRDefault="00EA6B38">
      <w:pPr>
        <w:rPr>
          <w:rFonts w:ascii="仿宋" w:eastAsia="仿宋" w:hAnsi="仿宋" w:cs="仿宋"/>
          <w:sz w:val="28"/>
          <w:szCs w:val="30"/>
        </w:rPr>
      </w:pPr>
    </w:p>
    <w:p w14:paraId="2DC393D7" w14:textId="77777777" w:rsidR="00EA6B38" w:rsidRDefault="00EA6B38">
      <w:pPr>
        <w:rPr>
          <w:rFonts w:ascii="仿宋" w:eastAsia="仿宋" w:hAnsi="仿宋" w:cs="仿宋"/>
          <w:sz w:val="28"/>
          <w:szCs w:val="30"/>
        </w:rPr>
      </w:pPr>
    </w:p>
    <w:p w14:paraId="430B7A4B" w14:textId="77777777" w:rsidR="00EA6B38" w:rsidRDefault="00EA6B38">
      <w:pPr>
        <w:rPr>
          <w:rFonts w:ascii="仿宋" w:eastAsia="仿宋" w:hAnsi="仿宋" w:cs="仿宋"/>
          <w:sz w:val="28"/>
          <w:szCs w:val="30"/>
        </w:rPr>
      </w:pPr>
    </w:p>
    <w:p w14:paraId="2A5F6B42" w14:textId="77777777" w:rsidR="00EA6B38" w:rsidRPr="00332518" w:rsidRDefault="00EA6B38">
      <w:pPr>
        <w:rPr>
          <w:rFonts w:ascii="仿宋" w:eastAsia="仿宋" w:hAnsi="仿宋" w:cs="仿宋"/>
          <w:sz w:val="24"/>
          <w:szCs w:val="28"/>
        </w:rPr>
      </w:pPr>
    </w:p>
    <w:sectPr w:rsidR="00EA6B38" w:rsidRPr="00332518">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3EE67" w14:textId="77777777" w:rsidR="002E3E18" w:rsidRDefault="002E3E18">
      <w:r>
        <w:separator/>
      </w:r>
    </w:p>
  </w:endnote>
  <w:endnote w:type="continuationSeparator" w:id="0">
    <w:p w14:paraId="2CB539D0" w14:textId="77777777" w:rsidR="002E3E18" w:rsidRDefault="002E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dobeSongStd-Light">
    <w:altName w:val="方正兰亭超细黑简体"/>
    <w:charset w:val="86"/>
    <w:family w:val="auto"/>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AA95C" w14:textId="77777777" w:rsidR="002E3E18" w:rsidRDefault="002E3E18">
      <w:r>
        <w:separator/>
      </w:r>
    </w:p>
  </w:footnote>
  <w:footnote w:type="continuationSeparator" w:id="0">
    <w:p w14:paraId="109A3A3E" w14:textId="77777777" w:rsidR="002E3E18" w:rsidRDefault="002E3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5D210" w14:textId="77777777" w:rsidR="00537505" w:rsidRDefault="005375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594822"/>
    <w:multiLevelType w:val="singleLevel"/>
    <w:tmpl w:val="56594822"/>
    <w:lvl w:ilvl="0">
      <w:start w:val="1"/>
      <w:numFmt w:val="chineseCounting"/>
      <w:suff w:val="nothing"/>
      <w:lvlText w:val="（%1）"/>
      <w:lvlJc w:val="left"/>
    </w:lvl>
  </w:abstractNum>
  <w:abstractNum w:abstractNumId="1">
    <w:nsid w:val="56594932"/>
    <w:multiLevelType w:val="singleLevel"/>
    <w:tmpl w:val="56594932"/>
    <w:lvl w:ilvl="0">
      <w:start w:val="1"/>
      <w:numFmt w:val="decimal"/>
      <w:suff w:val="nothing"/>
      <w:lvlText w:val="（%1）"/>
      <w:lvlJc w:val="left"/>
    </w:lvl>
  </w:abstractNum>
  <w:abstractNum w:abstractNumId="2">
    <w:nsid w:val="565949D5"/>
    <w:multiLevelType w:val="singleLevel"/>
    <w:tmpl w:val="565949D5"/>
    <w:lvl w:ilvl="0">
      <w:start w:val="1"/>
      <w:numFmt w:val="decimal"/>
      <w:suff w:val="nothing"/>
      <w:lvlText w:val="（%1）"/>
      <w:lvlJc w:val="left"/>
    </w:lvl>
  </w:abstractNum>
  <w:abstractNum w:abstractNumId="3">
    <w:nsid w:val="56594C21"/>
    <w:multiLevelType w:val="singleLevel"/>
    <w:tmpl w:val="56594C21"/>
    <w:lvl w:ilvl="0">
      <w:start w:val="3"/>
      <w:numFmt w:val="chineseCounting"/>
      <w:suff w:val="nothing"/>
      <w:lvlText w:val="（%1）"/>
      <w:lvlJc w:val="left"/>
    </w:lvl>
  </w:abstractNum>
  <w:abstractNum w:abstractNumId="4">
    <w:nsid w:val="56594CC0"/>
    <w:multiLevelType w:val="singleLevel"/>
    <w:tmpl w:val="56594CC0"/>
    <w:lvl w:ilvl="0">
      <w:start w:val="1"/>
      <w:numFmt w:val="decimal"/>
      <w:suff w:val="nothing"/>
      <w:lvlText w:val="%1、"/>
      <w:lvlJc w:val="left"/>
    </w:lvl>
  </w:abstractNum>
  <w:abstractNum w:abstractNumId="5">
    <w:nsid w:val="56594E8E"/>
    <w:multiLevelType w:val="singleLevel"/>
    <w:tmpl w:val="56594E8E"/>
    <w:lvl w:ilvl="0">
      <w:start w:val="4"/>
      <w:numFmt w:val="chineseCounting"/>
      <w:suff w:val="nothing"/>
      <w:lvlText w:val="（%1）"/>
      <w:lvlJc w:val="left"/>
    </w:lvl>
  </w:abstractNum>
  <w:abstractNum w:abstractNumId="6">
    <w:nsid w:val="71B4557F"/>
    <w:multiLevelType w:val="multilevel"/>
    <w:tmpl w:val="71B4557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05"/>
    <w:rsid w:val="000266B9"/>
    <w:rsid w:val="000D5B44"/>
    <w:rsid w:val="001447C9"/>
    <w:rsid w:val="001C65B7"/>
    <w:rsid w:val="001D70A7"/>
    <w:rsid w:val="002201FB"/>
    <w:rsid w:val="002800D5"/>
    <w:rsid w:val="002B0187"/>
    <w:rsid w:val="002C3C32"/>
    <w:rsid w:val="002E3E18"/>
    <w:rsid w:val="00332518"/>
    <w:rsid w:val="00336121"/>
    <w:rsid w:val="00351BD9"/>
    <w:rsid w:val="00354144"/>
    <w:rsid w:val="0035513C"/>
    <w:rsid w:val="00374379"/>
    <w:rsid w:val="003D4322"/>
    <w:rsid w:val="00406ECE"/>
    <w:rsid w:val="00451ACF"/>
    <w:rsid w:val="004C50C6"/>
    <w:rsid w:val="0050577D"/>
    <w:rsid w:val="005275DD"/>
    <w:rsid w:val="005327C6"/>
    <w:rsid w:val="00537505"/>
    <w:rsid w:val="005871C4"/>
    <w:rsid w:val="00667AA1"/>
    <w:rsid w:val="006C0CCC"/>
    <w:rsid w:val="007B2354"/>
    <w:rsid w:val="007F2A4F"/>
    <w:rsid w:val="00936787"/>
    <w:rsid w:val="009E1082"/>
    <w:rsid w:val="00A9689D"/>
    <w:rsid w:val="00B4683B"/>
    <w:rsid w:val="00B57B33"/>
    <w:rsid w:val="00B74C39"/>
    <w:rsid w:val="00B979A4"/>
    <w:rsid w:val="00C13846"/>
    <w:rsid w:val="00C47573"/>
    <w:rsid w:val="00C66000"/>
    <w:rsid w:val="00CB1DF8"/>
    <w:rsid w:val="00CC5D1A"/>
    <w:rsid w:val="00CD4DD4"/>
    <w:rsid w:val="00D048CC"/>
    <w:rsid w:val="00D45862"/>
    <w:rsid w:val="00D77F40"/>
    <w:rsid w:val="00E254E3"/>
    <w:rsid w:val="00E32225"/>
    <w:rsid w:val="00E70664"/>
    <w:rsid w:val="00E831CF"/>
    <w:rsid w:val="00EA6B38"/>
    <w:rsid w:val="00EB36B7"/>
    <w:rsid w:val="00F0513E"/>
    <w:rsid w:val="00FB516C"/>
    <w:rsid w:val="094D1427"/>
    <w:rsid w:val="0BD72662"/>
    <w:rsid w:val="0E517415"/>
    <w:rsid w:val="124261F8"/>
    <w:rsid w:val="12C8063E"/>
    <w:rsid w:val="18AE3223"/>
    <w:rsid w:val="23A249C1"/>
    <w:rsid w:val="23F155DF"/>
    <w:rsid w:val="24FE7B21"/>
    <w:rsid w:val="274A6FF7"/>
    <w:rsid w:val="2E397731"/>
    <w:rsid w:val="324B1968"/>
    <w:rsid w:val="36AD2EEF"/>
    <w:rsid w:val="3FC97E4B"/>
    <w:rsid w:val="4BDA7502"/>
    <w:rsid w:val="512A6EB0"/>
    <w:rsid w:val="52F00B60"/>
    <w:rsid w:val="548F614A"/>
    <w:rsid w:val="55343719"/>
    <w:rsid w:val="55837742"/>
    <w:rsid w:val="5C1D2BA3"/>
    <w:rsid w:val="5F0D0E43"/>
    <w:rsid w:val="62E654D8"/>
    <w:rsid w:val="6AB76C4B"/>
    <w:rsid w:val="6E4F4EF6"/>
    <w:rsid w:val="72C058E4"/>
    <w:rsid w:val="75D743FD"/>
    <w:rsid w:val="76350F3F"/>
    <w:rsid w:val="791A69B1"/>
    <w:rsid w:val="7CE7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A2C08"/>
  <w15:docId w15:val="{C8A2DD03-F9E9-4E7B-A38E-D5BC4CB0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 w:type="paragraph" w:customStyle="1" w:styleId="CharCharChar1CharCharChar">
    <w:name w:val="Char Char Char1 Char Char Char"/>
    <w:basedOn w:val="a"/>
    <w:rsid w:val="00B74C39"/>
    <w:pPr>
      <w:ind w:firstLineChars="200" w:firstLine="200"/>
    </w:pPr>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张范文</dc:creator>
  <cp:lastModifiedBy>Roy</cp:lastModifiedBy>
  <cp:revision>30</cp:revision>
  <cp:lastPrinted>2021-05-17T06:19:00Z</cp:lastPrinted>
  <dcterms:created xsi:type="dcterms:W3CDTF">2020-06-11T06:53:00Z</dcterms:created>
  <dcterms:modified xsi:type="dcterms:W3CDTF">2023-07-04T08:21:00Z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FB5C632F22D446B29960BF38B8C984C6</vt:lpwstr>
  </property>
</Properties>
</file>