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6"/>
          <w:szCs w:val="36"/>
        </w:rPr>
      </w:pPr>
      <w:r>
        <w:rPr>
          <w:rFonts w:hint="eastAsia" w:ascii="宋体" w:hAnsi="宋体" w:eastAsia="宋体" w:cs="宋体"/>
          <w:b/>
          <w:bCs/>
          <w:sz w:val="36"/>
          <w:szCs w:val="36"/>
          <w:lang w:val="en-US" w:eastAsia="zh-CN"/>
        </w:rPr>
        <w:t>内蒙古中科装备有限公司</w:t>
      </w:r>
      <w:r>
        <w:rPr>
          <w:rFonts w:hint="eastAsia" w:ascii="宋体" w:hAnsi="宋体" w:eastAsia="宋体" w:cs="宋体"/>
          <w:b/>
          <w:bCs/>
          <w:sz w:val="36"/>
          <w:szCs w:val="36"/>
        </w:rPr>
        <w:t>破产管理人关于</w:t>
      </w:r>
    </w:p>
    <w:p>
      <w:pPr>
        <w:jc w:val="center"/>
        <w:rPr>
          <w:rFonts w:hint="eastAsia" w:ascii="宋体" w:hAnsi="宋体" w:eastAsia="宋体" w:cs="宋体"/>
          <w:b/>
          <w:bCs/>
          <w:sz w:val="36"/>
          <w:szCs w:val="36"/>
        </w:rPr>
      </w:pPr>
      <w:r>
        <w:rPr>
          <w:rFonts w:hint="eastAsia" w:ascii="宋体" w:hAnsi="宋体" w:eastAsia="宋体" w:cs="宋体"/>
          <w:b/>
          <w:bCs/>
          <w:sz w:val="36"/>
          <w:szCs w:val="36"/>
        </w:rPr>
        <w:t>选聘审计机构的公告</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乌海市海南区人民法院</w:t>
      </w:r>
      <w:r>
        <w:rPr>
          <w:rFonts w:hint="eastAsia" w:ascii="宋体" w:hAnsi="宋体" w:eastAsia="宋体" w:cs="宋体"/>
          <w:sz w:val="28"/>
          <w:szCs w:val="28"/>
        </w:rPr>
        <w:t>根据</w:t>
      </w:r>
      <w:r>
        <w:rPr>
          <w:rFonts w:hint="eastAsia" w:ascii="宋体" w:hAnsi="宋体" w:eastAsia="宋体" w:cs="宋体"/>
          <w:sz w:val="28"/>
          <w:szCs w:val="28"/>
          <w:lang w:val="en-US" w:eastAsia="zh-CN"/>
        </w:rPr>
        <w:t>河北志伟橡塑制品有限公司</w:t>
      </w:r>
      <w:r>
        <w:rPr>
          <w:rFonts w:hint="eastAsia" w:ascii="宋体" w:hAnsi="宋体" w:eastAsia="宋体" w:cs="宋体"/>
          <w:sz w:val="28"/>
          <w:szCs w:val="28"/>
        </w:rPr>
        <w:t>的申请，于2023年12月</w:t>
      </w:r>
      <w:r>
        <w:rPr>
          <w:rFonts w:hint="eastAsia" w:ascii="宋体" w:hAnsi="宋体" w:eastAsia="宋体" w:cs="宋体"/>
          <w:sz w:val="28"/>
          <w:szCs w:val="28"/>
          <w:lang w:val="en-US" w:eastAsia="zh-CN"/>
        </w:rPr>
        <w:t>25</w:t>
      </w:r>
      <w:r>
        <w:rPr>
          <w:rFonts w:hint="eastAsia" w:ascii="宋体" w:hAnsi="宋体" w:eastAsia="宋体" w:cs="宋体"/>
          <w:sz w:val="28"/>
          <w:szCs w:val="28"/>
        </w:rPr>
        <w:t>日作出</w:t>
      </w:r>
      <w:r>
        <w:rPr>
          <w:rFonts w:hint="eastAsia" w:ascii="宋体" w:hAnsi="宋体" w:eastAsia="宋体" w:cs="宋体"/>
          <w:sz w:val="28"/>
          <w:szCs w:val="28"/>
          <w:lang w:eastAsia="zh-CN"/>
        </w:rPr>
        <w:t>（</w:t>
      </w:r>
      <w:r>
        <w:rPr>
          <w:rFonts w:hint="eastAsia" w:ascii="宋体" w:hAnsi="宋体" w:eastAsia="宋体" w:cs="宋体"/>
          <w:sz w:val="28"/>
          <w:szCs w:val="28"/>
        </w:rPr>
        <w:t>2023</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内0303</w:t>
      </w:r>
      <w:r>
        <w:rPr>
          <w:rFonts w:hint="eastAsia" w:ascii="宋体" w:hAnsi="宋体" w:eastAsia="宋体" w:cs="宋体"/>
          <w:sz w:val="28"/>
          <w:szCs w:val="28"/>
        </w:rPr>
        <w:t>破</w:t>
      </w:r>
      <w:r>
        <w:rPr>
          <w:rFonts w:hint="eastAsia" w:ascii="宋体" w:hAnsi="宋体" w:eastAsia="宋体" w:cs="宋体"/>
          <w:sz w:val="28"/>
          <w:szCs w:val="28"/>
          <w:lang w:val="en-US" w:eastAsia="zh-CN"/>
        </w:rPr>
        <w:t>申1</w:t>
      </w:r>
      <w:r>
        <w:rPr>
          <w:rFonts w:hint="eastAsia" w:ascii="宋体" w:hAnsi="宋体" w:eastAsia="宋体" w:cs="宋体"/>
          <w:sz w:val="28"/>
          <w:szCs w:val="28"/>
        </w:rPr>
        <w:t>号民事裁定书，裁定受理</w:t>
      </w:r>
      <w:r>
        <w:rPr>
          <w:rFonts w:hint="eastAsia" w:ascii="宋体" w:hAnsi="宋体" w:eastAsia="宋体" w:cs="宋体"/>
          <w:sz w:val="28"/>
          <w:szCs w:val="28"/>
          <w:lang w:val="en-US" w:eastAsia="zh-CN"/>
        </w:rPr>
        <w:t>内蒙古中科装备有限公司（以下简称“债务人”）破</w:t>
      </w:r>
      <w:r>
        <w:rPr>
          <w:rFonts w:hint="eastAsia" w:ascii="宋体" w:hAnsi="宋体" w:eastAsia="宋体" w:cs="宋体"/>
          <w:sz w:val="28"/>
          <w:szCs w:val="28"/>
        </w:rPr>
        <w:t>产清算一案</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并于同日</w:t>
      </w:r>
      <w:r>
        <w:rPr>
          <w:rFonts w:hint="eastAsia" w:ascii="宋体" w:hAnsi="宋体" w:eastAsia="宋体" w:cs="宋体"/>
          <w:sz w:val="28"/>
          <w:szCs w:val="28"/>
        </w:rPr>
        <w:t>作出（2023）内0303破1号</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决定书</w:t>
      </w:r>
      <w:r>
        <w:rPr>
          <w:rFonts w:hint="eastAsia" w:ascii="宋体" w:hAnsi="宋体" w:eastAsia="宋体" w:cs="宋体"/>
          <w:sz w:val="28"/>
          <w:szCs w:val="28"/>
          <w:lang w:eastAsia="zh-CN"/>
        </w:rPr>
        <w:t>》</w:t>
      </w:r>
      <w:r>
        <w:rPr>
          <w:rFonts w:hint="eastAsia" w:ascii="宋体" w:hAnsi="宋体" w:eastAsia="宋体" w:cs="宋体"/>
          <w:sz w:val="28"/>
          <w:szCs w:val="28"/>
        </w:rPr>
        <w:t>，指定内蒙古中科装备有限公司清算组担任内蒙古中科装备有限公司管理人（以下简称“管理人”）</w:t>
      </w:r>
      <w:r>
        <w:rPr>
          <w:rFonts w:hint="eastAsia" w:ascii="宋体" w:hAnsi="宋体" w:eastAsia="宋体" w:cs="宋体"/>
          <w:sz w:val="28"/>
          <w:szCs w:val="28"/>
          <w:lang w:eastAsia="zh-CN"/>
        </w:rPr>
        <w:t>。</w:t>
      </w:r>
      <w:r>
        <w:rPr>
          <w:rFonts w:hint="eastAsia" w:ascii="宋体" w:hAnsi="宋体" w:eastAsia="宋体" w:cs="宋体"/>
          <w:sz w:val="28"/>
          <w:szCs w:val="28"/>
        </w:rPr>
        <w:t>为全面审查债务人的资产与负债状况，保障全体债权人的合法利益，</w:t>
      </w:r>
      <w:r>
        <w:rPr>
          <w:rFonts w:hint="eastAsia" w:ascii="宋体" w:hAnsi="宋体" w:eastAsia="宋体" w:cs="宋体"/>
          <w:sz w:val="28"/>
          <w:szCs w:val="28"/>
          <w:lang w:val="en-US" w:eastAsia="zh-CN"/>
        </w:rPr>
        <w:t>为摸清债务人的财务状况，</w:t>
      </w:r>
      <w:r>
        <w:rPr>
          <w:rFonts w:hint="eastAsia" w:ascii="宋体" w:hAnsi="宋体" w:eastAsia="宋体" w:cs="宋体"/>
          <w:sz w:val="28"/>
          <w:szCs w:val="28"/>
        </w:rPr>
        <w:t>确保清算程序顺利进行，管理人拟通过公开方式选定审计机构。现就具体遴选事宜公告如下</w:t>
      </w:r>
      <w:r>
        <w:rPr>
          <w:rFonts w:hint="eastAsia" w:ascii="宋体" w:hAnsi="宋体" w:eastAsia="宋体" w:cs="宋体"/>
          <w:sz w:val="28"/>
          <w:szCs w:val="28"/>
          <w:lang w:eastAsia="zh-CN"/>
        </w:rPr>
        <w:t>：</w:t>
      </w:r>
    </w:p>
    <w:p>
      <w:pPr>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一、债务人基本情况</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内蒙古中科装备有限公司</w:t>
      </w:r>
      <w:r>
        <w:rPr>
          <w:rFonts w:hint="eastAsia" w:ascii="宋体" w:hAnsi="宋体" w:eastAsia="宋体" w:cs="宋体"/>
          <w:sz w:val="28"/>
          <w:szCs w:val="28"/>
        </w:rPr>
        <w:t>，成立日期</w:t>
      </w:r>
      <w:r>
        <w:rPr>
          <w:rFonts w:hint="eastAsia" w:ascii="宋体" w:hAnsi="宋体" w:eastAsia="宋体" w:cs="宋体"/>
          <w:sz w:val="28"/>
          <w:szCs w:val="28"/>
          <w:lang w:eastAsia="zh-CN"/>
        </w:rPr>
        <w:t>：</w:t>
      </w:r>
      <w:r>
        <w:rPr>
          <w:rFonts w:hint="eastAsia" w:ascii="宋体" w:hAnsi="宋体" w:eastAsia="宋体" w:cs="宋体"/>
          <w:sz w:val="28"/>
          <w:szCs w:val="28"/>
        </w:rPr>
        <w:t>200</w:t>
      </w:r>
      <w:r>
        <w:rPr>
          <w:rFonts w:hint="eastAsia" w:ascii="宋体" w:hAnsi="宋体" w:eastAsia="宋体" w:cs="宋体"/>
          <w:sz w:val="28"/>
          <w:szCs w:val="28"/>
          <w:lang w:val="en-US" w:eastAsia="zh-CN"/>
        </w:rPr>
        <w:t>2</w:t>
      </w:r>
      <w:r>
        <w:rPr>
          <w:rFonts w:hint="eastAsia" w:ascii="宋体" w:hAnsi="宋体" w:eastAsia="宋体" w:cs="宋体"/>
          <w:sz w:val="28"/>
          <w:szCs w:val="28"/>
        </w:rPr>
        <w:t>年4月</w:t>
      </w:r>
      <w:r>
        <w:rPr>
          <w:rFonts w:hint="eastAsia" w:ascii="宋体" w:hAnsi="宋体" w:eastAsia="宋体" w:cs="宋体"/>
          <w:sz w:val="28"/>
          <w:szCs w:val="28"/>
          <w:lang w:val="en-US" w:eastAsia="zh-CN"/>
        </w:rPr>
        <w:t>4</w:t>
      </w:r>
      <w:r>
        <w:rPr>
          <w:rFonts w:hint="eastAsia" w:ascii="宋体" w:hAnsi="宋体" w:eastAsia="宋体" w:cs="宋体"/>
          <w:sz w:val="28"/>
          <w:szCs w:val="28"/>
        </w:rPr>
        <w:t>日，统一社会信用代码</w:t>
      </w:r>
      <w:r>
        <w:rPr>
          <w:rFonts w:hint="eastAsia" w:ascii="宋体" w:hAnsi="宋体" w:eastAsia="宋体" w:cs="宋体"/>
          <w:sz w:val="28"/>
          <w:szCs w:val="28"/>
          <w:lang w:eastAsia="zh-CN"/>
        </w:rPr>
        <w:t>：</w:t>
      </w:r>
      <w:r>
        <w:rPr>
          <w:rFonts w:hint="eastAsia" w:ascii="宋体" w:hAnsi="宋体" w:eastAsia="宋体" w:cs="宋体"/>
          <w:sz w:val="28"/>
          <w:szCs w:val="28"/>
        </w:rPr>
        <w:t>91150303701262126U</w:t>
      </w:r>
      <w:r>
        <w:rPr>
          <w:rFonts w:hint="eastAsia" w:ascii="宋体" w:hAnsi="宋体" w:eastAsia="宋体" w:cs="宋体"/>
          <w:sz w:val="28"/>
          <w:szCs w:val="28"/>
          <w:lang w:eastAsia="zh-CN"/>
        </w:rPr>
        <w:t>，</w:t>
      </w:r>
      <w:r>
        <w:rPr>
          <w:rFonts w:hint="eastAsia" w:ascii="宋体" w:hAnsi="宋体" w:eastAsia="宋体" w:cs="宋体"/>
          <w:sz w:val="28"/>
          <w:szCs w:val="28"/>
        </w:rPr>
        <w:t>注册资本</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人民币1000</w:t>
      </w:r>
      <w:r>
        <w:rPr>
          <w:rFonts w:hint="eastAsia" w:ascii="宋体" w:hAnsi="宋体" w:eastAsia="宋体" w:cs="宋体"/>
          <w:sz w:val="28"/>
          <w:szCs w:val="28"/>
        </w:rPr>
        <w:t>万元</w:t>
      </w:r>
      <w:r>
        <w:rPr>
          <w:rFonts w:hint="eastAsia" w:ascii="宋体" w:hAnsi="宋体" w:eastAsia="宋体" w:cs="宋体"/>
          <w:sz w:val="28"/>
          <w:szCs w:val="28"/>
          <w:lang w:eastAsia="zh-CN"/>
        </w:rPr>
        <w:t>，</w:t>
      </w:r>
      <w:r>
        <w:rPr>
          <w:rFonts w:hint="eastAsia" w:ascii="宋体" w:hAnsi="宋体" w:eastAsia="宋体" w:cs="宋体"/>
          <w:sz w:val="28"/>
          <w:szCs w:val="28"/>
        </w:rPr>
        <w:t>法定代表人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党新强，住所</w:t>
      </w:r>
      <w:r>
        <w:rPr>
          <w:rFonts w:hint="eastAsia" w:ascii="宋体" w:hAnsi="宋体" w:eastAsia="宋体" w:cs="宋体"/>
          <w:sz w:val="28"/>
          <w:szCs w:val="28"/>
          <w:lang w:eastAsia="zh-CN"/>
        </w:rPr>
        <w:t>：</w:t>
      </w:r>
      <w:r>
        <w:rPr>
          <w:rFonts w:hint="eastAsia" w:ascii="宋体" w:hAnsi="宋体" w:eastAsia="宋体" w:cs="宋体"/>
          <w:sz w:val="28"/>
          <w:szCs w:val="28"/>
        </w:rPr>
        <w:t>内蒙古自治区乌海市海南区拉僧庙</w:t>
      </w:r>
      <w:r>
        <w:rPr>
          <w:rFonts w:hint="eastAsia" w:ascii="宋体" w:hAnsi="宋体" w:eastAsia="宋体" w:cs="宋体"/>
          <w:sz w:val="28"/>
          <w:szCs w:val="28"/>
          <w:lang w:eastAsia="zh-CN"/>
        </w:rPr>
        <w:t>，</w:t>
      </w:r>
      <w:r>
        <w:rPr>
          <w:rFonts w:hint="eastAsia" w:ascii="宋体" w:hAnsi="宋体" w:eastAsia="宋体" w:cs="宋体"/>
          <w:sz w:val="28"/>
          <w:szCs w:val="28"/>
        </w:rPr>
        <w:t>许可经营项目：机电设备安装、压力容器制造安装、非标设备制造。 一般经营项目：PVC生态房屋设计、建筑工程、市政工程、钢结构工程设计、道路普通货物运输、防腐保温工程；生产及销售：PVC生态屋、环保材料、钢结构、PVC膜、建材、可移动建筑物、装饰装潢材料、园林景观制品、阀门；生产制作及销售除尘布袋；燃料电池叉车及其相关产品的研发；储氢技术及储氢装备的研究、开发及应用；储氢设备制造、销售</w:t>
      </w:r>
      <w:r>
        <w:rPr>
          <w:rFonts w:hint="eastAsia" w:ascii="宋体" w:hAnsi="宋体" w:eastAsia="宋体" w:cs="宋体"/>
          <w:sz w:val="28"/>
          <w:szCs w:val="28"/>
          <w:lang w:eastAsia="zh-CN"/>
        </w:rPr>
        <w:t>（</w:t>
      </w:r>
      <w:r>
        <w:rPr>
          <w:rFonts w:hint="eastAsia" w:ascii="宋体" w:hAnsi="宋体" w:eastAsia="宋体" w:cs="宋体"/>
          <w:sz w:val="28"/>
          <w:szCs w:val="28"/>
        </w:rPr>
        <w:t>涉及压力容器的按许可证经营范围）；新能源汽车零配件生产；氢能设备制造，加氢设备生产、加工、设计、检测，储氢罐、杜瓦罐生产及销售，叉车、氢能运输工具制造及销售。</w:t>
      </w:r>
    </w:p>
    <w:p>
      <w:pPr>
        <w:ind w:firstLine="562" w:firstLineChars="200"/>
        <w:rPr>
          <w:rFonts w:hint="default" w:ascii="宋体" w:hAnsi="宋体" w:eastAsia="宋体" w:cs="宋体"/>
          <w:b/>
          <w:bCs/>
          <w:sz w:val="28"/>
          <w:szCs w:val="28"/>
          <w:lang w:val="en-US" w:eastAsia="zh-CN"/>
        </w:rPr>
      </w:pPr>
      <w:r>
        <w:rPr>
          <w:rFonts w:hint="eastAsia" w:ascii="宋体" w:hAnsi="宋体" w:eastAsia="宋体" w:cs="宋体"/>
          <w:b/>
          <w:bCs/>
          <w:sz w:val="28"/>
          <w:szCs w:val="28"/>
        </w:rPr>
        <w:t>二、</w:t>
      </w:r>
      <w:r>
        <w:rPr>
          <w:rFonts w:hint="eastAsia" w:ascii="宋体" w:hAnsi="宋体" w:eastAsia="宋体" w:cs="宋体"/>
          <w:b/>
          <w:bCs/>
          <w:sz w:val="28"/>
          <w:szCs w:val="28"/>
          <w:lang w:val="en-US" w:eastAsia="zh-CN"/>
        </w:rPr>
        <w:t>审计范围</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1、审计基准日：2023年</w:t>
      </w:r>
      <w:r>
        <w:rPr>
          <w:rFonts w:hint="eastAsia" w:ascii="宋体" w:hAnsi="宋体" w:eastAsia="宋体" w:cs="宋体"/>
          <w:b w:val="0"/>
          <w:bCs w:val="0"/>
          <w:sz w:val="28"/>
          <w:szCs w:val="28"/>
          <w:lang w:eastAsia="zh-CN"/>
        </w:rPr>
        <w:t>1</w:t>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t>月2</w:t>
      </w:r>
      <w:r>
        <w:rPr>
          <w:rFonts w:hint="eastAsia" w:ascii="宋体" w:hAnsi="宋体" w:eastAsia="宋体" w:cs="宋体"/>
          <w:b w:val="0"/>
          <w:bCs w:val="0"/>
          <w:sz w:val="28"/>
          <w:szCs w:val="28"/>
          <w:lang w:eastAsia="zh-CN"/>
        </w:rPr>
        <w:t>5</w:t>
      </w:r>
      <w:r>
        <w:rPr>
          <w:rFonts w:hint="eastAsia" w:ascii="宋体" w:hAnsi="宋体" w:eastAsia="宋体" w:cs="宋体"/>
          <w:b w:val="0"/>
          <w:bCs w:val="0"/>
          <w:sz w:val="28"/>
          <w:szCs w:val="28"/>
        </w:rPr>
        <w:t>日，即</w:t>
      </w:r>
      <w:r>
        <w:rPr>
          <w:rFonts w:hint="eastAsia" w:ascii="宋体" w:hAnsi="宋体" w:eastAsia="宋体" w:cs="宋体"/>
          <w:b w:val="0"/>
          <w:bCs w:val="0"/>
          <w:sz w:val="28"/>
          <w:szCs w:val="28"/>
          <w:lang w:val="en-US" w:eastAsia="zh-CN"/>
        </w:rPr>
        <w:t>乌海市海南区</w:t>
      </w:r>
      <w:r>
        <w:rPr>
          <w:rFonts w:hint="eastAsia" w:ascii="宋体" w:hAnsi="宋体" w:eastAsia="宋体" w:cs="宋体"/>
          <w:b w:val="0"/>
          <w:bCs w:val="0"/>
          <w:sz w:val="28"/>
          <w:szCs w:val="28"/>
        </w:rPr>
        <w:t>人民法院裁定受理债务人破产清算案之日。</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2、审计范围：对债务人的资产负债情况进行全面审计，并出具审计报告。涉及内容包括但不限于：</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（1）债务人注册资本缴纳情况、对外应收</w:t>
      </w:r>
      <w:r>
        <w:rPr>
          <w:rFonts w:hint="eastAsia" w:ascii="宋体" w:hAnsi="宋体" w:eastAsia="宋体" w:cs="宋体"/>
          <w:b w:val="0"/>
          <w:bCs w:val="0"/>
          <w:sz w:val="28"/>
          <w:szCs w:val="28"/>
          <w:lang w:val="en-US" w:eastAsia="zh-CN"/>
        </w:rPr>
        <w:t>账</w:t>
      </w:r>
      <w:r>
        <w:rPr>
          <w:rFonts w:hint="eastAsia" w:ascii="宋体" w:hAnsi="宋体" w:eastAsia="宋体" w:cs="宋体"/>
          <w:b w:val="0"/>
          <w:bCs w:val="0"/>
          <w:sz w:val="28"/>
          <w:szCs w:val="28"/>
        </w:rPr>
        <w:t>款、对外负债、资产与负债情况；</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（2）债务人股东、法定代表人、董事、监事、高级管理人员、关联公司、关联人</w:t>
      </w:r>
      <w:r>
        <w:rPr>
          <w:rFonts w:hint="eastAsia" w:ascii="宋体" w:hAnsi="宋体" w:eastAsia="宋体" w:cs="宋体"/>
          <w:b w:val="0"/>
          <w:bCs w:val="0"/>
          <w:sz w:val="28"/>
          <w:szCs w:val="28"/>
          <w:lang w:val="en-US" w:eastAsia="zh-CN"/>
        </w:rPr>
        <w:t>员</w:t>
      </w:r>
      <w:r>
        <w:rPr>
          <w:rFonts w:hint="eastAsia" w:ascii="宋体" w:hAnsi="宋体" w:eastAsia="宋体" w:cs="宋体"/>
          <w:b w:val="0"/>
          <w:bCs w:val="0"/>
          <w:sz w:val="28"/>
          <w:szCs w:val="28"/>
        </w:rPr>
        <w:t>是否存在从债务人获得非正常收入和侵占债务人财产的情况，</w:t>
      </w:r>
      <w:r>
        <w:rPr>
          <w:rFonts w:hint="eastAsia" w:ascii="宋体" w:hAnsi="宋体" w:eastAsia="宋体" w:cs="宋体"/>
          <w:b w:val="0"/>
          <w:bCs w:val="0"/>
          <w:sz w:val="28"/>
          <w:szCs w:val="28"/>
          <w:lang w:val="en-US" w:eastAsia="zh-CN"/>
        </w:rPr>
        <w:t>以及</w:t>
      </w:r>
      <w:r>
        <w:rPr>
          <w:rFonts w:hint="eastAsia" w:ascii="宋体" w:hAnsi="宋体" w:eastAsia="宋体" w:cs="宋体"/>
          <w:b w:val="0"/>
          <w:bCs w:val="0"/>
          <w:sz w:val="28"/>
          <w:szCs w:val="28"/>
        </w:rPr>
        <w:t>是否存在混同的情况；</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（3）债务人自2023年</w:t>
      </w:r>
      <w:r>
        <w:rPr>
          <w:rFonts w:hint="eastAsia" w:ascii="宋体" w:hAnsi="宋体" w:eastAsia="宋体" w:cs="宋体"/>
          <w:b w:val="0"/>
          <w:bCs w:val="0"/>
          <w:sz w:val="28"/>
          <w:szCs w:val="28"/>
          <w:lang w:eastAsia="zh-CN"/>
        </w:rPr>
        <w:t>6</w:t>
      </w:r>
      <w:r>
        <w:rPr>
          <w:rFonts w:hint="eastAsia" w:ascii="宋体" w:hAnsi="宋体" w:eastAsia="宋体" w:cs="宋体"/>
          <w:b w:val="0"/>
          <w:bCs w:val="0"/>
          <w:sz w:val="28"/>
          <w:szCs w:val="28"/>
        </w:rPr>
        <w:t>月2</w:t>
      </w:r>
      <w:r>
        <w:rPr>
          <w:rFonts w:hint="eastAsia" w:ascii="宋体" w:hAnsi="宋体" w:eastAsia="宋体" w:cs="宋体"/>
          <w:b w:val="0"/>
          <w:bCs w:val="0"/>
          <w:sz w:val="28"/>
          <w:szCs w:val="28"/>
          <w:lang w:val="en-US" w:eastAsia="zh-CN"/>
        </w:rPr>
        <w:t>5</w:t>
      </w:r>
      <w:r>
        <w:rPr>
          <w:rFonts w:hint="eastAsia" w:ascii="宋体" w:hAnsi="宋体" w:eastAsia="宋体" w:cs="宋体"/>
          <w:b w:val="0"/>
          <w:bCs w:val="0"/>
          <w:sz w:val="28"/>
          <w:szCs w:val="28"/>
        </w:rPr>
        <w:t>日之后对外付款是否有合理凭据及合理对价；</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（4）债务人自202</w:t>
      </w:r>
      <w:r>
        <w:rPr>
          <w:rFonts w:hint="default" w:ascii="宋体" w:hAnsi="宋体" w:eastAsia="宋体" w:cs="宋体"/>
          <w:b w:val="0"/>
          <w:bCs w:val="0"/>
          <w:sz w:val="28"/>
          <w:szCs w:val="28"/>
          <w:lang w:val="en-US"/>
        </w:rPr>
        <w:t>2</w:t>
      </w:r>
      <w:r>
        <w:rPr>
          <w:rFonts w:hint="eastAsia" w:ascii="宋体" w:hAnsi="宋体" w:eastAsia="宋体" w:cs="宋体"/>
          <w:b w:val="0"/>
          <w:bCs w:val="0"/>
          <w:sz w:val="28"/>
          <w:szCs w:val="28"/>
        </w:rPr>
        <w:t>年</w:t>
      </w:r>
      <w:r>
        <w:rPr>
          <w:rFonts w:hint="eastAsia" w:ascii="宋体" w:hAnsi="宋体" w:eastAsia="宋体" w:cs="宋体"/>
          <w:b w:val="0"/>
          <w:bCs w:val="0"/>
          <w:sz w:val="28"/>
          <w:szCs w:val="28"/>
          <w:lang w:eastAsia="zh-CN"/>
        </w:rPr>
        <w:t>1</w:t>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t>月2</w:t>
      </w:r>
      <w:r>
        <w:rPr>
          <w:rFonts w:hint="eastAsia" w:ascii="宋体" w:hAnsi="宋体" w:eastAsia="宋体" w:cs="宋体"/>
          <w:b w:val="0"/>
          <w:bCs w:val="0"/>
          <w:sz w:val="28"/>
          <w:szCs w:val="28"/>
          <w:lang w:eastAsia="zh-CN"/>
        </w:rPr>
        <w:t>5</w:t>
      </w:r>
      <w:r>
        <w:rPr>
          <w:rFonts w:hint="eastAsia" w:ascii="宋体" w:hAnsi="宋体" w:eastAsia="宋体" w:cs="宋体"/>
          <w:b w:val="0"/>
          <w:bCs w:val="0"/>
          <w:sz w:val="28"/>
          <w:szCs w:val="28"/>
        </w:rPr>
        <w:t>日之后转让财产、交易是否有合理凭据和合理对价；</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（5）核查债务人是否存在隐匿、转移资产的情况；</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（6）盘点、核查债务人所有资产；</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（7）根据管理人的工作需要，就出具破产清算审计报告中的有关内容向管理人提供相关材料、凭证并进行说明；</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（8）从财务角度协助管理人开展资产调查、资产清收、债权审核等破产清算工作，例如</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提供债务人具体的债权债务名册，协助管理人就应收账款的诉讼提供相关数据</w:t>
      </w:r>
      <w:r>
        <w:rPr>
          <w:rFonts w:hint="eastAsia" w:ascii="宋体" w:hAnsi="宋体" w:eastAsia="宋体" w:cs="宋体"/>
          <w:b w:val="0"/>
          <w:bCs w:val="0"/>
          <w:sz w:val="28"/>
          <w:szCs w:val="28"/>
          <w:lang w:val="en-US" w:eastAsia="zh-CN"/>
        </w:rPr>
        <w:t>/证据</w:t>
      </w:r>
      <w:r>
        <w:rPr>
          <w:rFonts w:hint="eastAsia" w:ascii="宋体" w:hAnsi="宋体" w:eastAsia="宋体" w:cs="宋体"/>
          <w:b w:val="0"/>
          <w:bCs w:val="0"/>
          <w:sz w:val="28"/>
          <w:szCs w:val="28"/>
        </w:rPr>
        <w:t>等；</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（9）根据管理人的要求出具《偿债能力分析报告》；</w:t>
      </w:r>
    </w:p>
    <w:p>
      <w:pPr>
        <w:ind w:firstLine="560" w:firstLineChars="200"/>
        <w:rPr>
          <w:rFonts w:hint="eastAsia" w:ascii="宋体" w:hAnsi="宋体" w:eastAsia="宋体" w:cs="宋体"/>
          <w:sz w:val="28"/>
          <w:szCs w:val="28"/>
          <w:lang w:eastAsia="zh-CN"/>
        </w:rPr>
      </w:pPr>
      <w:r>
        <w:rPr>
          <w:rFonts w:hint="eastAsia" w:ascii="宋体" w:hAnsi="宋体" w:eastAsia="宋体" w:cs="宋体"/>
          <w:b w:val="0"/>
          <w:bCs w:val="0"/>
          <w:sz w:val="28"/>
          <w:szCs w:val="28"/>
        </w:rPr>
        <w:t>（10）</w:t>
      </w:r>
      <w:r>
        <w:rPr>
          <w:rFonts w:hint="eastAsia" w:ascii="宋体" w:hAnsi="宋体" w:eastAsia="宋体" w:cs="宋体"/>
          <w:sz w:val="28"/>
          <w:szCs w:val="28"/>
        </w:rPr>
        <w:t>对管理人制定的财产分配方案提供财务顾问服务</w:t>
      </w:r>
      <w:r>
        <w:rPr>
          <w:rFonts w:hint="eastAsia" w:ascii="宋体" w:hAnsi="宋体" w:eastAsia="宋体" w:cs="宋体"/>
          <w:sz w:val="28"/>
          <w:szCs w:val="28"/>
          <w:lang w:eastAsia="zh-CN"/>
        </w:rPr>
        <w:t>；</w:t>
      </w:r>
    </w:p>
    <w:p>
      <w:pPr>
        <w:ind w:firstLine="560" w:firstLineChars="200"/>
        <w:rPr>
          <w:rFonts w:hint="eastAsia" w:ascii="宋体" w:hAnsi="宋体" w:eastAsia="宋体" w:cs="宋体"/>
          <w:b w:val="0"/>
          <w:bCs w:val="0"/>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11</w:t>
      </w:r>
      <w:r>
        <w:rPr>
          <w:rFonts w:hint="eastAsia" w:ascii="宋体" w:hAnsi="宋体" w:eastAsia="宋体" w:cs="宋体"/>
          <w:sz w:val="28"/>
          <w:szCs w:val="28"/>
          <w:lang w:eastAsia="zh-CN"/>
        </w:rPr>
        <w:t>）</w:t>
      </w:r>
      <w:r>
        <w:rPr>
          <w:rFonts w:hint="eastAsia" w:ascii="宋体" w:hAnsi="宋体" w:eastAsia="宋体" w:cs="宋体"/>
          <w:b w:val="0"/>
          <w:bCs w:val="0"/>
          <w:sz w:val="28"/>
          <w:szCs w:val="28"/>
        </w:rPr>
        <w:t>人民法院或者管理人提出的其他工作事项。</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3、其他要求：</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（1）审计机构需按照管理人或</w:t>
      </w:r>
      <w:r>
        <w:rPr>
          <w:rFonts w:hint="eastAsia" w:ascii="宋体" w:hAnsi="宋体" w:eastAsia="宋体" w:cs="宋体"/>
          <w:b w:val="0"/>
          <w:bCs w:val="0"/>
          <w:sz w:val="28"/>
          <w:szCs w:val="28"/>
          <w:lang w:val="en-US" w:eastAsia="zh-CN"/>
        </w:rPr>
        <w:t>人民</w:t>
      </w:r>
      <w:r>
        <w:rPr>
          <w:rFonts w:hint="eastAsia" w:ascii="宋体" w:hAnsi="宋体" w:eastAsia="宋体" w:cs="宋体"/>
          <w:b w:val="0"/>
          <w:bCs w:val="0"/>
          <w:sz w:val="28"/>
          <w:szCs w:val="28"/>
        </w:rPr>
        <w:t>法院的要求出席债权人会议，对审计报告进行解释、说明。</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（2）办理债务人破产</w:t>
      </w:r>
      <w:r>
        <w:rPr>
          <w:rFonts w:hint="eastAsia" w:ascii="宋体" w:hAnsi="宋体" w:eastAsia="宋体" w:cs="宋体"/>
          <w:b w:val="0"/>
          <w:bCs w:val="0"/>
          <w:sz w:val="28"/>
          <w:szCs w:val="28"/>
          <w:lang w:val="en-US" w:eastAsia="zh-CN"/>
        </w:rPr>
        <w:t>清算</w:t>
      </w:r>
      <w:r>
        <w:rPr>
          <w:rFonts w:hint="eastAsia" w:ascii="宋体" w:hAnsi="宋体" w:eastAsia="宋体" w:cs="宋体"/>
          <w:b w:val="0"/>
          <w:bCs w:val="0"/>
          <w:sz w:val="28"/>
          <w:szCs w:val="28"/>
        </w:rPr>
        <w:t>案涉及审计报告相关内容需要审计机构配合的相关工作。</w:t>
      </w:r>
    </w:p>
    <w:p>
      <w:pPr>
        <w:numPr>
          <w:ilvl w:val="0"/>
          <w:numId w:val="1"/>
        </w:numPr>
        <w:ind w:firstLine="560" w:firstLineChars="200"/>
        <w:rPr>
          <w:rFonts w:hint="eastAsia" w:ascii="宋体" w:hAnsi="宋体" w:eastAsia="宋体" w:cs="宋体"/>
          <w:sz w:val="28"/>
          <w:szCs w:val="28"/>
          <w:lang w:eastAsia="zh-CN"/>
        </w:rPr>
      </w:pPr>
      <w:r>
        <w:rPr>
          <w:rFonts w:hint="eastAsia" w:ascii="宋体" w:hAnsi="宋体" w:eastAsia="宋体" w:cs="宋体"/>
          <w:b w:val="0"/>
          <w:bCs w:val="0"/>
          <w:sz w:val="28"/>
          <w:szCs w:val="28"/>
        </w:rPr>
        <w:t>违约责任：审计机构无故超期的，</w:t>
      </w:r>
      <w:r>
        <w:rPr>
          <w:rFonts w:hint="eastAsia" w:ascii="宋体" w:hAnsi="宋体" w:eastAsia="宋体" w:cs="宋体"/>
          <w:sz w:val="28"/>
          <w:szCs w:val="28"/>
          <w:lang w:eastAsia="zh-CN"/>
        </w:rPr>
        <w:t>管理人有权另行委托，</w:t>
      </w:r>
      <w:r>
        <w:rPr>
          <w:rFonts w:hint="eastAsia" w:ascii="宋体" w:hAnsi="宋体" w:eastAsia="宋体" w:cs="宋体"/>
          <w:sz w:val="28"/>
          <w:szCs w:val="28"/>
          <w:lang w:val="en-US" w:eastAsia="zh-CN"/>
        </w:rPr>
        <w:t>并</w:t>
      </w:r>
      <w:r>
        <w:rPr>
          <w:rFonts w:hint="eastAsia" w:ascii="宋体" w:hAnsi="宋体" w:eastAsia="宋体" w:cs="宋体"/>
          <w:b w:val="0"/>
          <w:bCs w:val="0"/>
          <w:sz w:val="28"/>
          <w:szCs w:val="28"/>
        </w:rPr>
        <w:t>有权解除委托</w:t>
      </w:r>
      <w:r>
        <w:rPr>
          <w:rFonts w:hint="eastAsia" w:ascii="宋体" w:hAnsi="宋体" w:eastAsia="宋体" w:cs="宋体"/>
          <w:b w:val="0"/>
          <w:bCs w:val="0"/>
          <w:sz w:val="28"/>
          <w:szCs w:val="28"/>
          <w:lang w:val="en-US" w:eastAsia="zh-CN"/>
        </w:rPr>
        <w:t>合同</w:t>
      </w:r>
      <w:r>
        <w:rPr>
          <w:rFonts w:hint="eastAsia" w:ascii="宋体" w:hAnsi="宋体" w:eastAsia="宋体" w:cs="宋体"/>
          <w:b w:val="0"/>
          <w:bCs w:val="0"/>
          <w:sz w:val="28"/>
          <w:szCs w:val="28"/>
        </w:rPr>
        <w:t>且不支付任何费用，若因不当履行职责给债务人、债权人</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管理人</w:t>
      </w:r>
      <w:r>
        <w:rPr>
          <w:rFonts w:hint="eastAsia" w:ascii="宋体" w:hAnsi="宋体" w:eastAsia="宋体" w:cs="宋体"/>
          <w:b w:val="0"/>
          <w:bCs w:val="0"/>
          <w:sz w:val="28"/>
          <w:szCs w:val="28"/>
        </w:rPr>
        <w:t>或者第三人造成损害的，应当承担赔偿责任。</w:t>
      </w:r>
    </w:p>
    <w:p>
      <w:pPr>
        <w:numPr>
          <w:ilvl w:val="0"/>
          <w:numId w:val="1"/>
        </w:num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highlight w:val="none"/>
        </w:rPr>
        <w:t>因本项目为</w:t>
      </w:r>
      <w:r>
        <w:rPr>
          <w:rFonts w:hint="eastAsia" w:ascii="宋体" w:hAnsi="宋体" w:eastAsia="宋体" w:cs="宋体"/>
          <w:sz w:val="28"/>
          <w:szCs w:val="28"/>
          <w:highlight w:val="none"/>
          <w:lang w:val="en-US" w:eastAsia="zh-CN"/>
        </w:rPr>
        <w:t>内蒙古中科装备有限公司</w:t>
      </w:r>
      <w:r>
        <w:rPr>
          <w:rFonts w:hint="eastAsia" w:ascii="宋体" w:hAnsi="宋体" w:eastAsia="宋体" w:cs="宋体"/>
          <w:sz w:val="28"/>
          <w:szCs w:val="28"/>
          <w:highlight w:val="none"/>
        </w:rPr>
        <w:t>破产清算案件中的项目，遂本项目的委托人及费用支付主体为</w:t>
      </w:r>
      <w:r>
        <w:rPr>
          <w:rFonts w:hint="eastAsia" w:ascii="宋体" w:hAnsi="宋体" w:eastAsia="宋体" w:cs="宋体"/>
          <w:sz w:val="28"/>
          <w:szCs w:val="28"/>
          <w:highlight w:val="none"/>
          <w:lang w:val="en-US" w:eastAsia="zh-CN"/>
        </w:rPr>
        <w:t>内蒙古中科装备有限公司</w:t>
      </w:r>
      <w:r>
        <w:rPr>
          <w:rFonts w:hint="eastAsia" w:ascii="宋体" w:hAnsi="宋体" w:eastAsia="宋体" w:cs="宋体"/>
          <w:sz w:val="28"/>
          <w:szCs w:val="28"/>
          <w:highlight w:val="none"/>
        </w:rPr>
        <w:t>破产管理人。该</w:t>
      </w:r>
      <w:r>
        <w:rPr>
          <w:rFonts w:hint="eastAsia" w:ascii="宋体" w:hAnsi="宋体" w:eastAsia="宋体" w:cs="宋体"/>
          <w:sz w:val="28"/>
          <w:szCs w:val="28"/>
        </w:rPr>
        <w:t>费用将作为破产费用，根据破产程序的进展情况由管理人安排支付的具体时间，</w:t>
      </w:r>
      <w:r>
        <w:rPr>
          <w:rFonts w:hint="eastAsia" w:ascii="宋体" w:hAnsi="宋体" w:eastAsia="宋体" w:cs="宋体"/>
          <w:sz w:val="28"/>
          <w:szCs w:val="28"/>
          <w:lang w:val="en-US" w:eastAsia="zh-CN"/>
        </w:rPr>
        <w:t>审计</w:t>
      </w:r>
      <w:r>
        <w:rPr>
          <w:rFonts w:hint="eastAsia" w:ascii="宋体" w:hAnsi="宋体" w:eastAsia="宋体" w:cs="宋体"/>
          <w:sz w:val="28"/>
          <w:szCs w:val="28"/>
        </w:rPr>
        <w:t>过程中产生费用的由选定的审计机构先行垫付，具体支付时间和支付方式需待债权人会议确定且破产费用到位后支付</w:t>
      </w:r>
      <w:r>
        <w:rPr>
          <w:rFonts w:hint="eastAsia" w:ascii="宋体" w:hAnsi="宋体" w:eastAsia="宋体" w:cs="宋体"/>
          <w:sz w:val="28"/>
          <w:szCs w:val="28"/>
          <w:lang w:eastAsia="zh-CN"/>
        </w:rPr>
        <w:t>。</w:t>
      </w:r>
    </w:p>
    <w:p>
      <w:pPr>
        <w:numPr>
          <w:ilvl w:val="-1"/>
          <w:numId w:val="0"/>
        </w:numPr>
        <w:ind w:firstLine="562" w:firstLineChars="200"/>
        <w:rPr>
          <w:rFonts w:hint="eastAsia" w:ascii="宋体" w:hAnsi="宋体" w:eastAsia="宋体" w:cs="宋体"/>
          <w:b/>
          <w:bCs/>
          <w:sz w:val="28"/>
          <w:szCs w:val="28"/>
        </w:rPr>
      </w:pPr>
      <w:r>
        <w:rPr>
          <w:rFonts w:hint="eastAsia" w:ascii="宋体" w:hAnsi="宋体" w:eastAsia="宋体" w:cs="宋体"/>
          <w:b/>
          <w:bCs/>
          <w:sz w:val="28"/>
          <w:szCs w:val="28"/>
          <w:lang w:val="en-US" w:eastAsia="zh-CN"/>
        </w:rPr>
        <w:t>三、</w:t>
      </w:r>
      <w:r>
        <w:rPr>
          <w:rFonts w:hint="eastAsia" w:ascii="宋体" w:hAnsi="宋体" w:eastAsia="宋体" w:cs="宋体"/>
          <w:b/>
          <w:bCs/>
          <w:sz w:val="28"/>
          <w:szCs w:val="28"/>
        </w:rPr>
        <w:t>报名条件</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1、报名机构须是具有独立承担民事责任能力的法人或其他组织，具备国家、行业主管部门颁发的营业执照和有效的资质证书，经营范围应与本公告中的工作要求相对应，并已被编入</w:t>
      </w:r>
      <w:r>
        <w:rPr>
          <w:rFonts w:hint="eastAsia" w:ascii="宋体" w:hAnsi="宋体" w:eastAsia="宋体" w:cs="宋体"/>
          <w:sz w:val="28"/>
          <w:szCs w:val="28"/>
          <w:lang w:val="en-US" w:eastAsia="zh-CN"/>
        </w:rPr>
        <w:t>人民法院</w:t>
      </w:r>
      <w:r>
        <w:rPr>
          <w:rFonts w:hint="eastAsia" w:ascii="宋体" w:hAnsi="宋体" w:eastAsia="宋体" w:cs="宋体"/>
          <w:sz w:val="28"/>
          <w:szCs w:val="28"/>
        </w:rPr>
        <w:t>对外委托专业</w:t>
      </w:r>
      <w:r>
        <w:rPr>
          <w:rFonts w:hint="eastAsia" w:ascii="宋体" w:hAnsi="宋体" w:eastAsia="宋体" w:cs="宋体"/>
          <w:sz w:val="28"/>
          <w:szCs w:val="28"/>
          <w:lang w:val="en-US" w:eastAsia="zh-CN"/>
        </w:rPr>
        <w:t>人员</w:t>
      </w:r>
      <w:r>
        <w:rPr>
          <w:rFonts w:hint="eastAsia" w:ascii="宋体" w:hAnsi="宋体" w:eastAsia="宋体" w:cs="宋体"/>
          <w:sz w:val="28"/>
          <w:szCs w:val="28"/>
        </w:rPr>
        <w:t>名册</w:t>
      </w:r>
      <w:r>
        <w:rPr>
          <w:rFonts w:hint="eastAsia" w:ascii="宋体" w:hAnsi="宋体" w:eastAsia="宋体" w:cs="宋体"/>
          <w:sz w:val="28"/>
          <w:szCs w:val="28"/>
          <w:lang w:eastAsia="zh-CN"/>
        </w:rPr>
        <w:t>；</w:t>
      </w:r>
    </w:p>
    <w:p>
      <w:p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2、依法设立，具有相应执业资质，近三年连续正常执业（成立不足三年的，从成立之日起计算），并通过上年度有关部门的年检；</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w:t>
      </w:r>
      <w:r>
        <w:rPr>
          <w:rFonts w:hint="eastAsia" w:ascii="宋体" w:hAnsi="宋体" w:eastAsia="宋体" w:cs="宋体"/>
          <w:sz w:val="28"/>
          <w:szCs w:val="28"/>
        </w:rPr>
        <w:t>、与本案</w:t>
      </w:r>
      <w:r>
        <w:rPr>
          <w:rFonts w:hint="eastAsia" w:ascii="宋体" w:hAnsi="宋体" w:eastAsia="宋体" w:cs="宋体"/>
          <w:sz w:val="28"/>
          <w:szCs w:val="28"/>
          <w:lang w:val="en-US" w:eastAsia="zh-CN"/>
        </w:rPr>
        <w:t>无下列利害关系：</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（1）与债务人、债权人有未了结的债权债务关系；</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（2）在人民法院受理强制清算申请前三年内，曾为债务人提供相对固定的中介服务；</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（3）现在是或者在人民法院受理强制清算申请前三年内曾经是债务人、债权人的控股股东或者实际控制人；</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（4）现在担任或者在人民法院受理强制清算申请前三年内曾经担任债务人、债权人的财务顾问；</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（5）现在担任或者在人民法院受理强制清算申请前三年内曾经担任债务人、债权人的董事、监事、高级管理人员；</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（6）与债权人或者债务人的控股股东、董事、监事、高级管理人员存在夫妻、直系血亲、三代以内旁系血亲或者近姻亲关系；</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（7）近三年内有违法、违规行为或者受到行业处分、惩戒等不良记录的；</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（8）存在其他利害关系的。</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4</w:t>
      </w:r>
      <w:r>
        <w:rPr>
          <w:rFonts w:hint="eastAsia" w:ascii="宋体" w:hAnsi="宋体" w:eastAsia="宋体" w:cs="宋体"/>
          <w:sz w:val="28"/>
          <w:szCs w:val="28"/>
        </w:rPr>
        <w:t>、报名机构派出参与服务的团队成员不少于</w:t>
      </w:r>
      <w:r>
        <w:rPr>
          <w:rFonts w:hint="eastAsia" w:ascii="宋体" w:hAnsi="宋体" w:eastAsia="宋体" w:cs="宋体"/>
          <w:sz w:val="28"/>
          <w:szCs w:val="28"/>
          <w:u w:val="single"/>
          <w:lang w:val="en-US" w:eastAsia="zh-CN"/>
        </w:rPr>
        <w:t>3</w:t>
      </w:r>
      <w:r>
        <w:rPr>
          <w:rFonts w:hint="eastAsia" w:ascii="宋体" w:hAnsi="宋体" w:eastAsia="宋体" w:cs="宋体"/>
          <w:sz w:val="28"/>
          <w:szCs w:val="28"/>
        </w:rPr>
        <w:t>人</w:t>
      </w:r>
      <w:r>
        <w:rPr>
          <w:rFonts w:hint="eastAsia" w:ascii="宋体" w:hAnsi="宋体" w:eastAsia="宋体" w:cs="宋体"/>
          <w:sz w:val="28"/>
          <w:szCs w:val="28"/>
          <w:lang w:eastAsia="zh-CN"/>
        </w:rPr>
        <w:t>（</w:t>
      </w:r>
      <w:r>
        <w:rPr>
          <w:rFonts w:hint="eastAsia" w:ascii="宋体" w:hAnsi="宋体" w:eastAsia="宋体" w:cs="宋体"/>
          <w:sz w:val="28"/>
          <w:szCs w:val="28"/>
        </w:rPr>
        <w:t>包括项目负责人</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、报名机构及从业人员近三年没有违法违规行为或行政处罚记录，信用记录良好，未被列入失信被执行人名单、重大税收违法案件当事人名单、政府采购严重违法失信行为记录名单等。</w:t>
      </w:r>
    </w:p>
    <w:p>
      <w:pPr>
        <w:ind w:firstLine="562" w:firstLineChars="200"/>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四、审计费用限额</w:t>
      </w:r>
    </w:p>
    <w:p>
      <w:pPr>
        <w:ind w:firstLine="560" w:firstLineChars="20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t>若审计机构能出具无保留意见的审计报告，审计费用</w:t>
      </w:r>
      <w:r>
        <w:rPr>
          <w:rFonts w:hint="eastAsia" w:ascii="宋体" w:hAnsi="宋体" w:eastAsia="宋体" w:cs="宋体"/>
          <w:b w:val="0"/>
          <w:bCs w:val="0"/>
          <w:sz w:val="28"/>
          <w:szCs w:val="28"/>
          <w:lang w:val="en-US" w:eastAsia="zh-CN"/>
        </w:rPr>
        <w:t>总额不超过人民币</w:t>
      </w:r>
      <w:r>
        <w:rPr>
          <w:rFonts w:hint="eastAsia" w:ascii="宋体" w:hAnsi="宋体" w:eastAsia="宋体" w:cs="宋体"/>
          <w:b w:val="0"/>
          <w:bCs w:val="0"/>
          <w:sz w:val="28"/>
          <w:szCs w:val="28"/>
        </w:rPr>
        <w:t>70000元（含税），于本案申请结案后支付。本次审计发生的全部费用（包括但不限于差旅费、文印费、交通费等）均包含在审计费用之内。</w:t>
      </w:r>
    </w:p>
    <w:p>
      <w:pPr>
        <w:ind w:firstLine="562" w:firstLineChars="200"/>
        <w:rPr>
          <w:rFonts w:hint="eastAsia" w:ascii="宋体" w:hAnsi="宋体" w:eastAsia="宋体" w:cs="宋体"/>
          <w:b/>
          <w:bCs/>
          <w:sz w:val="28"/>
          <w:szCs w:val="28"/>
        </w:rPr>
      </w:pPr>
      <w:r>
        <w:rPr>
          <w:rFonts w:hint="eastAsia" w:ascii="宋体" w:hAnsi="宋体" w:eastAsia="宋体" w:cs="宋体"/>
          <w:b/>
          <w:bCs/>
          <w:sz w:val="28"/>
          <w:szCs w:val="28"/>
          <w:lang w:val="en-US" w:eastAsia="zh-CN"/>
        </w:rPr>
        <w:t>五、</w:t>
      </w:r>
      <w:r>
        <w:rPr>
          <w:rFonts w:hint="eastAsia" w:ascii="宋体" w:hAnsi="宋体" w:eastAsia="宋体" w:cs="宋体"/>
          <w:b/>
          <w:bCs/>
          <w:sz w:val="28"/>
          <w:szCs w:val="28"/>
        </w:rPr>
        <w:t>报名材料</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报名人应向管理人提交</w:t>
      </w:r>
      <w:r>
        <w:rPr>
          <w:rFonts w:hint="eastAsia" w:ascii="宋体" w:hAnsi="宋体" w:eastAsia="宋体" w:cs="宋体"/>
          <w:sz w:val="28"/>
          <w:szCs w:val="28"/>
          <w:lang w:val="en-US" w:eastAsia="zh-CN"/>
        </w:rPr>
        <w:t>如下</w:t>
      </w:r>
      <w:r>
        <w:rPr>
          <w:rFonts w:hint="eastAsia" w:ascii="宋体" w:hAnsi="宋体" w:eastAsia="宋体" w:cs="宋体"/>
          <w:sz w:val="28"/>
          <w:szCs w:val="28"/>
        </w:rPr>
        <w:t>书面材料</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1、报名人同意参与遴选的函</w:t>
      </w:r>
      <w:r>
        <w:rPr>
          <w:rFonts w:hint="eastAsia" w:ascii="宋体" w:hAnsi="宋体" w:eastAsia="宋体" w:cs="宋体"/>
          <w:sz w:val="28"/>
          <w:szCs w:val="28"/>
          <w:lang w:eastAsia="zh-CN"/>
        </w:rPr>
        <w:t>（</w:t>
      </w:r>
      <w:r>
        <w:rPr>
          <w:rFonts w:hint="eastAsia" w:ascii="宋体" w:hAnsi="宋体" w:eastAsia="宋体" w:cs="宋体"/>
          <w:sz w:val="28"/>
          <w:szCs w:val="28"/>
        </w:rPr>
        <w:t>须由法定代表人</w:t>
      </w:r>
      <w:r>
        <w:rPr>
          <w:rFonts w:hint="eastAsia" w:ascii="宋体" w:hAnsi="宋体" w:eastAsia="宋体" w:cs="宋体"/>
          <w:sz w:val="28"/>
          <w:szCs w:val="28"/>
          <w:lang w:val="en-US" w:eastAsia="zh-CN"/>
        </w:rPr>
        <w:t>/负责人</w:t>
      </w:r>
      <w:r>
        <w:rPr>
          <w:rFonts w:hint="eastAsia" w:ascii="宋体" w:hAnsi="宋体" w:eastAsia="宋体" w:cs="宋体"/>
          <w:sz w:val="28"/>
          <w:szCs w:val="28"/>
          <w:lang w:eastAsia="zh-CN"/>
        </w:rPr>
        <w:t>签名</w:t>
      </w:r>
      <w:r>
        <w:rPr>
          <w:rFonts w:hint="eastAsia" w:ascii="宋体" w:hAnsi="宋体" w:eastAsia="宋体" w:cs="宋体"/>
          <w:sz w:val="28"/>
          <w:szCs w:val="28"/>
        </w:rPr>
        <w:t>并加盖公章</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2、报名人企业法人营业执照复印件以及资质证书</w:t>
      </w:r>
      <w:r>
        <w:rPr>
          <w:rFonts w:hint="eastAsia" w:ascii="宋体" w:hAnsi="宋体" w:eastAsia="宋体" w:cs="宋体"/>
          <w:sz w:val="28"/>
          <w:szCs w:val="28"/>
          <w:lang w:eastAsia="zh-CN"/>
        </w:rPr>
        <w:t>（</w:t>
      </w:r>
      <w:r>
        <w:rPr>
          <w:rFonts w:hint="eastAsia" w:ascii="宋体" w:hAnsi="宋体" w:eastAsia="宋体" w:cs="宋体"/>
          <w:sz w:val="28"/>
          <w:szCs w:val="28"/>
        </w:rPr>
        <w:t>复印件</w:t>
      </w:r>
      <w:r>
        <w:rPr>
          <w:rFonts w:hint="eastAsia" w:ascii="宋体" w:hAnsi="宋体" w:eastAsia="宋体" w:cs="宋体"/>
          <w:sz w:val="28"/>
          <w:szCs w:val="28"/>
          <w:lang w:eastAsia="zh-CN"/>
        </w:rPr>
        <w:t>）</w:t>
      </w:r>
      <w:r>
        <w:rPr>
          <w:rFonts w:hint="eastAsia" w:ascii="宋体" w:hAnsi="宋体" w:eastAsia="宋体" w:cs="宋体"/>
          <w:sz w:val="28"/>
          <w:szCs w:val="28"/>
        </w:rPr>
        <w:t>，法定代表人或负责人身份证明文件及身份证复印件</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3、业绩证明材料</w:t>
      </w:r>
      <w:r>
        <w:rPr>
          <w:rFonts w:hint="eastAsia" w:ascii="宋体" w:hAnsi="宋体" w:eastAsia="宋体" w:cs="宋体"/>
          <w:sz w:val="28"/>
          <w:szCs w:val="28"/>
          <w:lang w:eastAsia="zh-CN"/>
        </w:rPr>
        <w:t>（</w:t>
      </w:r>
      <w:r>
        <w:rPr>
          <w:rFonts w:hint="eastAsia" w:ascii="宋体" w:hAnsi="宋体" w:eastAsia="宋体" w:cs="宋体"/>
          <w:sz w:val="28"/>
          <w:szCs w:val="28"/>
        </w:rPr>
        <w:t>包括但不限于本单位参与企业重整、清算工作业绩，尤其是</w:t>
      </w:r>
      <w:r>
        <w:rPr>
          <w:rFonts w:hint="eastAsia" w:ascii="宋体" w:hAnsi="宋体" w:eastAsia="宋体" w:cs="宋体"/>
          <w:sz w:val="28"/>
          <w:szCs w:val="28"/>
          <w:lang w:val="en-US" w:eastAsia="zh-CN"/>
        </w:rPr>
        <w:t>与债务人所属行业相关的</w:t>
      </w:r>
      <w:r>
        <w:rPr>
          <w:rFonts w:hint="eastAsia" w:ascii="宋体" w:hAnsi="宋体" w:eastAsia="宋体" w:cs="宋体"/>
          <w:sz w:val="28"/>
          <w:szCs w:val="28"/>
        </w:rPr>
        <w:t>企业审计工作业绩</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4、拟派人员配置及简历</w:t>
      </w:r>
      <w:r>
        <w:rPr>
          <w:rFonts w:hint="eastAsia" w:ascii="宋体" w:hAnsi="宋体" w:eastAsia="宋体" w:cs="宋体"/>
          <w:sz w:val="28"/>
          <w:szCs w:val="28"/>
          <w:lang w:eastAsia="zh-CN"/>
        </w:rPr>
        <w:t>（</w:t>
      </w:r>
      <w:r>
        <w:rPr>
          <w:rFonts w:hint="eastAsia" w:ascii="宋体" w:hAnsi="宋体" w:eastAsia="宋体" w:cs="宋体"/>
          <w:sz w:val="28"/>
          <w:szCs w:val="28"/>
        </w:rPr>
        <w:t>包括但不限于项目现场负责人</w:t>
      </w:r>
      <w:r>
        <w:rPr>
          <w:rFonts w:hint="eastAsia" w:ascii="宋体" w:hAnsi="宋体" w:eastAsia="宋体" w:cs="宋体"/>
          <w:sz w:val="28"/>
          <w:szCs w:val="28"/>
          <w:lang w:val="en-US" w:eastAsia="zh-CN"/>
        </w:rPr>
        <w:t>破产</w:t>
      </w:r>
      <w:r>
        <w:rPr>
          <w:rFonts w:hint="eastAsia" w:ascii="宋体" w:hAnsi="宋体" w:eastAsia="宋体" w:cs="宋体"/>
          <w:sz w:val="28"/>
          <w:szCs w:val="28"/>
        </w:rPr>
        <w:t>重整</w:t>
      </w:r>
      <w:r>
        <w:rPr>
          <w:rFonts w:hint="eastAsia" w:ascii="宋体" w:hAnsi="宋体" w:eastAsia="宋体" w:cs="宋体"/>
          <w:sz w:val="28"/>
          <w:szCs w:val="28"/>
          <w:lang w:eastAsia="zh-CN"/>
        </w:rPr>
        <w:t>、</w:t>
      </w:r>
      <w:r>
        <w:rPr>
          <w:rFonts w:hint="eastAsia" w:ascii="宋体" w:hAnsi="宋体" w:eastAsia="宋体" w:cs="宋体"/>
          <w:sz w:val="28"/>
          <w:szCs w:val="28"/>
        </w:rPr>
        <w:t>清算工作经验</w:t>
      </w:r>
      <w:r>
        <w:rPr>
          <w:rFonts w:hint="eastAsia" w:ascii="宋体" w:hAnsi="宋体" w:eastAsia="宋体" w:cs="宋体"/>
          <w:sz w:val="28"/>
          <w:szCs w:val="28"/>
          <w:lang w:eastAsia="zh-CN"/>
        </w:rPr>
        <w:t>；</w:t>
      </w:r>
      <w:r>
        <w:rPr>
          <w:rFonts w:hint="eastAsia" w:ascii="宋体" w:hAnsi="宋体" w:eastAsia="宋体" w:cs="宋体"/>
          <w:sz w:val="28"/>
          <w:szCs w:val="28"/>
        </w:rPr>
        <w:t>为与债务人所属行业相关的企业提供审计服务的工作经验</w:t>
      </w:r>
      <w:r>
        <w:rPr>
          <w:rFonts w:hint="eastAsia" w:ascii="宋体" w:hAnsi="宋体" w:eastAsia="宋体" w:cs="宋体"/>
          <w:sz w:val="28"/>
          <w:szCs w:val="28"/>
          <w:lang w:eastAsia="zh-CN"/>
        </w:rPr>
        <w:t>；</w:t>
      </w:r>
      <w:r>
        <w:rPr>
          <w:rFonts w:hint="eastAsia" w:ascii="宋体" w:hAnsi="宋体" w:eastAsia="宋体" w:cs="宋体"/>
          <w:sz w:val="28"/>
          <w:szCs w:val="28"/>
        </w:rPr>
        <w:t>项目团队人员组成及工作经验</w:t>
      </w:r>
      <w:r>
        <w:rPr>
          <w:rFonts w:hint="eastAsia" w:ascii="宋体" w:hAnsi="宋体" w:eastAsia="宋体" w:cs="宋体"/>
          <w:sz w:val="28"/>
          <w:szCs w:val="28"/>
          <w:lang w:eastAsia="zh-CN"/>
        </w:rPr>
        <w:t>；</w:t>
      </w:r>
      <w:r>
        <w:rPr>
          <w:rFonts w:hint="eastAsia" w:ascii="宋体" w:hAnsi="宋体" w:eastAsia="宋体" w:cs="宋体"/>
          <w:sz w:val="28"/>
          <w:szCs w:val="28"/>
        </w:rPr>
        <w:t>相关人员资质证明材料等</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5、本项目的工作计划和时间安排，拟定的工作方案，包括组织架构、职责分工、主要工作内容等</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6、</w:t>
      </w:r>
      <w:r>
        <w:rPr>
          <w:rFonts w:hint="eastAsia" w:ascii="宋体" w:hAnsi="宋体" w:eastAsia="宋体" w:cs="宋体"/>
          <w:sz w:val="28"/>
          <w:szCs w:val="28"/>
        </w:rPr>
        <w:t>承诺出具报告的时间（</w:t>
      </w:r>
      <w:r>
        <w:rPr>
          <w:rFonts w:hint="eastAsia" w:ascii="宋体" w:hAnsi="宋体" w:eastAsia="宋体" w:cs="宋体"/>
          <w:sz w:val="28"/>
          <w:szCs w:val="28"/>
          <w:lang w:val="en-US" w:eastAsia="zh-CN"/>
        </w:rPr>
        <w:t>在管理人要求出具报告之日起</w:t>
      </w:r>
      <w:r>
        <w:rPr>
          <w:rFonts w:hint="eastAsia" w:ascii="宋体" w:hAnsi="宋体" w:eastAsia="宋体" w:cs="宋体"/>
          <w:sz w:val="28"/>
          <w:szCs w:val="28"/>
        </w:rPr>
        <w:t>不</w:t>
      </w:r>
      <w:r>
        <w:rPr>
          <w:rFonts w:hint="eastAsia" w:ascii="宋体" w:hAnsi="宋体" w:eastAsia="宋体" w:cs="宋体"/>
          <w:sz w:val="28"/>
          <w:szCs w:val="28"/>
          <w:lang w:val="en-US" w:eastAsia="zh-CN"/>
        </w:rPr>
        <w:t>超过</w:t>
      </w:r>
      <w:r>
        <w:rPr>
          <w:rFonts w:hint="eastAsia" w:ascii="宋体" w:hAnsi="宋体" w:eastAsia="宋体" w:cs="宋体"/>
          <w:sz w:val="28"/>
          <w:szCs w:val="28"/>
        </w:rPr>
        <w:t>一个月，偿债能力分析报告的时间根据管理人要求出具）</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7、</w:t>
      </w:r>
      <w:r>
        <w:rPr>
          <w:rFonts w:hint="eastAsia" w:ascii="宋体" w:hAnsi="宋体" w:eastAsia="宋体" w:cs="宋体"/>
          <w:sz w:val="28"/>
          <w:szCs w:val="28"/>
        </w:rPr>
        <w:t>报价、收费方式</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以及</w:t>
      </w:r>
      <w:r>
        <w:rPr>
          <w:rFonts w:hint="eastAsia" w:ascii="宋体" w:hAnsi="宋体" w:eastAsia="宋体" w:cs="宋体"/>
          <w:sz w:val="28"/>
          <w:szCs w:val="28"/>
        </w:rPr>
        <w:t>报价是否可协商及最大折扣比例</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报价</w:t>
      </w:r>
      <w:r>
        <w:rPr>
          <w:rFonts w:hint="eastAsia" w:ascii="宋体" w:hAnsi="宋体" w:eastAsia="宋体" w:cs="宋体"/>
          <w:sz w:val="28"/>
          <w:szCs w:val="28"/>
        </w:rPr>
        <w:t>含餐饮、住宿、差旅、税费等全部费用</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8</w:t>
      </w:r>
      <w:r>
        <w:rPr>
          <w:rFonts w:hint="eastAsia" w:ascii="宋体" w:hAnsi="宋体" w:eastAsia="宋体" w:cs="宋体"/>
          <w:sz w:val="28"/>
          <w:szCs w:val="28"/>
        </w:rPr>
        <w:t>、承诺书</w:t>
      </w:r>
      <w:r>
        <w:rPr>
          <w:rFonts w:hint="eastAsia" w:ascii="宋体" w:hAnsi="宋体" w:eastAsia="宋体" w:cs="宋体"/>
          <w:sz w:val="28"/>
          <w:szCs w:val="28"/>
          <w:lang w:eastAsia="zh-CN"/>
        </w:rPr>
        <w:t>（</w:t>
      </w:r>
      <w:r>
        <w:rPr>
          <w:rFonts w:hint="eastAsia" w:ascii="宋体" w:hAnsi="宋体" w:eastAsia="宋体" w:cs="宋体"/>
          <w:sz w:val="28"/>
          <w:szCs w:val="28"/>
        </w:rPr>
        <w:t>包括但不限于企业具备相关资质、无不良记录</w:t>
      </w:r>
      <w:r>
        <w:rPr>
          <w:rFonts w:hint="eastAsia" w:ascii="宋体" w:hAnsi="宋体" w:eastAsia="宋体" w:cs="宋体"/>
          <w:sz w:val="28"/>
          <w:szCs w:val="28"/>
          <w:lang w:eastAsia="zh-CN"/>
        </w:rPr>
        <w:t>、</w:t>
      </w:r>
      <w:r>
        <w:rPr>
          <w:rFonts w:hint="eastAsia" w:ascii="宋体" w:hAnsi="宋体" w:eastAsia="宋体" w:cs="宋体"/>
          <w:sz w:val="28"/>
          <w:szCs w:val="28"/>
        </w:rPr>
        <w:t>无利害关系承诺，以及承诺若陈述不实愿意接受处罚的内容</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9</w:t>
      </w:r>
      <w:r>
        <w:rPr>
          <w:rFonts w:hint="eastAsia" w:ascii="宋体" w:hAnsi="宋体" w:eastAsia="宋体" w:cs="宋体"/>
          <w:sz w:val="28"/>
          <w:szCs w:val="28"/>
        </w:rPr>
        <w:t>、关于对工作中接触的未公开信息进行严格保密的承诺书</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10</w:t>
      </w:r>
      <w:r>
        <w:rPr>
          <w:rFonts w:hint="eastAsia" w:ascii="宋体" w:hAnsi="宋体" w:eastAsia="宋体" w:cs="宋体"/>
          <w:sz w:val="28"/>
          <w:szCs w:val="28"/>
        </w:rPr>
        <w:t>、已被编入</w:t>
      </w:r>
      <w:r>
        <w:rPr>
          <w:rFonts w:hint="eastAsia" w:ascii="宋体" w:hAnsi="宋体" w:eastAsia="宋体" w:cs="宋体"/>
          <w:sz w:val="28"/>
          <w:szCs w:val="28"/>
          <w:lang w:val="en-US" w:eastAsia="zh-CN"/>
        </w:rPr>
        <w:t>人民法院</w:t>
      </w:r>
      <w:r>
        <w:rPr>
          <w:rFonts w:hint="eastAsia" w:ascii="宋体" w:hAnsi="宋体" w:eastAsia="宋体" w:cs="宋体"/>
          <w:sz w:val="28"/>
          <w:szCs w:val="28"/>
        </w:rPr>
        <w:t>对外委托专业</w:t>
      </w:r>
      <w:r>
        <w:rPr>
          <w:rFonts w:hint="eastAsia" w:ascii="宋体" w:hAnsi="宋体" w:eastAsia="宋体" w:cs="宋体"/>
          <w:sz w:val="28"/>
          <w:szCs w:val="28"/>
          <w:lang w:val="en-US" w:eastAsia="zh-CN"/>
        </w:rPr>
        <w:t>人员</w:t>
      </w:r>
      <w:r>
        <w:rPr>
          <w:rFonts w:hint="eastAsia" w:ascii="宋体" w:hAnsi="宋体" w:eastAsia="宋体" w:cs="宋体"/>
          <w:sz w:val="28"/>
          <w:szCs w:val="28"/>
        </w:rPr>
        <w:t>名册的证明</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以上材料文本格式报名方可自拟。</w:t>
      </w:r>
    </w:p>
    <w:p>
      <w:pPr>
        <w:ind w:firstLine="562" w:firstLineChars="200"/>
        <w:rPr>
          <w:rFonts w:hint="eastAsia" w:ascii="宋体" w:hAnsi="宋体" w:eastAsia="宋体" w:cs="宋体"/>
          <w:b/>
          <w:bCs/>
          <w:sz w:val="28"/>
          <w:szCs w:val="28"/>
        </w:rPr>
      </w:pPr>
      <w:r>
        <w:rPr>
          <w:rFonts w:hint="eastAsia" w:ascii="宋体" w:hAnsi="宋体" w:eastAsia="宋体" w:cs="宋体"/>
          <w:b/>
          <w:bCs/>
          <w:sz w:val="28"/>
          <w:szCs w:val="28"/>
          <w:lang w:val="en-US" w:eastAsia="zh-CN"/>
        </w:rPr>
        <w:t>六、报名方式</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请符合报名条件且有意向提供服务的单位应于202</w:t>
      </w:r>
      <w:r>
        <w:rPr>
          <w:rFonts w:hint="eastAsia" w:ascii="宋体" w:hAnsi="宋体" w:eastAsia="宋体" w:cs="宋体"/>
          <w:sz w:val="28"/>
          <w:szCs w:val="28"/>
          <w:lang w:val="en-US" w:eastAsia="zh-CN"/>
        </w:rPr>
        <w:t>4</w:t>
      </w:r>
      <w:r>
        <w:rPr>
          <w:rFonts w:hint="eastAsia" w:ascii="宋体" w:hAnsi="宋体" w:eastAsia="宋体" w:cs="宋体"/>
          <w:sz w:val="28"/>
          <w:szCs w:val="28"/>
        </w:rPr>
        <w:t>年</w:t>
      </w:r>
      <w:r>
        <w:rPr>
          <w:rFonts w:hint="eastAsia" w:ascii="宋体" w:hAnsi="宋体" w:eastAsia="宋体" w:cs="宋体"/>
          <w:sz w:val="28"/>
          <w:szCs w:val="28"/>
          <w:lang w:val="en-US" w:eastAsia="zh-CN"/>
        </w:rPr>
        <w:t>2</w:t>
      </w:r>
      <w:r>
        <w:rPr>
          <w:rFonts w:hint="eastAsia" w:ascii="宋体" w:hAnsi="宋体" w:eastAsia="宋体" w:cs="宋体"/>
          <w:sz w:val="28"/>
          <w:szCs w:val="28"/>
        </w:rPr>
        <w:t>月</w:t>
      </w:r>
      <w:r>
        <w:rPr>
          <w:rFonts w:hint="eastAsia" w:ascii="宋体" w:hAnsi="宋体" w:eastAsia="宋体" w:cs="宋体"/>
          <w:sz w:val="28"/>
          <w:szCs w:val="28"/>
          <w:lang w:val="en-US" w:eastAsia="zh-CN"/>
        </w:rPr>
        <w:t>8</w:t>
      </w:r>
      <w:r>
        <w:rPr>
          <w:rFonts w:hint="eastAsia" w:ascii="宋体" w:hAnsi="宋体" w:eastAsia="宋体" w:cs="宋体"/>
          <w:sz w:val="28"/>
          <w:szCs w:val="28"/>
        </w:rPr>
        <w:t>日前</w:t>
      </w:r>
      <w:r>
        <w:rPr>
          <w:rFonts w:hint="eastAsia" w:ascii="宋体" w:hAnsi="宋体" w:eastAsia="宋体" w:cs="宋体"/>
          <w:sz w:val="28"/>
          <w:szCs w:val="28"/>
          <w:lang w:val="en-US" w:eastAsia="zh-CN"/>
        </w:rPr>
        <w:t>将</w:t>
      </w:r>
      <w:r>
        <w:rPr>
          <w:rFonts w:hint="eastAsia" w:ascii="宋体" w:hAnsi="宋体" w:eastAsia="宋体" w:cs="宋体"/>
          <w:sz w:val="28"/>
          <w:szCs w:val="28"/>
        </w:rPr>
        <w:t>报名材料以PDF格式，将文件命名为“单位+公开招募审计机构”发送至管理人指定邮箱：</w:t>
      </w:r>
      <w:r>
        <w:rPr>
          <w:rFonts w:hint="eastAsia" w:ascii="宋体" w:hAnsi="宋体" w:eastAsia="宋体" w:cs="宋体"/>
          <w:sz w:val="28"/>
          <w:szCs w:val="28"/>
          <w:lang w:val="en-US" w:eastAsia="zh-CN"/>
        </w:rPr>
        <w:t>466963711</w:t>
      </w:r>
      <w:r>
        <w:rPr>
          <w:rFonts w:hint="eastAsia" w:ascii="宋体" w:hAnsi="宋体" w:eastAsia="宋体" w:cs="宋体"/>
          <w:sz w:val="28"/>
          <w:szCs w:val="28"/>
        </w:rPr>
        <w:t>@qq.com报名，并同时向管理人提供纸质版材料一式两份。逾期未提交材料，视同放弃参与选聘。</w:t>
      </w:r>
    </w:p>
    <w:p>
      <w:pPr>
        <w:numPr>
          <w:ilvl w:val="-1"/>
          <w:numId w:val="0"/>
        </w:num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纸质资料</w:t>
      </w:r>
      <w:r>
        <w:rPr>
          <w:rFonts w:hint="eastAsia" w:ascii="宋体" w:hAnsi="宋体" w:eastAsia="宋体" w:cs="宋体"/>
          <w:sz w:val="28"/>
          <w:szCs w:val="28"/>
        </w:rPr>
        <w:t>提交地点</w:t>
      </w:r>
      <w:r>
        <w:rPr>
          <w:rFonts w:hint="eastAsia" w:ascii="宋体" w:hAnsi="宋体" w:eastAsia="宋体" w:cs="宋体"/>
          <w:sz w:val="28"/>
          <w:szCs w:val="28"/>
          <w:lang w:eastAsia="zh-CN"/>
        </w:rPr>
        <w:t>：</w:t>
      </w:r>
      <w:r>
        <w:rPr>
          <w:rFonts w:hint="eastAsia" w:ascii="宋体" w:hAnsi="宋体" w:eastAsia="宋体" w:cs="宋体"/>
          <w:sz w:val="28"/>
          <w:szCs w:val="28"/>
        </w:rPr>
        <w:t>内蒙古自治区乌海市海勃湾区悦海金融中心8层内蒙古锐信律师事务所（滨河小学西门对面）</w:t>
      </w:r>
      <w:r>
        <w:rPr>
          <w:rFonts w:hint="eastAsia" w:ascii="宋体" w:hAnsi="宋体" w:eastAsia="宋体" w:cs="宋体"/>
          <w:sz w:val="28"/>
          <w:szCs w:val="28"/>
          <w:lang w:eastAsia="zh-CN"/>
        </w:rPr>
        <w:t>，</w:t>
      </w:r>
      <w:r>
        <w:rPr>
          <w:rFonts w:hint="eastAsia" w:ascii="宋体" w:hAnsi="宋体" w:eastAsia="宋体" w:cs="宋体"/>
          <w:sz w:val="28"/>
          <w:szCs w:val="28"/>
        </w:rPr>
        <w:t>邮政编码：016000</w:t>
      </w:r>
      <w:r>
        <w:rPr>
          <w:rFonts w:hint="eastAsia" w:ascii="宋体" w:hAnsi="宋体" w:eastAsia="宋体" w:cs="宋体"/>
          <w:sz w:val="28"/>
          <w:szCs w:val="28"/>
          <w:lang w:eastAsia="zh-CN"/>
        </w:rPr>
        <w:t>，管理人联系电话：0473-2097085</w:t>
      </w:r>
      <w:r>
        <w:rPr>
          <w:rFonts w:hint="eastAsia" w:ascii="宋体" w:hAnsi="宋体" w:eastAsia="宋体" w:cs="宋体"/>
          <w:sz w:val="28"/>
          <w:szCs w:val="28"/>
        </w:rPr>
        <w:t>。本次选聘须提交纸质资料</w:t>
      </w:r>
      <w:r>
        <w:rPr>
          <w:rFonts w:hint="eastAsia" w:ascii="宋体" w:hAnsi="宋体" w:eastAsia="宋体" w:cs="宋体"/>
          <w:sz w:val="28"/>
          <w:szCs w:val="28"/>
          <w:lang w:val="en-US" w:eastAsia="zh-CN"/>
        </w:rPr>
        <w:t>应当</w:t>
      </w:r>
      <w:r>
        <w:rPr>
          <w:rFonts w:hint="eastAsia" w:ascii="宋体" w:hAnsi="宋体" w:eastAsia="宋体" w:cs="宋体"/>
          <w:sz w:val="28"/>
          <w:szCs w:val="28"/>
        </w:rPr>
        <w:t>密封</w:t>
      </w:r>
      <w:r>
        <w:rPr>
          <w:rFonts w:hint="eastAsia" w:ascii="宋体" w:hAnsi="宋体" w:eastAsia="宋体" w:cs="宋体"/>
          <w:sz w:val="28"/>
          <w:szCs w:val="28"/>
          <w:lang w:val="en-US" w:eastAsia="zh-CN"/>
        </w:rPr>
        <w:t>邮寄</w:t>
      </w:r>
      <w:r>
        <w:rPr>
          <w:rFonts w:hint="eastAsia" w:ascii="宋体" w:hAnsi="宋体" w:eastAsia="宋体" w:cs="宋体"/>
          <w:sz w:val="28"/>
          <w:szCs w:val="28"/>
        </w:rPr>
        <w:t>至管理人处</w:t>
      </w:r>
      <w:r>
        <w:rPr>
          <w:rFonts w:hint="eastAsia" w:ascii="宋体" w:hAnsi="宋体" w:eastAsia="宋体" w:cs="宋体"/>
          <w:sz w:val="28"/>
          <w:szCs w:val="28"/>
          <w:lang w:eastAsia="zh-CN"/>
        </w:rPr>
        <w:t>（</w:t>
      </w:r>
      <w:r>
        <w:rPr>
          <w:rFonts w:hint="eastAsia" w:ascii="宋体" w:hAnsi="宋体" w:eastAsia="宋体" w:cs="宋体"/>
          <w:sz w:val="28"/>
          <w:szCs w:val="28"/>
        </w:rPr>
        <w:t>邮寄需自费</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管理人不接收到付邮件</w:t>
      </w:r>
      <w:r>
        <w:rPr>
          <w:rFonts w:hint="eastAsia" w:ascii="宋体" w:hAnsi="宋体" w:eastAsia="宋体" w:cs="宋体"/>
          <w:sz w:val="28"/>
          <w:szCs w:val="28"/>
          <w:lang w:eastAsia="zh-CN"/>
        </w:rPr>
        <w:t>）</w:t>
      </w: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p>
    <w:p>
      <w:pPr>
        <w:ind w:firstLine="560" w:firstLineChars="200"/>
        <w:rPr>
          <w:rFonts w:hint="eastAsia" w:ascii="宋体" w:hAnsi="宋体" w:eastAsia="宋体" w:cs="宋体"/>
          <w:b w:val="0"/>
          <w:bCs w:val="0"/>
          <w:sz w:val="28"/>
          <w:szCs w:val="28"/>
          <w:highlight w:val="none"/>
        </w:rPr>
      </w:pPr>
      <w:r>
        <w:rPr>
          <w:rFonts w:hint="eastAsia" w:ascii="宋体" w:hAnsi="宋体" w:eastAsia="宋体" w:cs="宋体"/>
          <w:sz w:val="28"/>
          <w:szCs w:val="28"/>
        </w:rPr>
        <w:t>纸质资料接收截止时间</w:t>
      </w:r>
      <w:r>
        <w:rPr>
          <w:rFonts w:hint="eastAsia" w:ascii="宋体" w:hAnsi="宋体" w:eastAsia="宋体" w:cs="宋体"/>
          <w:sz w:val="28"/>
          <w:szCs w:val="28"/>
          <w:highlight w:val="none"/>
          <w:lang w:eastAsia="zh-CN"/>
        </w:rPr>
        <w:t>：</w:t>
      </w:r>
      <w:r>
        <w:rPr>
          <w:rFonts w:hint="eastAsia" w:ascii="宋体" w:hAnsi="宋体" w:eastAsia="宋体" w:cs="宋体"/>
          <w:b w:val="0"/>
          <w:bCs w:val="0"/>
          <w:sz w:val="28"/>
          <w:szCs w:val="28"/>
          <w:highlight w:val="none"/>
        </w:rPr>
        <w:t>2024年</w:t>
      </w:r>
      <w:r>
        <w:rPr>
          <w:rFonts w:hint="eastAsia" w:ascii="宋体" w:hAnsi="宋体" w:eastAsia="宋体" w:cs="宋体"/>
          <w:b w:val="0"/>
          <w:bCs w:val="0"/>
          <w:sz w:val="28"/>
          <w:szCs w:val="28"/>
          <w:highlight w:val="none"/>
          <w:lang w:val="en-US" w:eastAsia="zh-CN"/>
        </w:rPr>
        <w:t>2</w:t>
      </w:r>
      <w:r>
        <w:rPr>
          <w:rFonts w:hint="eastAsia" w:ascii="宋体" w:hAnsi="宋体" w:eastAsia="宋体" w:cs="宋体"/>
          <w:b w:val="0"/>
          <w:bCs w:val="0"/>
          <w:sz w:val="28"/>
          <w:szCs w:val="28"/>
          <w:highlight w:val="none"/>
        </w:rPr>
        <w:t>月</w:t>
      </w:r>
      <w:r>
        <w:rPr>
          <w:rFonts w:hint="eastAsia" w:ascii="宋体" w:hAnsi="宋体" w:eastAsia="宋体" w:cs="宋体"/>
          <w:b w:val="0"/>
          <w:bCs w:val="0"/>
          <w:sz w:val="28"/>
          <w:szCs w:val="28"/>
          <w:highlight w:val="none"/>
          <w:lang w:val="en-US" w:eastAsia="zh-CN"/>
        </w:rPr>
        <w:t>8日</w:t>
      </w:r>
      <w:r>
        <w:rPr>
          <w:rFonts w:hint="eastAsia" w:ascii="宋体" w:hAnsi="宋体" w:eastAsia="宋体" w:cs="宋体"/>
          <w:b w:val="0"/>
          <w:bCs w:val="0"/>
          <w:sz w:val="28"/>
          <w:szCs w:val="28"/>
          <w:highlight w:val="none"/>
        </w:rPr>
        <w:t>下午</w:t>
      </w:r>
      <w:r>
        <w:rPr>
          <w:rFonts w:hint="eastAsia" w:ascii="宋体" w:hAnsi="宋体" w:eastAsia="宋体" w:cs="宋体"/>
          <w:b w:val="0"/>
          <w:bCs w:val="0"/>
          <w:sz w:val="28"/>
          <w:szCs w:val="28"/>
          <w:highlight w:val="none"/>
          <w:lang w:val="en-US" w:eastAsia="zh-CN"/>
        </w:rPr>
        <w:t>18</w:t>
      </w:r>
      <w:r>
        <w:rPr>
          <w:rFonts w:hint="eastAsia" w:ascii="宋体" w:hAnsi="宋体" w:eastAsia="宋体" w:cs="宋体"/>
          <w:b w:val="0"/>
          <w:bCs w:val="0"/>
          <w:sz w:val="28"/>
          <w:szCs w:val="28"/>
          <w:highlight w:val="none"/>
        </w:rPr>
        <w:t>时</w:t>
      </w:r>
      <w:r>
        <w:rPr>
          <w:rFonts w:hint="eastAsia" w:ascii="宋体" w:hAnsi="宋体" w:eastAsia="宋体" w:cs="宋体"/>
          <w:b w:val="0"/>
          <w:bCs w:val="0"/>
          <w:sz w:val="28"/>
          <w:szCs w:val="28"/>
          <w:highlight w:val="none"/>
          <w:lang w:val="en-US" w:eastAsia="zh-CN"/>
        </w:rPr>
        <w:t>00</w:t>
      </w:r>
      <w:r>
        <w:rPr>
          <w:rFonts w:hint="eastAsia" w:ascii="宋体" w:hAnsi="宋体" w:eastAsia="宋体" w:cs="宋体"/>
          <w:b w:val="0"/>
          <w:bCs w:val="0"/>
          <w:sz w:val="28"/>
          <w:szCs w:val="28"/>
          <w:highlight w:val="none"/>
        </w:rPr>
        <w:t>分。管理人工作时间</w:t>
      </w:r>
      <w:r>
        <w:rPr>
          <w:rFonts w:hint="eastAsia" w:ascii="宋体" w:hAnsi="宋体" w:eastAsia="宋体" w:cs="宋体"/>
          <w:b w:val="0"/>
          <w:bCs w:val="0"/>
          <w:sz w:val="28"/>
          <w:szCs w:val="28"/>
          <w:highlight w:val="none"/>
          <w:lang w:eastAsia="zh-CN"/>
        </w:rPr>
        <w:t>：</w:t>
      </w:r>
      <w:r>
        <w:rPr>
          <w:rFonts w:hint="eastAsia" w:ascii="宋体" w:hAnsi="宋体" w:eastAsia="宋体" w:cs="宋体"/>
          <w:b w:val="0"/>
          <w:bCs w:val="0"/>
          <w:sz w:val="28"/>
          <w:szCs w:val="28"/>
          <w:highlight w:val="none"/>
        </w:rPr>
        <w:t>上午9</w:t>
      </w:r>
      <w:r>
        <w:rPr>
          <w:rFonts w:hint="eastAsia" w:ascii="宋体" w:hAnsi="宋体" w:eastAsia="宋体" w:cs="宋体"/>
          <w:b w:val="0"/>
          <w:bCs w:val="0"/>
          <w:sz w:val="28"/>
          <w:szCs w:val="28"/>
          <w:highlight w:val="none"/>
          <w:lang w:eastAsia="zh-CN"/>
        </w:rPr>
        <w:t>：</w:t>
      </w:r>
      <w:r>
        <w:rPr>
          <w:rFonts w:hint="eastAsia" w:ascii="宋体" w:hAnsi="宋体" w:eastAsia="宋体" w:cs="宋体"/>
          <w:b w:val="0"/>
          <w:bCs w:val="0"/>
          <w:sz w:val="28"/>
          <w:szCs w:val="28"/>
          <w:highlight w:val="none"/>
        </w:rPr>
        <w:t>00-12</w:t>
      </w:r>
      <w:r>
        <w:rPr>
          <w:rFonts w:hint="eastAsia" w:ascii="宋体" w:hAnsi="宋体" w:eastAsia="宋体" w:cs="宋体"/>
          <w:b w:val="0"/>
          <w:bCs w:val="0"/>
          <w:sz w:val="28"/>
          <w:szCs w:val="28"/>
          <w:highlight w:val="none"/>
          <w:lang w:eastAsia="zh-CN"/>
        </w:rPr>
        <w:t>：</w:t>
      </w:r>
      <w:r>
        <w:rPr>
          <w:rFonts w:hint="eastAsia" w:ascii="宋体" w:hAnsi="宋体" w:eastAsia="宋体" w:cs="宋体"/>
          <w:b w:val="0"/>
          <w:bCs w:val="0"/>
          <w:sz w:val="28"/>
          <w:szCs w:val="28"/>
          <w:highlight w:val="none"/>
        </w:rPr>
        <w:t>00、下午 1</w:t>
      </w:r>
      <w:r>
        <w:rPr>
          <w:rFonts w:hint="eastAsia" w:ascii="宋体" w:hAnsi="宋体" w:eastAsia="宋体" w:cs="宋体"/>
          <w:b w:val="0"/>
          <w:bCs w:val="0"/>
          <w:sz w:val="28"/>
          <w:szCs w:val="28"/>
          <w:highlight w:val="none"/>
          <w:lang w:val="en-US" w:eastAsia="zh-CN"/>
        </w:rPr>
        <w:t>5</w:t>
      </w:r>
      <w:r>
        <w:rPr>
          <w:rFonts w:hint="eastAsia" w:ascii="宋体" w:hAnsi="宋体" w:eastAsia="宋体" w:cs="宋体"/>
          <w:b w:val="0"/>
          <w:bCs w:val="0"/>
          <w:sz w:val="28"/>
          <w:szCs w:val="28"/>
          <w:highlight w:val="none"/>
          <w:lang w:eastAsia="zh-CN"/>
        </w:rPr>
        <w:t>：</w:t>
      </w:r>
      <w:r>
        <w:rPr>
          <w:rFonts w:hint="eastAsia" w:ascii="宋体" w:hAnsi="宋体" w:eastAsia="宋体" w:cs="宋体"/>
          <w:b w:val="0"/>
          <w:bCs w:val="0"/>
          <w:sz w:val="28"/>
          <w:szCs w:val="28"/>
          <w:highlight w:val="none"/>
        </w:rPr>
        <w:t>00-1</w:t>
      </w:r>
      <w:r>
        <w:rPr>
          <w:rFonts w:hint="eastAsia" w:ascii="宋体" w:hAnsi="宋体" w:eastAsia="宋体" w:cs="宋体"/>
          <w:b w:val="0"/>
          <w:bCs w:val="0"/>
          <w:sz w:val="28"/>
          <w:szCs w:val="28"/>
          <w:highlight w:val="none"/>
          <w:lang w:val="en-US" w:eastAsia="zh-CN"/>
        </w:rPr>
        <w:t>8</w:t>
      </w:r>
      <w:r>
        <w:rPr>
          <w:rFonts w:hint="eastAsia" w:ascii="宋体" w:hAnsi="宋体" w:eastAsia="宋体" w:cs="宋体"/>
          <w:b w:val="0"/>
          <w:bCs w:val="0"/>
          <w:sz w:val="28"/>
          <w:szCs w:val="28"/>
          <w:highlight w:val="none"/>
          <w:lang w:eastAsia="zh-CN"/>
        </w:rPr>
        <w:t>：</w:t>
      </w:r>
      <w:r>
        <w:rPr>
          <w:rFonts w:hint="eastAsia" w:ascii="宋体" w:hAnsi="宋体" w:eastAsia="宋体" w:cs="宋体"/>
          <w:b w:val="0"/>
          <w:bCs w:val="0"/>
          <w:sz w:val="28"/>
          <w:szCs w:val="28"/>
          <w:highlight w:val="none"/>
          <w:lang w:val="en-US" w:eastAsia="zh-CN"/>
        </w:rPr>
        <w:t>0</w:t>
      </w:r>
      <w:r>
        <w:rPr>
          <w:rFonts w:hint="eastAsia" w:ascii="宋体" w:hAnsi="宋体" w:eastAsia="宋体" w:cs="宋体"/>
          <w:b w:val="0"/>
          <w:bCs w:val="0"/>
          <w:sz w:val="28"/>
          <w:szCs w:val="28"/>
          <w:highlight w:val="none"/>
        </w:rPr>
        <w:t>0。</w:t>
      </w:r>
    </w:p>
    <w:p>
      <w:pPr>
        <w:ind w:firstLine="562" w:firstLineChars="200"/>
        <w:rPr>
          <w:rFonts w:hint="eastAsia" w:ascii="宋体" w:hAnsi="宋体" w:eastAsia="宋体" w:cs="宋体"/>
          <w:b/>
          <w:bCs/>
          <w:sz w:val="28"/>
          <w:szCs w:val="28"/>
        </w:rPr>
      </w:pPr>
      <w:r>
        <w:rPr>
          <w:rFonts w:hint="eastAsia" w:ascii="宋体" w:hAnsi="宋体" w:eastAsia="宋体" w:cs="宋体"/>
          <w:b/>
          <w:bCs/>
          <w:sz w:val="28"/>
          <w:szCs w:val="28"/>
          <w:lang w:val="en-US" w:eastAsia="zh-CN"/>
        </w:rPr>
        <w:t>七</w:t>
      </w:r>
      <w:r>
        <w:rPr>
          <w:rFonts w:hint="eastAsia" w:ascii="宋体" w:hAnsi="宋体" w:eastAsia="宋体" w:cs="宋体"/>
          <w:b/>
          <w:bCs/>
          <w:sz w:val="28"/>
          <w:szCs w:val="28"/>
        </w:rPr>
        <w:t>、特别说明</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1、本遴选公告管理人已经</w:t>
      </w:r>
      <w:r>
        <w:rPr>
          <w:rFonts w:hint="eastAsia" w:ascii="宋体" w:hAnsi="宋体" w:eastAsia="宋体" w:cs="宋体"/>
          <w:sz w:val="28"/>
          <w:szCs w:val="28"/>
          <w:lang w:val="en-US" w:eastAsia="zh-CN"/>
        </w:rPr>
        <w:t>乌海市海南区</w:t>
      </w:r>
      <w:r>
        <w:rPr>
          <w:rFonts w:hint="eastAsia" w:ascii="宋体" w:hAnsi="宋体" w:eastAsia="宋体" w:cs="宋体"/>
          <w:sz w:val="28"/>
          <w:szCs w:val="28"/>
        </w:rPr>
        <w:t>人民法院同意并备案，管理人依法履职并接受</w:t>
      </w:r>
      <w:r>
        <w:rPr>
          <w:rFonts w:hint="eastAsia" w:ascii="宋体" w:hAnsi="宋体" w:eastAsia="宋体" w:cs="宋体"/>
          <w:sz w:val="28"/>
          <w:szCs w:val="28"/>
          <w:lang w:val="en-US" w:eastAsia="zh-CN"/>
        </w:rPr>
        <w:t>乌海市海南区</w:t>
      </w:r>
      <w:r>
        <w:rPr>
          <w:rFonts w:hint="eastAsia" w:ascii="宋体" w:hAnsi="宋体" w:eastAsia="宋体" w:cs="宋体"/>
          <w:sz w:val="28"/>
          <w:szCs w:val="28"/>
        </w:rPr>
        <w:t>人民法院与债权人的监督与建议</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、有意向报名的审计机构可以联系管理人了解</w:t>
      </w:r>
      <w:r>
        <w:rPr>
          <w:rFonts w:hint="eastAsia" w:ascii="宋体" w:hAnsi="宋体" w:eastAsia="宋体" w:cs="宋体"/>
          <w:sz w:val="28"/>
          <w:szCs w:val="28"/>
          <w:lang w:val="en-US" w:eastAsia="zh-CN"/>
        </w:rPr>
        <w:t>债务人</w:t>
      </w:r>
      <w:r>
        <w:rPr>
          <w:rFonts w:hint="eastAsia" w:ascii="宋体" w:hAnsi="宋体" w:eastAsia="宋体" w:cs="宋体"/>
          <w:sz w:val="28"/>
          <w:szCs w:val="28"/>
        </w:rPr>
        <w:t>的基本情况。管理人保留因情况变化撤回选聘邀请的权利，双方互不追究责任。</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、管理人将在合理期限内通知最后被选定的服务机构，未被选聘者恕不另行通知，亦不退还其所递交的材料</w:t>
      </w:r>
      <w:r>
        <w:rPr>
          <w:rFonts w:hint="eastAsia" w:ascii="宋体" w:hAnsi="宋体" w:eastAsia="宋体" w:cs="宋体"/>
          <w:sz w:val="28"/>
          <w:szCs w:val="28"/>
          <w:lang w:eastAsia="zh-CN"/>
        </w:rPr>
        <w:t>；</w:t>
      </w:r>
    </w:p>
    <w:p>
      <w:pPr>
        <w:numPr>
          <w:ilvl w:val="0"/>
          <w:numId w:val="0"/>
        </w:numPr>
        <w:ind w:firstLine="560" w:firstLineChars="200"/>
        <w:rPr>
          <w:rFonts w:hint="eastAsia" w:ascii="宋体" w:hAnsi="宋体" w:eastAsia="宋体" w:cs="宋体"/>
          <w:sz w:val="28"/>
          <w:szCs w:val="28"/>
          <w:lang w:eastAsia="zh-CN"/>
        </w:rPr>
      </w:pPr>
      <w:r>
        <w:rPr>
          <w:rFonts w:hint="eastAsia" w:ascii="宋体" w:hAnsi="宋体" w:eastAsia="宋体" w:cs="宋体"/>
          <w:kern w:val="2"/>
          <w:sz w:val="28"/>
          <w:szCs w:val="28"/>
          <w:lang w:val="en-US" w:eastAsia="zh-CN" w:bidi="ar-SA"/>
        </w:rPr>
        <w:t>4、</w:t>
      </w:r>
      <w:r>
        <w:rPr>
          <w:rFonts w:hint="eastAsia" w:ascii="宋体" w:hAnsi="宋体" w:eastAsia="宋体" w:cs="宋体"/>
          <w:sz w:val="28"/>
          <w:szCs w:val="28"/>
        </w:rPr>
        <w:t>报名的竞选机构一旦确认，不得拒绝与管理人签订委托合同</w:t>
      </w:r>
      <w:r>
        <w:rPr>
          <w:rFonts w:hint="eastAsia" w:ascii="宋体" w:hAnsi="宋体" w:eastAsia="宋体" w:cs="宋体"/>
          <w:sz w:val="28"/>
          <w:szCs w:val="28"/>
          <w:lang w:eastAsia="zh-CN"/>
        </w:rPr>
        <w:t>。</w:t>
      </w:r>
      <w:r>
        <w:rPr>
          <w:rFonts w:hint="eastAsia" w:ascii="宋体" w:hAnsi="宋体" w:eastAsia="宋体" w:cs="宋体"/>
          <w:sz w:val="28"/>
          <w:szCs w:val="28"/>
        </w:rPr>
        <w:t>竞选机构应于管理人确定为</w:t>
      </w:r>
      <w:r>
        <w:rPr>
          <w:rFonts w:hint="eastAsia" w:ascii="宋体" w:hAnsi="宋体" w:eastAsia="宋体" w:cs="宋体"/>
          <w:sz w:val="28"/>
          <w:szCs w:val="28"/>
          <w:lang w:val="en-US" w:eastAsia="zh-CN"/>
        </w:rPr>
        <w:t>中</w:t>
      </w:r>
      <w:r>
        <w:rPr>
          <w:rFonts w:hint="eastAsia" w:ascii="宋体" w:hAnsi="宋体" w:eastAsia="宋体" w:cs="宋体"/>
          <w:sz w:val="28"/>
          <w:szCs w:val="28"/>
        </w:rPr>
        <w:t>选机构后3</w:t>
      </w:r>
      <w:r>
        <w:rPr>
          <w:rFonts w:hint="eastAsia" w:ascii="宋体" w:hAnsi="宋体" w:eastAsia="宋体" w:cs="宋体"/>
          <w:sz w:val="28"/>
          <w:szCs w:val="28"/>
          <w:lang w:val="en-US" w:eastAsia="zh-CN"/>
        </w:rPr>
        <w:t>个工作</w:t>
      </w:r>
      <w:r>
        <w:rPr>
          <w:rFonts w:hint="eastAsia" w:ascii="宋体" w:hAnsi="宋体" w:eastAsia="宋体" w:cs="宋体"/>
          <w:sz w:val="28"/>
          <w:szCs w:val="28"/>
        </w:rPr>
        <w:t>日内与管理人签订委托合同</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5、</w:t>
      </w:r>
      <w:r>
        <w:rPr>
          <w:rFonts w:hint="eastAsia" w:ascii="宋体" w:hAnsi="宋体" w:eastAsia="宋体" w:cs="宋体"/>
          <w:sz w:val="28"/>
          <w:szCs w:val="28"/>
        </w:rPr>
        <w:t>中选机构的入场时间以管理人通知的时间为准</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6</w:t>
      </w:r>
      <w:r>
        <w:rPr>
          <w:rFonts w:hint="eastAsia" w:ascii="宋体" w:hAnsi="宋体" w:eastAsia="宋体" w:cs="宋体"/>
          <w:sz w:val="28"/>
          <w:szCs w:val="28"/>
          <w:lang w:eastAsia="zh-CN"/>
        </w:rPr>
        <w:t>、如</w:t>
      </w:r>
      <w:r>
        <w:rPr>
          <w:rFonts w:hint="eastAsia" w:ascii="宋体" w:hAnsi="宋体" w:eastAsia="宋体" w:cs="宋体"/>
          <w:sz w:val="28"/>
          <w:szCs w:val="28"/>
          <w:lang w:val="en-US" w:eastAsia="zh-CN"/>
        </w:rPr>
        <w:t>竞</w:t>
      </w:r>
      <w:r>
        <w:rPr>
          <w:rFonts w:hint="eastAsia" w:ascii="宋体" w:hAnsi="宋体" w:eastAsia="宋体" w:cs="宋体"/>
          <w:sz w:val="28"/>
          <w:szCs w:val="28"/>
          <w:lang w:eastAsia="zh-CN"/>
        </w:rPr>
        <w:t>选</w:t>
      </w:r>
      <w:r>
        <w:rPr>
          <w:rFonts w:hint="eastAsia" w:ascii="宋体" w:hAnsi="宋体" w:eastAsia="宋体" w:cs="宋体"/>
          <w:sz w:val="28"/>
          <w:szCs w:val="28"/>
          <w:lang w:val="en-US" w:eastAsia="zh-CN"/>
        </w:rPr>
        <w:t>机构</w:t>
      </w:r>
      <w:r>
        <w:rPr>
          <w:rFonts w:hint="eastAsia" w:ascii="宋体" w:hAnsi="宋体" w:eastAsia="宋体" w:cs="宋体"/>
          <w:sz w:val="28"/>
          <w:szCs w:val="28"/>
          <w:lang w:eastAsia="zh-CN"/>
        </w:rPr>
        <w:t>均不符合管理人的</w:t>
      </w:r>
      <w:r>
        <w:rPr>
          <w:rFonts w:hint="eastAsia" w:ascii="宋体" w:hAnsi="宋体" w:eastAsia="宋体" w:cs="宋体"/>
          <w:sz w:val="28"/>
          <w:szCs w:val="28"/>
          <w:lang w:val="en-US" w:eastAsia="zh-CN"/>
        </w:rPr>
        <w:t>相关</w:t>
      </w:r>
      <w:r>
        <w:rPr>
          <w:rFonts w:hint="eastAsia" w:ascii="宋体" w:hAnsi="宋体" w:eastAsia="宋体" w:cs="宋体"/>
          <w:sz w:val="28"/>
          <w:szCs w:val="28"/>
          <w:lang w:eastAsia="zh-CN"/>
        </w:rPr>
        <w:t>要求，或现场面谈时管理人认为竞选机构均不能胜任本次工作的，或管理人确定的竞选机构未取得</w:t>
      </w:r>
      <w:r>
        <w:rPr>
          <w:rFonts w:hint="eastAsia" w:ascii="宋体" w:hAnsi="宋体" w:eastAsia="宋体" w:cs="宋体"/>
          <w:sz w:val="28"/>
          <w:szCs w:val="28"/>
          <w:lang w:val="en-US" w:eastAsia="zh-CN"/>
        </w:rPr>
        <w:t>乌海市海南区</w:t>
      </w:r>
      <w:r>
        <w:rPr>
          <w:rFonts w:hint="eastAsia" w:ascii="宋体" w:hAnsi="宋体" w:eastAsia="宋体" w:cs="宋体"/>
          <w:sz w:val="28"/>
          <w:szCs w:val="28"/>
          <w:lang w:eastAsia="zh-CN"/>
        </w:rPr>
        <w:t>人民法院许可的，管理人有权不与</w:t>
      </w:r>
      <w:r>
        <w:rPr>
          <w:rFonts w:hint="eastAsia" w:ascii="宋体" w:hAnsi="宋体" w:eastAsia="宋体" w:cs="宋体"/>
          <w:sz w:val="28"/>
          <w:szCs w:val="28"/>
          <w:lang w:val="en-US" w:eastAsia="zh-CN"/>
        </w:rPr>
        <w:t>竞</w:t>
      </w:r>
      <w:r>
        <w:rPr>
          <w:rFonts w:hint="eastAsia" w:ascii="宋体" w:hAnsi="宋体" w:eastAsia="宋体" w:cs="宋体"/>
          <w:sz w:val="28"/>
          <w:szCs w:val="28"/>
          <w:lang w:eastAsia="zh-CN"/>
        </w:rPr>
        <w:t>选</w:t>
      </w:r>
      <w:r>
        <w:rPr>
          <w:rFonts w:hint="eastAsia" w:ascii="宋体" w:hAnsi="宋体" w:eastAsia="宋体" w:cs="宋体"/>
          <w:sz w:val="28"/>
          <w:szCs w:val="28"/>
          <w:lang w:val="en-US" w:eastAsia="zh-CN"/>
        </w:rPr>
        <w:t>机构</w:t>
      </w:r>
      <w:r>
        <w:rPr>
          <w:rFonts w:hint="eastAsia" w:ascii="宋体" w:hAnsi="宋体" w:eastAsia="宋体" w:cs="宋体"/>
          <w:sz w:val="28"/>
          <w:szCs w:val="28"/>
          <w:lang w:eastAsia="zh-CN"/>
        </w:rPr>
        <w:t>中任何一家签订合同；</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7、</w:t>
      </w:r>
      <w:r>
        <w:rPr>
          <w:rFonts w:hint="eastAsia" w:ascii="宋体" w:hAnsi="宋体" w:eastAsia="宋体" w:cs="宋体"/>
          <w:sz w:val="28"/>
          <w:szCs w:val="28"/>
          <w:lang w:eastAsia="zh-CN"/>
        </w:rPr>
        <w:t>如审计机构未能按照规定的时间完成工作,或出具的报告存在漏项的,管理人有权调减相应服务费用</w:t>
      </w:r>
      <w:r>
        <w:rPr>
          <w:rFonts w:hint="eastAsia" w:ascii="宋体" w:hAnsi="宋体" w:eastAsia="宋体" w:cs="宋体"/>
          <w:sz w:val="28"/>
          <w:szCs w:val="28"/>
          <w:lang w:val="en-US" w:eastAsia="zh-CN"/>
        </w:rPr>
        <w:t>；</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8、</w:t>
      </w:r>
      <w:r>
        <w:rPr>
          <w:rFonts w:hint="eastAsia" w:ascii="宋体" w:hAnsi="宋体" w:eastAsia="宋体" w:cs="宋体"/>
          <w:sz w:val="28"/>
          <w:szCs w:val="28"/>
          <w:lang w:eastAsia="zh-CN"/>
        </w:rPr>
        <w:t>受托审计机构因存在不当履职行为造成相应后果的，管理人有权依法追究其法律责任；受托审计机构给债务人、债权人、</w:t>
      </w:r>
      <w:r>
        <w:rPr>
          <w:rFonts w:hint="eastAsia" w:ascii="宋体" w:hAnsi="宋体" w:eastAsia="宋体" w:cs="宋体"/>
          <w:sz w:val="28"/>
          <w:szCs w:val="28"/>
          <w:lang w:val="en-US" w:eastAsia="zh-CN"/>
        </w:rPr>
        <w:t>管理人</w:t>
      </w:r>
      <w:r>
        <w:rPr>
          <w:rFonts w:hint="eastAsia" w:ascii="宋体" w:hAnsi="宋体" w:eastAsia="宋体" w:cs="宋体"/>
          <w:sz w:val="28"/>
          <w:szCs w:val="28"/>
          <w:lang w:eastAsia="zh-CN"/>
        </w:rPr>
        <w:t>或者第三人造成损害的，应当承担赔偿责任；</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9、</w:t>
      </w:r>
      <w:r>
        <w:rPr>
          <w:rFonts w:hint="eastAsia" w:ascii="宋体" w:hAnsi="宋体" w:eastAsia="宋体" w:cs="宋体"/>
          <w:sz w:val="28"/>
          <w:szCs w:val="28"/>
          <w:lang w:eastAsia="zh-CN"/>
        </w:rPr>
        <w:t>参选机构应当自行回避的而未回避，已经被选聘并接受委托的，管理人有权宣布选聘无效并追究其相应责任，因此给债务人、债权人、</w:t>
      </w:r>
      <w:r>
        <w:rPr>
          <w:rFonts w:hint="eastAsia" w:ascii="宋体" w:hAnsi="宋体" w:eastAsia="宋体" w:cs="宋体"/>
          <w:sz w:val="28"/>
          <w:szCs w:val="28"/>
          <w:lang w:val="en-US" w:eastAsia="zh-CN"/>
        </w:rPr>
        <w:t>管理人</w:t>
      </w:r>
      <w:r>
        <w:rPr>
          <w:rFonts w:hint="eastAsia" w:ascii="宋体" w:hAnsi="宋体" w:eastAsia="宋体" w:cs="宋体"/>
          <w:sz w:val="28"/>
          <w:szCs w:val="28"/>
          <w:lang w:eastAsia="zh-CN"/>
        </w:rPr>
        <w:t>或者第三人造成损害的，该参选机构应当承担赔偿责任；</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10、</w:t>
      </w:r>
      <w:r>
        <w:rPr>
          <w:rFonts w:hint="eastAsia" w:ascii="宋体" w:hAnsi="宋体" w:eastAsia="宋体" w:cs="宋体"/>
          <w:sz w:val="28"/>
          <w:szCs w:val="28"/>
          <w:lang w:eastAsia="zh-CN"/>
        </w:rPr>
        <w:t>竞选机构应确保实际开展工作的人员与竞选文件体现的项目成员一致；</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11、</w:t>
      </w:r>
      <w:r>
        <w:rPr>
          <w:rFonts w:hint="eastAsia" w:ascii="宋体" w:hAnsi="宋体" w:eastAsia="宋体" w:cs="宋体"/>
          <w:sz w:val="28"/>
          <w:szCs w:val="28"/>
        </w:rPr>
        <w:t>本公告作为委托合同的有效附件</w:t>
      </w:r>
      <w:r>
        <w:rPr>
          <w:rFonts w:hint="eastAsia" w:ascii="宋体" w:hAnsi="宋体" w:eastAsia="宋体" w:cs="宋体"/>
          <w:sz w:val="28"/>
          <w:szCs w:val="28"/>
          <w:lang w:eastAsia="zh-CN"/>
        </w:rPr>
        <w:t>；</w:t>
      </w:r>
    </w:p>
    <w:p>
      <w:pPr>
        <w:numPr>
          <w:ilvl w:val="-1"/>
          <w:numId w:val="0"/>
        </w:num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12、</w:t>
      </w:r>
      <w:r>
        <w:rPr>
          <w:rFonts w:hint="eastAsia" w:ascii="宋体" w:hAnsi="宋体" w:eastAsia="宋体" w:cs="宋体"/>
          <w:sz w:val="28"/>
          <w:szCs w:val="28"/>
        </w:rPr>
        <w:t>管理人对本公告拥有最终解释权。</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管理人将</w:t>
      </w:r>
      <w:r>
        <w:rPr>
          <w:rFonts w:hint="eastAsia" w:ascii="宋体" w:hAnsi="宋体" w:eastAsia="宋体" w:cs="宋体"/>
          <w:sz w:val="28"/>
          <w:szCs w:val="28"/>
          <w:highlight w:val="none"/>
          <w:lang w:val="en-US" w:eastAsia="zh-CN"/>
        </w:rPr>
        <w:t>在纸质资料接收日期截止后，</w:t>
      </w:r>
      <w:r>
        <w:rPr>
          <w:rFonts w:hint="eastAsia" w:ascii="宋体" w:hAnsi="宋体" w:eastAsia="宋体" w:cs="宋体"/>
          <w:sz w:val="28"/>
          <w:szCs w:val="28"/>
        </w:rPr>
        <w:t>在</w:t>
      </w:r>
      <w:r>
        <w:rPr>
          <w:rFonts w:hint="eastAsia" w:ascii="宋体" w:hAnsi="宋体" w:eastAsia="宋体" w:cs="宋体"/>
          <w:sz w:val="28"/>
          <w:szCs w:val="28"/>
          <w:lang w:val="en-US" w:eastAsia="zh-CN"/>
        </w:rPr>
        <w:t>乌海市海勃湾区悦海金融中心8层内蒙古锐信律师事务所</w:t>
      </w:r>
      <w:r>
        <w:rPr>
          <w:rFonts w:hint="eastAsia" w:ascii="宋体" w:hAnsi="宋体" w:eastAsia="宋体" w:cs="宋体"/>
          <w:sz w:val="28"/>
          <w:szCs w:val="28"/>
        </w:rPr>
        <w:t>会议室进行</w:t>
      </w:r>
      <w:r>
        <w:rPr>
          <w:rFonts w:hint="eastAsia" w:ascii="宋体" w:hAnsi="宋体" w:eastAsia="宋体" w:cs="宋体"/>
          <w:sz w:val="28"/>
          <w:szCs w:val="28"/>
          <w:lang w:val="en-US" w:eastAsia="zh-CN"/>
        </w:rPr>
        <w:t>评审</w:t>
      </w:r>
      <w:r>
        <w:rPr>
          <w:rFonts w:hint="eastAsia" w:ascii="宋体" w:hAnsi="宋体" w:eastAsia="宋体" w:cs="宋体"/>
          <w:sz w:val="28"/>
          <w:szCs w:val="28"/>
        </w:rPr>
        <w:t>，管理人将综合考虑各报名机构的资质、规模、经验、报价等事项进行评分，评分最高的作为中选机构，评分次高的作为备选机构。管理人将于</w:t>
      </w:r>
      <w:r>
        <w:rPr>
          <w:rFonts w:hint="eastAsia" w:ascii="宋体" w:hAnsi="宋体" w:eastAsia="宋体" w:cs="宋体"/>
          <w:sz w:val="28"/>
          <w:szCs w:val="28"/>
          <w:lang w:val="en-US" w:eastAsia="zh-CN"/>
        </w:rPr>
        <w:t>评审</w:t>
      </w:r>
      <w:r>
        <w:rPr>
          <w:rFonts w:hint="eastAsia" w:ascii="宋体" w:hAnsi="宋体" w:eastAsia="宋体" w:cs="宋体"/>
          <w:sz w:val="28"/>
          <w:szCs w:val="28"/>
        </w:rPr>
        <w:t>当日通知中选机构，未被选中的机构，管理人不再另行通知。</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选聘结果管理人报送</w:t>
      </w:r>
      <w:r>
        <w:rPr>
          <w:rFonts w:hint="eastAsia" w:ascii="宋体" w:hAnsi="宋体" w:eastAsia="宋体" w:cs="宋体"/>
          <w:sz w:val="28"/>
          <w:szCs w:val="28"/>
          <w:lang w:val="en-US" w:eastAsia="zh-CN"/>
        </w:rPr>
        <w:t>乌海市海南区</w:t>
      </w:r>
      <w:r>
        <w:rPr>
          <w:rFonts w:hint="eastAsia" w:ascii="宋体" w:hAnsi="宋体" w:eastAsia="宋体" w:cs="宋体"/>
          <w:sz w:val="28"/>
          <w:szCs w:val="28"/>
        </w:rPr>
        <w:t>人民法院备案</w:t>
      </w:r>
      <w:r>
        <w:rPr>
          <w:rFonts w:hint="eastAsia" w:ascii="宋体" w:hAnsi="宋体" w:eastAsia="宋体" w:cs="宋体"/>
          <w:sz w:val="28"/>
          <w:szCs w:val="28"/>
          <w:lang w:eastAsia="zh-CN"/>
        </w:rPr>
        <w:t>。</w:t>
      </w:r>
    </w:p>
    <w:p>
      <w:pPr>
        <w:ind w:firstLine="562" w:firstLineChars="200"/>
        <w:rPr>
          <w:rFonts w:hint="eastAsia" w:ascii="宋体" w:hAnsi="宋体" w:eastAsia="宋体" w:cs="宋体"/>
          <w:b/>
          <w:bCs/>
          <w:sz w:val="28"/>
          <w:szCs w:val="28"/>
          <w:lang w:eastAsia="zh-CN"/>
        </w:rPr>
      </w:pPr>
      <w:r>
        <w:rPr>
          <w:rFonts w:hint="eastAsia" w:ascii="宋体" w:hAnsi="宋体" w:eastAsia="宋体" w:cs="宋体"/>
          <w:b/>
          <w:bCs/>
          <w:sz w:val="28"/>
          <w:szCs w:val="28"/>
        </w:rPr>
        <w:t>特此公告</w:t>
      </w:r>
      <w:r>
        <w:rPr>
          <w:rFonts w:hint="eastAsia" w:ascii="宋体" w:hAnsi="宋体" w:eastAsia="宋体" w:cs="宋体"/>
          <w:b/>
          <w:bCs/>
          <w:sz w:val="28"/>
          <w:szCs w:val="28"/>
          <w:lang w:eastAsia="zh-CN"/>
        </w:rPr>
        <w:t>！</w:t>
      </w:r>
    </w:p>
    <w:p>
      <w:pPr>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内蒙古中科装备有限公司管理人</w:t>
      </w:r>
    </w:p>
    <w:p>
      <w:pPr>
        <w:jc w:val="right"/>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二〇二四年一</w:t>
      </w:r>
      <w:bookmarkStart w:id="0" w:name="_GoBack"/>
      <w:bookmarkEnd w:id="0"/>
      <w:r>
        <w:rPr>
          <w:rFonts w:hint="eastAsia" w:ascii="宋体" w:hAnsi="宋体" w:eastAsia="宋体" w:cs="宋体"/>
          <w:sz w:val="28"/>
          <w:szCs w:val="28"/>
          <w:lang w:val="en-US" w:eastAsia="zh-CN"/>
        </w:rPr>
        <w:t>月二十九日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一</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一</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3AE74A"/>
    <w:multiLevelType w:val="singleLevel"/>
    <w:tmpl w:val="933AE74A"/>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zMDc0NWEzYTQzOGEzZmRkOTAzMmIyNDRiMzUxOWYifQ=="/>
  </w:docVars>
  <w:rsids>
    <w:rsidRoot w:val="6A9F6DA4"/>
    <w:rsid w:val="02F76F90"/>
    <w:rsid w:val="04344818"/>
    <w:rsid w:val="06B4338F"/>
    <w:rsid w:val="0BE5143F"/>
    <w:rsid w:val="10AF5E96"/>
    <w:rsid w:val="11BA2DA2"/>
    <w:rsid w:val="2064408E"/>
    <w:rsid w:val="21FC5EDD"/>
    <w:rsid w:val="23FA22E6"/>
    <w:rsid w:val="287E37D0"/>
    <w:rsid w:val="288528F2"/>
    <w:rsid w:val="2E7E24C4"/>
    <w:rsid w:val="38C4513A"/>
    <w:rsid w:val="3C91192E"/>
    <w:rsid w:val="3F6E1A7C"/>
    <w:rsid w:val="3FEE1EE4"/>
    <w:rsid w:val="40404565"/>
    <w:rsid w:val="47DC362C"/>
    <w:rsid w:val="49267254"/>
    <w:rsid w:val="49C64593"/>
    <w:rsid w:val="4C0D46FC"/>
    <w:rsid w:val="4CA45A52"/>
    <w:rsid w:val="4ED5067D"/>
    <w:rsid w:val="51B64681"/>
    <w:rsid w:val="55E6488F"/>
    <w:rsid w:val="55FD24BD"/>
    <w:rsid w:val="5BCE6D0A"/>
    <w:rsid w:val="5FA2556D"/>
    <w:rsid w:val="5FD2383A"/>
    <w:rsid w:val="67264120"/>
    <w:rsid w:val="6A9F6DA4"/>
    <w:rsid w:val="6AEC274A"/>
    <w:rsid w:val="6E8B3532"/>
    <w:rsid w:val="754474A2"/>
    <w:rsid w:val="75B05A3E"/>
    <w:rsid w:val="76DE1874"/>
    <w:rsid w:val="795F7109"/>
    <w:rsid w:val="7B313F5A"/>
    <w:rsid w:val="7D8512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2024-01-19T01:46:00Z</dcterms:created>
  <dc:creator>马淼</dc:creator>
  <cp:lastModifiedBy>朱凤梅</cp:lastModifiedBy>
  <dcterms:modified xsi:type="dcterms:W3CDTF">2024-01-29T09:37:11Z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7E7776C5B3E34FDF972AB0316E0AEA76_13</vt:lpwstr>
  </property>
</Properties>
</file>