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7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7"/>
          <w:sz w:val="36"/>
          <w:szCs w:val="36"/>
          <w:lang w:val="en-US" w:eastAsia="zh-CN"/>
        </w:rPr>
        <w:t>云南城投昆明置地有限公司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7"/>
          <w:sz w:val="36"/>
          <w:szCs w:val="36"/>
          <w:lang w:val="en-US" w:eastAsia="zh-CN"/>
        </w:rPr>
        <w:t>破产重整案</w:t>
      </w:r>
    </w:p>
    <w:p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7"/>
          <w:sz w:val="36"/>
          <w:szCs w:val="36"/>
        </w:rPr>
      </w:pPr>
      <w:r>
        <w:rPr>
          <w:rFonts w:hint="eastAsia" w:ascii="宋体" w:hAnsi="宋体" w:eastAsia="宋体" w:cs="宋体"/>
          <w:snapToGrid w:val="0"/>
          <w:color w:val="000007"/>
          <w:sz w:val="36"/>
          <w:szCs w:val="36"/>
        </w:rPr>
        <w:t>债权</w:t>
      </w:r>
      <w:r>
        <w:rPr>
          <w:rFonts w:hint="eastAsia" w:ascii="宋体" w:hAnsi="宋体" w:eastAsia="宋体" w:cs="宋体"/>
          <w:snapToGrid w:val="0"/>
          <w:color w:val="000007"/>
          <w:sz w:val="36"/>
          <w:szCs w:val="36"/>
          <w:lang w:val="en-US" w:eastAsia="zh-CN"/>
        </w:rPr>
        <w:t>审查</w:t>
      </w:r>
      <w:r>
        <w:rPr>
          <w:rFonts w:hint="eastAsia" w:ascii="宋体" w:hAnsi="宋体" w:eastAsia="宋体" w:cs="宋体"/>
          <w:snapToGrid w:val="0"/>
          <w:color w:val="000007"/>
          <w:sz w:val="36"/>
          <w:szCs w:val="36"/>
        </w:rPr>
        <w:t>异议书</w:t>
      </w:r>
    </w:p>
    <w:tbl>
      <w:tblPr>
        <w:tblStyle w:val="2"/>
        <w:tblW w:w="9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492"/>
        <w:gridCol w:w="2206"/>
        <w:gridCol w:w="1718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spacing w:before="27"/>
              <w:ind w:left="111" w:right="10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</w:rPr>
              <w:t>异议人</w:t>
            </w:r>
          </w:p>
        </w:tc>
        <w:tc>
          <w:tcPr>
            <w:tcW w:w="3698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 w:val="0"/>
              <w:autoSpaceDE w:val="0"/>
              <w:autoSpaceDN w:val="0"/>
              <w:spacing w:before="27"/>
              <w:ind w:left="133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身份证号/企业信用代码</w:t>
            </w:r>
          </w:p>
        </w:tc>
        <w:tc>
          <w:tcPr>
            <w:tcW w:w="312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spacing w:before="27"/>
              <w:ind w:left="111" w:right="102"/>
              <w:jc w:val="center"/>
              <w:rPr>
                <w:rFonts w:hint="eastAsia" w:ascii="宋体" w:hAnsi="宋体" w:eastAsia="宋体" w:cs="宋体"/>
                <w:color w:val="0000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698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 w:val="0"/>
              <w:autoSpaceDE w:val="0"/>
              <w:autoSpaceDN w:val="0"/>
              <w:spacing w:before="27"/>
              <w:ind w:left="133"/>
              <w:jc w:val="center"/>
              <w:rPr>
                <w:rFonts w:hint="eastAsia" w:ascii="宋体" w:hAnsi="宋体" w:eastAsia="宋体" w:cs="宋体"/>
                <w:color w:val="0000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2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ind w:right="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</w:rPr>
              <w:t>异议事项</w:t>
            </w:r>
          </w:p>
        </w:tc>
        <w:tc>
          <w:tcPr>
            <w:tcW w:w="8545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ind w:right="102"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</w:rPr>
              <w:t>异议理由</w:t>
            </w:r>
          </w:p>
        </w:tc>
        <w:tc>
          <w:tcPr>
            <w:tcW w:w="8545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before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证明材料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spacing w:before="118"/>
              <w:ind w:left="464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spacing w:before="118"/>
              <w:ind w:left="542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>证据名称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before="118"/>
              <w:ind w:left="1842" w:right="1835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>证明内容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spacing w:before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left="111" w:right="10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</w:rPr>
              <w:t>签字栏</w:t>
            </w:r>
          </w:p>
        </w:tc>
        <w:tc>
          <w:tcPr>
            <w:tcW w:w="8545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360" w:firstLineChars="150"/>
              <w:jc w:val="both"/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>异议人（签字</w:t>
            </w: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  <w:lang w:val="en-US" w:eastAsia="zh-CN"/>
              </w:rPr>
              <w:t>捺印</w:t>
            </w: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>或盖章）：</w:t>
            </w:r>
          </w:p>
          <w:p>
            <w:pPr>
              <w:widowControl w:val="0"/>
              <w:autoSpaceDE w:val="0"/>
              <w:autoSpaceDN w:val="0"/>
              <w:ind w:left="1245" w:firstLine="4080" w:firstLineChars="17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  <w:lang w:val="en-US" w:eastAsia="zh-CN"/>
              </w:rPr>
              <w:t xml:space="preserve">年    月 </w:t>
            </w: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7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autoSpaceDE w:val="0"/>
              <w:autoSpaceDN w:val="0"/>
              <w:ind w:right="103"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7"/>
                <w:sz w:val="24"/>
                <w:szCs w:val="24"/>
              </w:rPr>
              <w:t>备注</w:t>
            </w:r>
          </w:p>
        </w:tc>
        <w:tc>
          <w:tcPr>
            <w:tcW w:w="8545" w:type="dxa"/>
            <w:gridSpan w:val="4"/>
            <w:vAlign w:val="center"/>
          </w:tcPr>
          <w:p>
            <w:pPr>
              <w:widowControl w:val="0"/>
              <w:tabs>
                <w:tab w:val="left" w:pos="331"/>
              </w:tabs>
              <w:autoSpaceDE w:val="0"/>
              <w:autoSpaceDN w:val="0"/>
              <w:spacing w:before="44" w:line="273" w:lineRule="auto"/>
              <w:ind w:right="95"/>
              <w:jc w:val="both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7"/>
                <w:spacing w:val="-5"/>
                <w:sz w:val="24"/>
                <w:szCs w:val="24"/>
              </w:rPr>
              <w:t>提交本《债权异议书》时，需提交补充证据复印件</w:t>
            </w:r>
            <w:r>
              <w:rPr>
                <w:rFonts w:hint="eastAsia" w:ascii="宋体" w:hAnsi="宋体" w:eastAsia="宋体" w:cs="宋体"/>
                <w:b w:val="0"/>
                <w:color w:val="000007"/>
                <w:spacing w:val="-5"/>
                <w:sz w:val="24"/>
                <w:szCs w:val="24"/>
                <w:lang w:val="en-US" w:eastAsia="zh-CN"/>
              </w:rPr>
              <w:t>材料1套。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YjQzYzQwODVlMWI3ZGFlODFhYTE4MDU4ZGIyMzUifQ=="/>
  </w:docVars>
  <w:rsids>
    <w:rsidRoot w:val="00000000"/>
    <w:rsid w:val="1A651F39"/>
    <w:rsid w:val="21263F49"/>
    <w:rsid w:val="3EE87ED3"/>
    <w:rsid w:val="4E3E742B"/>
    <w:rsid w:val="5BE008E5"/>
    <w:rsid w:val="5DBA3B3F"/>
    <w:rsid w:val="6C703114"/>
    <w:rsid w:val="724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仿宋" w:cs="Times New Roman"/>
      <w:b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</TotalTime>
  <ScaleCrop>false</ScaleCrop>
  <LinksUpToDate>false</LinksUpToDate>
  <CharactersWithSpaces>122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2022-05-26T13:45:00Z</dcterms:created>
  <dc:creator>86186</dc:creator>
  <cp:lastModifiedBy>李研</cp:lastModifiedBy>
  <dcterms:modified xsi:type="dcterms:W3CDTF">2024-01-04T08:39:29Z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DBE1DAF4583549F88D0C0F721651C1DC_13</vt:lpwstr>
  </property>
</Properties>
</file>