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5FE47" w14:textId="2BD8619C" w:rsidR="003A0D85" w:rsidRPr="002A58C1" w:rsidRDefault="00E11856" w:rsidP="003A0D85">
      <w:pPr>
        <w:pStyle w:val="a3"/>
        <w:rPr>
          <w:rFonts w:ascii="仿宋" w:eastAsia="仿宋" w:hAnsi="仿宋"/>
        </w:rPr>
      </w:pPr>
      <w:r w:rsidRPr="002A58C1">
        <w:rPr>
          <w:rFonts w:ascii="仿宋" w:eastAsia="仿宋" w:hAnsi="仿宋" w:hint="eastAsia"/>
        </w:rPr>
        <w:t>破产重整投资承诺书</w:t>
      </w:r>
    </w:p>
    <w:p w14:paraId="30150FFD" w14:textId="42525320" w:rsidR="00613B5C" w:rsidRDefault="00E11856" w:rsidP="00E11856">
      <w:pPr>
        <w:rPr>
          <w:rFonts w:ascii="仿宋" w:eastAsia="仿宋" w:hAnsi="仿宋"/>
          <w:b/>
          <w:bCs/>
          <w:sz w:val="28"/>
          <w:szCs w:val="28"/>
        </w:rPr>
      </w:pPr>
      <w:r w:rsidRPr="002A58C1">
        <w:rPr>
          <w:rFonts w:ascii="仿宋" w:eastAsia="仿宋" w:hAnsi="仿宋" w:hint="eastAsia"/>
          <w:b/>
          <w:bCs/>
          <w:sz w:val="28"/>
          <w:szCs w:val="28"/>
        </w:rPr>
        <w:t>致</w:t>
      </w:r>
      <w:r w:rsidR="00613B5C">
        <w:rPr>
          <w:rFonts w:ascii="仿宋" w:eastAsia="仿宋" w:hAnsi="仿宋" w:hint="eastAsia"/>
          <w:b/>
          <w:bCs/>
          <w:sz w:val="28"/>
          <w:szCs w:val="28"/>
        </w:rPr>
        <w:t>：常州市新北区人民法院（以下简称新北法院）</w:t>
      </w:r>
    </w:p>
    <w:p w14:paraId="4C1F1426" w14:textId="1D284782" w:rsidR="00E11856" w:rsidRPr="002A58C1" w:rsidRDefault="00354563" w:rsidP="00E11856">
      <w:pPr>
        <w:rPr>
          <w:rFonts w:ascii="仿宋" w:eastAsia="仿宋" w:hAnsi="仿宋"/>
          <w:b/>
          <w:bCs/>
          <w:sz w:val="28"/>
          <w:szCs w:val="28"/>
        </w:rPr>
      </w:pPr>
      <w:r w:rsidRPr="00CA1364">
        <w:rPr>
          <w:rFonts w:ascii="仿宋" w:eastAsia="仿宋" w:hAnsi="仿宋" w:hint="eastAsia"/>
          <w:b/>
          <w:bCs/>
          <w:sz w:val="28"/>
          <w:szCs w:val="28"/>
        </w:rPr>
        <w:t>江苏未名生物医药有限公司破产管理人（以下简称管理人）</w:t>
      </w:r>
      <w:r w:rsidR="00E11856" w:rsidRPr="002A58C1">
        <w:rPr>
          <w:rFonts w:ascii="仿宋" w:eastAsia="仿宋" w:hAnsi="仿宋"/>
          <w:b/>
          <w:bCs/>
          <w:sz w:val="28"/>
          <w:szCs w:val="28"/>
        </w:rPr>
        <w:t>:</w:t>
      </w:r>
    </w:p>
    <w:p w14:paraId="7A63793D" w14:textId="1709A002" w:rsidR="00E11856" w:rsidRPr="002A58C1" w:rsidRDefault="00E11856" w:rsidP="00D30B04">
      <w:pPr>
        <w:pStyle w:val="a5"/>
        <w:numPr>
          <w:ilvl w:val="0"/>
          <w:numId w:val="1"/>
        </w:numPr>
        <w:ind w:left="0" w:firstLine="560"/>
        <w:rPr>
          <w:rFonts w:ascii="仿宋" w:eastAsia="仿宋" w:hAnsi="仿宋"/>
          <w:sz w:val="28"/>
          <w:szCs w:val="28"/>
        </w:rPr>
      </w:pPr>
      <w:r w:rsidRPr="002A58C1">
        <w:rPr>
          <w:rFonts w:ascii="仿宋" w:eastAsia="仿宋" w:hAnsi="仿宋" w:hint="eastAsia"/>
          <w:sz w:val="28"/>
          <w:szCs w:val="28"/>
        </w:rPr>
        <w:t>为响应</w:t>
      </w:r>
      <w:r w:rsidR="00354563" w:rsidRPr="00AE302F">
        <w:rPr>
          <w:rFonts w:ascii="仿宋_GB2312" w:eastAsia="仿宋_GB2312" w:hAnsi="仿宋_GB2312" w:hint="eastAsia"/>
          <w:sz w:val="28"/>
          <w:szCs w:val="28"/>
        </w:rPr>
        <w:t>江苏未名生物医药有限公司（以下简称未名公司）</w:t>
      </w:r>
      <w:r w:rsidRPr="002A58C1">
        <w:rPr>
          <w:rFonts w:ascii="仿宋" w:eastAsia="仿宋" w:hAnsi="仿宋"/>
          <w:sz w:val="28"/>
          <w:szCs w:val="28"/>
        </w:rPr>
        <w:t>的破产重整招募，我</w:t>
      </w:r>
      <w:r w:rsidR="00493F6F" w:rsidRPr="002A58C1">
        <w:rPr>
          <w:rFonts w:ascii="仿宋" w:eastAsia="仿宋" w:hAnsi="仿宋" w:hint="eastAsia"/>
          <w:sz w:val="28"/>
          <w:szCs w:val="28"/>
        </w:rPr>
        <w:t>司</w:t>
      </w:r>
      <w:r w:rsidRPr="002A58C1">
        <w:rPr>
          <w:rFonts w:ascii="仿宋" w:eastAsia="仿宋" w:hAnsi="仿宋"/>
          <w:sz w:val="28"/>
          <w:szCs w:val="28"/>
        </w:rPr>
        <w:t>遵照</w:t>
      </w:r>
      <w:r w:rsidR="006864B8" w:rsidRPr="002A58C1">
        <w:rPr>
          <w:rFonts w:ascii="仿宋" w:eastAsia="仿宋" w:hAnsi="仿宋" w:hint="eastAsia"/>
          <w:sz w:val="28"/>
          <w:szCs w:val="28"/>
        </w:rPr>
        <w:t>管理人所发布的</w:t>
      </w:r>
      <w:r w:rsidR="00127C6B" w:rsidRPr="002A58C1">
        <w:rPr>
          <w:rFonts w:ascii="仿宋" w:eastAsia="仿宋" w:hAnsi="仿宋" w:hint="eastAsia"/>
          <w:sz w:val="28"/>
          <w:szCs w:val="28"/>
        </w:rPr>
        <w:t>《关于</w:t>
      </w:r>
      <w:r w:rsidR="00354563" w:rsidRPr="00AE302F">
        <w:rPr>
          <w:rFonts w:ascii="仿宋_GB2312" w:eastAsia="仿宋_GB2312" w:hAnsi="仿宋_GB2312" w:hint="eastAsia"/>
          <w:sz w:val="28"/>
          <w:szCs w:val="28"/>
        </w:rPr>
        <w:t>江苏未名生物医药有限公司</w:t>
      </w:r>
      <w:r w:rsidR="00127C6B" w:rsidRPr="002A58C1">
        <w:rPr>
          <w:rFonts w:ascii="仿宋" w:eastAsia="仿宋" w:hAnsi="仿宋" w:hint="eastAsia"/>
          <w:sz w:val="28"/>
          <w:szCs w:val="28"/>
        </w:rPr>
        <w:t>破产重整案</w:t>
      </w:r>
      <w:r w:rsidR="006055B5" w:rsidRPr="002A58C1">
        <w:rPr>
          <w:rFonts w:ascii="仿宋" w:eastAsia="仿宋" w:hAnsi="仿宋" w:hint="eastAsia"/>
          <w:sz w:val="28"/>
          <w:szCs w:val="28"/>
        </w:rPr>
        <w:t>意向重整投资人招募公告》</w:t>
      </w:r>
      <w:r w:rsidR="00BC6445" w:rsidRPr="002A58C1">
        <w:rPr>
          <w:rFonts w:ascii="仿宋" w:eastAsia="仿宋" w:hAnsi="仿宋" w:hint="eastAsia"/>
          <w:sz w:val="28"/>
          <w:szCs w:val="28"/>
        </w:rPr>
        <w:t>（以下简称</w:t>
      </w:r>
      <w:r w:rsidR="0044735B" w:rsidRPr="002A58C1">
        <w:rPr>
          <w:rFonts w:ascii="仿宋" w:eastAsia="仿宋" w:hAnsi="仿宋" w:hint="eastAsia"/>
          <w:sz w:val="28"/>
          <w:szCs w:val="28"/>
        </w:rPr>
        <w:t>《</w:t>
      </w:r>
      <w:r w:rsidR="00354563" w:rsidRPr="00AE302F">
        <w:rPr>
          <w:rFonts w:ascii="仿宋_GB2312" w:eastAsia="仿宋_GB2312" w:hAnsi="仿宋_GB2312" w:hint="eastAsia"/>
          <w:sz w:val="28"/>
          <w:szCs w:val="28"/>
        </w:rPr>
        <w:t>未名公司</w:t>
      </w:r>
      <w:r w:rsidR="0044735B" w:rsidRPr="002A58C1">
        <w:rPr>
          <w:rFonts w:ascii="仿宋" w:eastAsia="仿宋" w:hAnsi="仿宋" w:hint="eastAsia"/>
          <w:sz w:val="28"/>
          <w:szCs w:val="28"/>
        </w:rPr>
        <w:t>重整投资人招募公告》）</w:t>
      </w:r>
      <w:r w:rsidRPr="002A58C1">
        <w:rPr>
          <w:rFonts w:ascii="仿宋" w:eastAsia="仿宋" w:hAnsi="仿宋"/>
          <w:sz w:val="28"/>
          <w:szCs w:val="28"/>
        </w:rPr>
        <w:t>的内容，在此递交完全符合</w:t>
      </w:r>
      <w:r w:rsidR="006055B5" w:rsidRPr="002A58C1">
        <w:rPr>
          <w:rFonts w:ascii="仿宋" w:eastAsia="仿宋" w:hAnsi="仿宋" w:hint="eastAsia"/>
          <w:sz w:val="28"/>
          <w:szCs w:val="28"/>
        </w:rPr>
        <w:t>管理人</w:t>
      </w:r>
      <w:r w:rsidRPr="002A58C1">
        <w:rPr>
          <w:rFonts w:ascii="仿宋" w:eastAsia="仿宋" w:hAnsi="仿宋"/>
          <w:sz w:val="28"/>
          <w:szCs w:val="28"/>
        </w:rPr>
        <w:t>遴选破产重整投资人规</w:t>
      </w:r>
      <w:r w:rsidRPr="002A58C1">
        <w:rPr>
          <w:rFonts w:ascii="仿宋" w:eastAsia="仿宋" w:hAnsi="仿宋" w:hint="eastAsia"/>
          <w:sz w:val="28"/>
          <w:szCs w:val="28"/>
        </w:rPr>
        <w:t>则中意向重整投资人资格条件及意向重整投资方案的编制内容的报名文件</w:t>
      </w:r>
      <w:r w:rsidR="006B490F" w:rsidRPr="002A58C1">
        <w:rPr>
          <w:rFonts w:ascii="仿宋" w:eastAsia="仿宋" w:hAnsi="仿宋" w:hint="eastAsia"/>
          <w:sz w:val="28"/>
          <w:szCs w:val="28"/>
        </w:rPr>
        <w:t>；</w:t>
      </w:r>
    </w:p>
    <w:p w14:paraId="2068CF7B" w14:textId="733A701F" w:rsidR="00E11856" w:rsidRPr="002A58C1" w:rsidRDefault="00E11856" w:rsidP="00D30B04">
      <w:pPr>
        <w:pStyle w:val="a5"/>
        <w:numPr>
          <w:ilvl w:val="0"/>
          <w:numId w:val="1"/>
        </w:numPr>
        <w:ind w:left="0" w:firstLine="560"/>
        <w:rPr>
          <w:rFonts w:ascii="仿宋" w:eastAsia="仿宋" w:hAnsi="仿宋"/>
          <w:sz w:val="28"/>
          <w:szCs w:val="28"/>
        </w:rPr>
      </w:pPr>
      <w:r w:rsidRPr="002A58C1">
        <w:rPr>
          <w:rFonts w:ascii="仿宋" w:eastAsia="仿宋" w:hAnsi="仿宋" w:hint="eastAsia"/>
          <w:sz w:val="28"/>
          <w:szCs w:val="28"/>
        </w:rPr>
        <w:t>我</w:t>
      </w:r>
      <w:r w:rsidR="00BC6445" w:rsidRPr="002A58C1">
        <w:rPr>
          <w:rFonts w:ascii="仿宋" w:eastAsia="仿宋" w:hAnsi="仿宋" w:hint="eastAsia"/>
          <w:sz w:val="28"/>
          <w:szCs w:val="28"/>
        </w:rPr>
        <w:t>司</w:t>
      </w:r>
      <w:r w:rsidRPr="002A58C1">
        <w:rPr>
          <w:rFonts w:ascii="仿宋" w:eastAsia="仿宋" w:hAnsi="仿宋" w:hint="eastAsia"/>
          <w:sz w:val="28"/>
          <w:szCs w:val="28"/>
        </w:rPr>
        <w:t>确认，</w:t>
      </w:r>
      <w:r w:rsidRPr="002A58C1">
        <w:rPr>
          <w:rFonts w:ascii="仿宋" w:eastAsia="仿宋" w:hAnsi="仿宋"/>
          <w:sz w:val="28"/>
          <w:szCs w:val="28"/>
        </w:rPr>
        <w:t>已仔细阅读并研究了</w:t>
      </w:r>
      <w:bookmarkStart w:id="0" w:name="_Hlk123324823"/>
      <w:r w:rsidR="0044735B" w:rsidRPr="002A58C1">
        <w:rPr>
          <w:rFonts w:ascii="仿宋" w:eastAsia="仿宋" w:hAnsi="仿宋" w:hint="eastAsia"/>
          <w:sz w:val="28"/>
          <w:szCs w:val="28"/>
        </w:rPr>
        <w:t>《</w:t>
      </w:r>
      <w:r w:rsidR="00354563" w:rsidRPr="00AE302F">
        <w:rPr>
          <w:rFonts w:ascii="仿宋_GB2312" w:eastAsia="仿宋_GB2312" w:hAnsi="仿宋_GB2312" w:hint="eastAsia"/>
          <w:sz w:val="28"/>
          <w:szCs w:val="28"/>
        </w:rPr>
        <w:t>未名公司</w:t>
      </w:r>
      <w:r w:rsidR="0044735B" w:rsidRPr="002A58C1">
        <w:rPr>
          <w:rFonts w:ascii="仿宋" w:eastAsia="仿宋" w:hAnsi="仿宋" w:hint="eastAsia"/>
          <w:sz w:val="28"/>
          <w:szCs w:val="28"/>
        </w:rPr>
        <w:t>重整投资人招募公告》</w:t>
      </w:r>
      <w:bookmarkEnd w:id="0"/>
      <w:r w:rsidRPr="002A58C1">
        <w:rPr>
          <w:rFonts w:ascii="仿宋" w:eastAsia="仿宋" w:hAnsi="仿宋"/>
          <w:sz w:val="28"/>
          <w:szCs w:val="28"/>
        </w:rPr>
        <w:t>及遴选破产重整投资人规则的内容，提</w:t>
      </w:r>
      <w:r w:rsidRPr="002A58C1">
        <w:rPr>
          <w:rFonts w:ascii="仿宋" w:eastAsia="仿宋" w:hAnsi="仿宋" w:hint="eastAsia"/>
          <w:sz w:val="28"/>
          <w:szCs w:val="28"/>
        </w:rPr>
        <w:t>交本《破产重整投资方案》前</w:t>
      </w:r>
      <w:r w:rsidR="00B62331" w:rsidRPr="002A58C1">
        <w:rPr>
          <w:rFonts w:ascii="仿宋" w:eastAsia="仿宋" w:hAnsi="仿宋" w:hint="eastAsia"/>
          <w:sz w:val="28"/>
          <w:szCs w:val="28"/>
        </w:rPr>
        <w:t>已</w:t>
      </w:r>
      <w:r w:rsidRPr="002A58C1">
        <w:rPr>
          <w:rFonts w:ascii="仿宋" w:eastAsia="仿宋" w:hAnsi="仿宋" w:hint="eastAsia"/>
          <w:sz w:val="28"/>
          <w:szCs w:val="28"/>
        </w:rPr>
        <w:t>对</w:t>
      </w:r>
      <w:r w:rsidR="00354563" w:rsidRPr="00AE302F">
        <w:rPr>
          <w:rFonts w:ascii="仿宋_GB2312" w:eastAsia="仿宋_GB2312" w:hAnsi="仿宋_GB2312" w:hint="eastAsia"/>
          <w:sz w:val="28"/>
          <w:szCs w:val="28"/>
        </w:rPr>
        <w:t>未名公司</w:t>
      </w:r>
      <w:r w:rsidRPr="002A58C1">
        <w:rPr>
          <w:rFonts w:ascii="仿宋" w:eastAsia="仿宋" w:hAnsi="仿宋" w:hint="eastAsia"/>
          <w:sz w:val="28"/>
          <w:szCs w:val="28"/>
        </w:rPr>
        <w:t>的情况作了尽职调查，完全理解报名参加</w:t>
      </w:r>
      <w:r w:rsidR="00354563" w:rsidRPr="00AE302F">
        <w:rPr>
          <w:rFonts w:ascii="仿宋_GB2312" w:eastAsia="仿宋_GB2312" w:hAnsi="仿宋_GB2312" w:hint="eastAsia"/>
          <w:sz w:val="28"/>
          <w:szCs w:val="28"/>
        </w:rPr>
        <w:t>未名公司</w:t>
      </w:r>
      <w:r w:rsidRPr="002A58C1">
        <w:rPr>
          <w:rFonts w:ascii="仿宋" w:eastAsia="仿宋" w:hAnsi="仿宋" w:hint="eastAsia"/>
          <w:sz w:val="28"/>
          <w:szCs w:val="28"/>
        </w:rPr>
        <w:t>重整投资竞价所产生法律后果</w:t>
      </w:r>
      <w:r w:rsidR="006B490F" w:rsidRPr="002A58C1">
        <w:rPr>
          <w:rFonts w:ascii="仿宋" w:eastAsia="仿宋" w:hAnsi="仿宋" w:hint="eastAsia"/>
          <w:sz w:val="28"/>
          <w:szCs w:val="28"/>
        </w:rPr>
        <w:t>；</w:t>
      </w:r>
    </w:p>
    <w:p w14:paraId="6018D1B4" w14:textId="2BFF7887" w:rsidR="00E11856" w:rsidRPr="002A58C1" w:rsidRDefault="00E11856" w:rsidP="00D30B04">
      <w:pPr>
        <w:pStyle w:val="a5"/>
        <w:numPr>
          <w:ilvl w:val="0"/>
          <w:numId w:val="1"/>
        </w:numPr>
        <w:ind w:left="0" w:firstLine="560"/>
        <w:rPr>
          <w:rFonts w:ascii="仿宋" w:eastAsia="仿宋" w:hAnsi="仿宋"/>
          <w:sz w:val="28"/>
          <w:szCs w:val="28"/>
        </w:rPr>
      </w:pPr>
      <w:r w:rsidRPr="002A58C1">
        <w:rPr>
          <w:rFonts w:ascii="仿宋" w:eastAsia="仿宋" w:hAnsi="仿宋" w:hint="eastAsia"/>
          <w:sz w:val="28"/>
          <w:szCs w:val="28"/>
        </w:rPr>
        <w:t>我</w:t>
      </w:r>
      <w:r w:rsidR="00B62331" w:rsidRPr="002A58C1">
        <w:rPr>
          <w:rFonts w:ascii="仿宋" w:eastAsia="仿宋" w:hAnsi="仿宋" w:hint="eastAsia"/>
          <w:sz w:val="28"/>
          <w:szCs w:val="28"/>
        </w:rPr>
        <w:t>司</w:t>
      </w:r>
      <w:r w:rsidRPr="002A58C1">
        <w:rPr>
          <w:rFonts w:ascii="仿宋" w:eastAsia="仿宋" w:hAnsi="仿宋" w:hint="eastAsia"/>
          <w:sz w:val="28"/>
          <w:szCs w:val="28"/>
        </w:rPr>
        <w:t>确认，</w:t>
      </w:r>
      <w:r w:rsidRPr="002A58C1">
        <w:rPr>
          <w:rFonts w:ascii="仿宋" w:eastAsia="仿宋" w:hAnsi="仿宋"/>
          <w:sz w:val="28"/>
          <w:szCs w:val="28"/>
        </w:rPr>
        <w:t>完全同意</w:t>
      </w:r>
      <w:r w:rsidR="006B490F" w:rsidRPr="002A58C1">
        <w:rPr>
          <w:rFonts w:ascii="仿宋" w:eastAsia="仿宋" w:hAnsi="仿宋" w:hint="eastAsia"/>
          <w:sz w:val="28"/>
          <w:szCs w:val="28"/>
        </w:rPr>
        <w:t>《</w:t>
      </w:r>
      <w:r w:rsidR="00354563" w:rsidRPr="00AE302F">
        <w:rPr>
          <w:rFonts w:ascii="仿宋_GB2312" w:eastAsia="仿宋_GB2312" w:hAnsi="仿宋_GB2312" w:hint="eastAsia"/>
          <w:sz w:val="28"/>
          <w:szCs w:val="28"/>
        </w:rPr>
        <w:t>未名公司</w:t>
      </w:r>
      <w:r w:rsidR="006B490F" w:rsidRPr="002A58C1">
        <w:rPr>
          <w:rFonts w:ascii="仿宋" w:eastAsia="仿宋" w:hAnsi="仿宋" w:hint="eastAsia"/>
          <w:sz w:val="28"/>
          <w:szCs w:val="28"/>
        </w:rPr>
        <w:t>重整投资人招募公告》</w:t>
      </w:r>
      <w:r w:rsidRPr="002A58C1">
        <w:rPr>
          <w:rFonts w:ascii="仿宋" w:eastAsia="仿宋" w:hAnsi="仿宋"/>
          <w:sz w:val="28"/>
          <w:szCs w:val="28"/>
        </w:rPr>
        <w:t>及遴选破产重整投资人规则中规定的确定重整</w:t>
      </w:r>
      <w:r w:rsidRPr="002A58C1">
        <w:rPr>
          <w:rFonts w:ascii="仿宋" w:eastAsia="仿宋" w:hAnsi="仿宋" w:hint="eastAsia"/>
          <w:sz w:val="28"/>
          <w:szCs w:val="28"/>
        </w:rPr>
        <w:t>投资人的规则，</w:t>
      </w:r>
      <w:r w:rsidRPr="002A58C1">
        <w:rPr>
          <w:rFonts w:ascii="仿宋" w:eastAsia="仿宋" w:hAnsi="仿宋"/>
          <w:sz w:val="28"/>
          <w:szCs w:val="28"/>
        </w:rPr>
        <w:t>并承诺按照这些规则履行我们的所有义务，包括一</w:t>
      </w:r>
      <w:r w:rsidR="006B490F" w:rsidRPr="002A58C1">
        <w:rPr>
          <w:rFonts w:ascii="仿宋" w:eastAsia="仿宋" w:hAnsi="仿宋" w:hint="eastAsia"/>
          <w:sz w:val="28"/>
          <w:szCs w:val="28"/>
        </w:rPr>
        <w:t>旦</w:t>
      </w:r>
      <w:r w:rsidRPr="002A58C1">
        <w:rPr>
          <w:rFonts w:ascii="仿宋" w:eastAsia="仿宋" w:hAnsi="仿宋" w:hint="eastAsia"/>
          <w:sz w:val="28"/>
          <w:szCs w:val="28"/>
        </w:rPr>
        <w:t>被</w:t>
      </w:r>
      <w:r w:rsidR="00DC51DC" w:rsidRPr="002A58C1">
        <w:rPr>
          <w:rFonts w:ascii="仿宋" w:eastAsia="仿宋" w:hAnsi="仿宋" w:hint="eastAsia"/>
          <w:sz w:val="28"/>
          <w:szCs w:val="28"/>
        </w:rPr>
        <w:t>管理人和新北法院</w:t>
      </w:r>
      <w:r w:rsidRPr="002A58C1">
        <w:rPr>
          <w:rFonts w:ascii="仿宋" w:eastAsia="仿宋" w:hAnsi="仿宋" w:hint="eastAsia"/>
          <w:sz w:val="28"/>
          <w:szCs w:val="28"/>
        </w:rPr>
        <w:t>确定为</w:t>
      </w:r>
      <w:r w:rsidR="0070657D" w:rsidRPr="00AE302F">
        <w:rPr>
          <w:rFonts w:ascii="仿宋_GB2312" w:eastAsia="仿宋_GB2312" w:hAnsi="仿宋_GB2312" w:hint="eastAsia"/>
          <w:sz w:val="28"/>
          <w:szCs w:val="28"/>
        </w:rPr>
        <w:t>未名公司</w:t>
      </w:r>
      <w:r w:rsidRPr="002A58C1">
        <w:rPr>
          <w:rFonts w:ascii="仿宋" w:eastAsia="仿宋" w:hAnsi="仿宋" w:hint="eastAsia"/>
          <w:sz w:val="28"/>
          <w:szCs w:val="28"/>
        </w:rPr>
        <w:t>的重整投资人，及时履行重整投资的各项义务</w:t>
      </w:r>
      <w:r w:rsidR="008B160B" w:rsidRPr="002A58C1">
        <w:rPr>
          <w:rFonts w:ascii="仿宋" w:eastAsia="仿宋" w:hAnsi="仿宋" w:hint="eastAsia"/>
          <w:sz w:val="28"/>
          <w:szCs w:val="28"/>
        </w:rPr>
        <w:t>；</w:t>
      </w:r>
    </w:p>
    <w:p w14:paraId="1A573EB0" w14:textId="0F4EC9B3" w:rsidR="00E11856" w:rsidRPr="002A58C1" w:rsidRDefault="00E11856" w:rsidP="00D30B04">
      <w:pPr>
        <w:pStyle w:val="a5"/>
        <w:numPr>
          <w:ilvl w:val="0"/>
          <w:numId w:val="1"/>
        </w:numPr>
        <w:ind w:left="0" w:firstLine="560"/>
        <w:rPr>
          <w:rFonts w:ascii="仿宋" w:eastAsia="仿宋" w:hAnsi="仿宋"/>
          <w:sz w:val="28"/>
          <w:szCs w:val="28"/>
        </w:rPr>
      </w:pPr>
      <w:r w:rsidRPr="002A58C1">
        <w:rPr>
          <w:rFonts w:ascii="仿宋" w:eastAsia="仿宋" w:hAnsi="仿宋" w:hint="eastAsia"/>
          <w:sz w:val="28"/>
          <w:szCs w:val="28"/>
        </w:rPr>
        <w:t>我</w:t>
      </w:r>
      <w:r w:rsidR="00DC51DC" w:rsidRPr="002A58C1">
        <w:rPr>
          <w:rFonts w:ascii="仿宋" w:eastAsia="仿宋" w:hAnsi="仿宋" w:hint="eastAsia"/>
          <w:sz w:val="28"/>
          <w:szCs w:val="28"/>
        </w:rPr>
        <w:t>司</w:t>
      </w:r>
      <w:r w:rsidRPr="002A58C1">
        <w:rPr>
          <w:rFonts w:ascii="仿宋" w:eastAsia="仿宋" w:hAnsi="仿宋" w:hint="eastAsia"/>
          <w:sz w:val="28"/>
          <w:szCs w:val="28"/>
        </w:rPr>
        <w:t>确认，</w:t>
      </w:r>
      <w:r w:rsidRPr="002A58C1">
        <w:rPr>
          <w:rFonts w:ascii="仿宋" w:eastAsia="仿宋" w:hAnsi="仿宋"/>
          <w:sz w:val="28"/>
          <w:szCs w:val="28"/>
        </w:rPr>
        <w:t>通过考虑全部投资、运营成本以及期望的投资回</w:t>
      </w:r>
      <w:r w:rsidRPr="002A58C1">
        <w:rPr>
          <w:rFonts w:ascii="仿宋" w:eastAsia="仿宋" w:hAnsi="仿宋" w:hint="eastAsia"/>
          <w:sz w:val="28"/>
          <w:szCs w:val="28"/>
        </w:rPr>
        <w:t>报，我</w:t>
      </w:r>
      <w:r w:rsidR="00DC51DC" w:rsidRPr="002A58C1">
        <w:rPr>
          <w:rFonts w:ascii="仿宋" w:eastAsia="仿宋" w:hAnsi="仿宋" w:hint="eastAsia"/>
          <w:sz w:val="28"/>
          <w:szCs w:val="28"/>
        </w:rPr>
        <w:t>司</w:t>
      </w:r>
      <w:r w:rsidRPr="002A58C1">
        <w:rPr>
          <w:rFonts w:ascii="仿宋" w:eastAsia="仿宋" w:hAnsi="仿宋" w:hint="eastAsia"/>
          <w:sz w:val="28"/>
          <w:szCs w:val="28"/>
        </w:rPr>
        <w:t>对本次</w:t>
      </w:r>
      <w:r w:rsidR="00354563" w:rsidRPr="00AE302F">
        <w:rPr>
          <w:rFonts w:ascii="仿宋_GB2312" w:eastAsia="仿宋_GB2312" w:hAnsi="仿宋_GB2312" w:hint="eastAsia"/>
          <w:sz w:val="28"/>
          <w:szCs w:val="28"/>
        </w:rPr>
        <w:t>未名公司</w:t>
      </w:r>
      <w:r w:rsidRPr="002A58C1">
        <w:rPr>
          <w:rFonts w:ascii="仿宋" w:eastAsia="仿宋" w:hAnsi="仿宋" w:hint="eastAsia"/>
          <w:sz w:val="28"/>
          <w:szCs w:val="28"/>
        </w:rPr>
        <w:t>重整投资的报价为人民币</w:t>
      </w:r>
      <w:r w:rsidR="00DC51DC" w:rsidRPr="002A58C1">
        <w:rPr>
          <w:rFonts w:ascii="仿宋" w:eastAsia="仿宋" w:hAnsi="仿宋" w:hint="eastAsia"/>
          <w:sz w:val="28"/>
          <w:szCs w:val="28"/>
        </w:rPr>
        <w:t>【</w:t>
      </w:r>
      <w:r w:rsidR="00DE665A">
        <w:rPr>
          <w:rFonts w:ascii="仿宋" w:eastAsia="仿宋" w:hAnsi="仿宋" w:hint="eastAsia"/>
          <w:sz w:val="28"/>
          <w:szCs w:val="28"/>
        </w:rPr>
        <w:t xml:space="preserve"> </w:t>
      </w:r>
      <w:r w:rsidR="00DE665A">
        <w:rPr>
          <w:rFonts w:ascii="仿宋" w:eastAsia="仿宋" w:hAnsi="仿宋"/>
          <w:sz w:val="28"/>
          <w:szCs w:val="28"/>
        </w:rPr>
        <w:t xml:space="preserve">       </w:t>
      </w:r>
      <w:r w:rsidR="00DC51DC" w:rsidRPr="002A58C1">
        <w:rPr>
          <w:rFonts w:ascii="仿宋" w:eastAsia="仿宋" w:hAnsi="仿宋" w:hint="eastAsia"/>
          <w:sz w:val="28"/>
          <w:szCs w:val="28"/>
        </w:rPr>
        <w:t>】</w:t>
      </w:r>
      <w:r w:rsidRPr="002A58C1">
        <w:rPr>
          <w:rFonts w:ascii="仿宋" w:eastAsia="仿宋" w:hAnsi="仿宋"/>
          <w:sz w:val="28"/>
          <w:szCs w:val="28"/>
        </w:rPr>
        <w:t>元</w:t>
      </w:r>
      <w:r w:rsidR="008B160B" w:rsidRPr="002A58C1">
        <w:rPr>
          <w:rFonts w:ascii="仿宋" w:eastAsia="仿宋" w:hAnsi="仿宋" w:hint="eastAsia"/>
          <w:sz w:val="28"/>
          <w:szCs w:val="28"/>
        </w:rPr>
        <w:t>；</w:t>
      </w:r>
    </w:p>
    <w:p w14:paraId="6F8BE860" w14:textId="493BD6A1" w:rsidR="00E11856" w:rsidRPr="002A58C1" w:rsidRDefault="00E11856" w:rsidP="00D30B04">
      <w:pPr>
        <w:pStyle w:val="a5"/>
        <w:numPr>
          <w:ilvl w:val="0"/>
          <w:numId w:val="1"/>
        </w:numPr>
        <w:ind w:left="0" w:firstLine="560"/>
        <w:rPr>
          <w:rFonts w:ascii="仿宋" w:eastAsia="仿宋" w:hAnsi="仿宋"/>
          <w:sz w:val="28"/>
          <w:szCs w:val="28"/>
        </w:rPr>
      </w:pPr>
      <w:r w:rsidRPr="002A58C1">
        <w:rPr>
          <w:rFonts w:ascii="仿宋" w:eastAsia="仿宋" w:hAnsi="仿宋" w:hint="eastAsia"/>
          <w:sz w:val="28"/>
          <w:szCs w:val="28"/>
        </w:rPr>
        <w:t>我</w:t>
      </w:r>
      <w:r w:rsidR="00DC51DC" w:rsidRPr="002A58C1">
        <w:rPr>
          <w:rFonts w:ascii="仿宋" w:eastAsia="仿宋" w:hAnsi="仿宋" w:hint="eastAsia"/>
          <w:sz w:val="28"/>
          <w:szCs w:val="28"/>
        </w:rPr>
        <w:t>司</w:t>
      </w:r>
      <w:r w:rsidRPr="002A58C1">
        <w:rPr>
          <w:rFonts w:ascii="仿宋" w:eastAsia="仿宋" w:hAnsi="仿宋" w:hint="eastAsia"/>
          <w:sz w:val="28"/>
          <w:szCs w:val="28"/>
        </w:rPr>
        <w:t>承诺，若我们在评审确定为正式重整投资人后五日内，向管理人缴纳履约保证金</w:t>
      </w:r>
      <w:r w:rsidR="005F2603">
        <w:rPr>
          <w:rFonts w:ascii="仿宋" w:eastAsia="仿宋" w:hAnsi="仿宋"/>
          <w:sz w:val="28"/>
          <w:szCs w:val="28"/>
        </w:rPr>
        <w:t>360</w:t>
      </w:r>
      <w:bookmarkStart w:id="1" w:name="_GoBack"/>
      <w:bookmarkEnd w:id="1"/>
      <w:r w:rsidR="00354563">
        <w:rPr>
          <w:rFonts w:ascii="仿宋" w:eastAsia="仿宋" w:hAnsi="仿宋"/>
          <w:sz w:val="28"/>
          <w:szCs w:val="28"/>
        </w:rPr>
        <w:t>0</w:t>
      </w:r>
      <w:r w:rsidR="002E5186" w:rsidRPr="002A58C1">
        <w:rPr>
          <w:rFonts w:ascii="仿宋" w:eastAsia="仿宋" w:hAnsi="仿宋" w:hint="eastAsia"/>
          <w:sz w:val="28"/>
          <w:szCs w:val="28"/>
        </w:rPr>
        <w:t>万</w:t>
      </w:r>
      <w:r w:rsidRPr="002A58C1">
        <w:rPr>
          <w:rFonts w:ascii="仿宋" w:eastAsia="仿宋" w:hAnsi="仿宋"/>
          <w:sz w:val="28"/>
          <w:szCs w:val="28"/>
        </w:rPr>
        <w:t>元(已经缴纳的</w:t>
      </w:r>
      <w:r w:rsidR="00B8306E" w:rsidRPr="002A58C1">
        <w:rPr>
          <w:rFonts w:ascii="仿宋" w:eastAsia="仿宋" w:hAnsi="仿宋" w:hint="eastAsia"/>
          <w:sz w:val="28"/>
          <w:szCs w:val="28"/>
        </w:rPr>
        <w:t>诚意金</w:t>
      </w:r>
      <w:r w:rsidR="00B8306E" w:rsidRPr="002A58C1">
        <w:rPr>
          <w:rFonts w:ascii="仿宋" w:eastAsia="仿宋" w:hAnsi="仿宋"/>
          <w:sz w:val="28"/>
          <w:szCs w:val="28"/>
        </w:rPr>
        <w:t>/尽调保证金</w:t>
      </w:r>
      <w:r w:rsidR="00354563">
        <w:rPr>
          <w:rFonts w:ascii="仿宋" w:eastAsia="仿宋" w:hAnsi="仿宋"/>
          <w:sz w:val="28"/>
          <w:szCs w:val="28"/>
        </w:rPr>
        <w:t>1000</w:t>
      </w:r>
      <w:r w:rsidRPr="002A58C1">
        <w:rPr>
          <w:rFonts w:ascii="仿宋" w:eastAsia="仿宋" w:hAnsi="仿宋"/>
          <w:sz w:val="28"/>
          <w:szCs w:val="28"/>
        </w:rPr>
        <w:t>万元</w:t>
      </w:r>
      <w:r w:rsidRPr="002A58C1">
        <w:rPr>
          <w:rFonts w:ascii="仿宋" w:eastAsia="仿宋" w:hAnsi="仿宋" w:hint="eastAsia"/>
          <w:sz w:val="28"/>
          <w:szCs w:val="28"/>
        </w:rPr>
        <w:t>可转换为同等金额的履约保证金</w:t>
      </w:r>
      <w:r w:rsidRPr="002A58C1">
        <w:rPr>
          <w:rFonts w:ascii="仿宋" w:eastAsia="仿宋" w:hAnsi="仿宋"/>
          <w:sz w:val="28"/>
          <w:szCs w:val="28"/>
        </w:rPr>
        <w:t>)，并签订重整投资协议</w:t>
      </w:r>
      <w:r w:rsidR="00A1267F" w:rsidRPr="002A58C1">
        <w:rPr>
          <w:rFonts w:ascii="仿宋" w:eastAsia="仿宋" w:hAnsi="仿宋" w:hint="eastAsia"/>
          <w:sz w:val="28"/>
          <w:szCs w:val="28"/>
        </w:rPr>
        <w:t>；</w:t>
      </w:r>
      <w:r w:rsidR="00425A83">
        <w:rPr>
          <w:rFonts w:ascii="仿宋" w:eastAsia="仿宋" w:hAnsi="仿宋" w:hint="eastAsia"/>
          <w:sz w:val="28"/>
          <w:szCs w:val="28"/>
        </w:rPr>
        <w:lastRenderedPageBreak/>
        <w:t>且</w:t>
      </w:r>
      <w:r w:rsidR="00425A83" w:rsidRPr="00425A83">
        <w:rPr>
          <w:rFonts w:ascii="仿宋" w:eastAsia="仿宋" w:hAnsi="仿宋" w:hint="eastAsia"/>
          <w:sz w:val="28"/>
          <w:szCs w:val="28"/>
        </w:rPr>
        <w:t>最迟应于重整投资协议签订后一个月内足额缴纳</w:t>
      </w:r>
      <w:r w:rsidRPr="002A58C1">
        <w:rPr>
          <w:rFonts w:ascii="仿宋" w:eastAsia="仿宋" w:hAnsi="仿宋" w:hint="eastAsia"/>
          <w:sz w:val="28"/>
          <w:szCs w:val="28"/>
        </w:rPr>
        <w:t>将</w:t>
      </w:r>
      <w:r w:rsidR="00CD46EE" w:rsidRPr="002A58C1">
        <w:rPr>
          <w:rFonts w:ascii="仿宋" w:eastAsia="仿宋" w:hAnsi="仿宋" w:hint="eastAsia"/>
          <w:sz w:val="28"/>
          <w:szCs w:val="28"/>
        </w:rPr>
        <w:t>重整投资</w:t>
      </w:r>
      <w:r w:rsidRPr="002A58C1">
        <w:rPr>
          <w:rFonts w:ascii="仿宋" w:eastAsia="仿宋" w:hAnsi="仿宋" w:hint="eastAsia"/>
          <w:sz w:val="28"/>
          <w:szCs w:val="28"/>
        </w:rPr>
        <w:t>款一次性支付给管理人</w:t>
      </w:r>
      <w:r w:rsidR="008B160B" w:rsidRPr="002A58C1">
        <w:rPr>
          <w:rFonts w:ascii="仿宋" w:eastAsia="仿宋" w:hAnsi="仿宋" w:hint="eastAsia"/>
          <w:sz w:val="28"/>
          <w:szCs w:val="28"/>
        </w:rPr>
        <w:t>；</w:t>
      </w:r>
    </w:p>
    <w:p w14:paraId="655EA8C1" w14:textId="21700E18" w:rsidR="00E11856" w:rsidRPr="002A58C1" w:rsidRDefault="00E11856" w:rsidP="00D30B04">
      <w:pPr>
        <w:pStyle w:val="a5"/>
        <w:numPr>
          <w:ilvl w:val="0"/>
          <w:numId w:val="1"/>
        </w:numPr>
        <w:ind w:left="0" w:firstLine="560"/>
        <w:rPr>
          <w:rFonts w:ascii="仿宋" w:eastAsia="仿宋" w:hAnsi="仿宋"/>
          <w:sz w:val="28"/>
          <w:szCs w:val="28"/>
        </w:rPr>
      </w:pPr>
      <w:r w:rsidRPr="002A58C1">
        <w:rPr>
          <w:rFonts w:ascii="仿宋" w:eastAsia="仿宋" w:hAnsi="仿宋" w:hint="eastAsia"/>
          <w:sz w:val="28"/>
          <w:szCs w:val="28"/>
        </w:rPr>
        <w:t>我</w:t>
      </w:r>
      <w:r w:rsidR="00A1267F" w:rsidRPr="002A58C1">
        <w:rPr>
          <w:rFonts w:ascii="仿宋" w:eastAsia="仿宋" w:hAnsi="仿宋" w:hint="eastAsia"/>
          <w:sz w:val="28"/>
          <w:szCs w:val="28"/>
        </w:rPr>
        <w:t>司</w:t>
      </w:r>
      <w:r w:rsidRPr="002A58C1">
        <w:rPr>
          <w:rFonts w:ascii="仿宋" w:eastAsia="仿宋" w:hAnsi="仿宋" w:hint="eastAsia"/>
          <w:sz w:val="28"/>
          <w:szCs w:val="28"/>
        </w:rPr>
        <w:t>承诺，如我</w:t>
      </w:r>
      <w:r w:rsidR="00A1267F" w:rsidRPr="002A58C1">
        <w:rPr>
          <w:rFonts w:ascii="仿宋" w:eastAsia="仿宋" w:hAnsi="仿宋" w:hint="eastAsia"/>
          <w:sz w:val="28"/>
          <w:szCs w:val="28"/>
        </w:rPr>
        <w:t>司</w:t>
      </w:r>
      <w:r w:rsidRPr="002A58C1">
        <w:rPr>
          <w:rFonts w:ascii="仿宋" w:eastAsia="仿宋" w:hAnsi="仿宋" w:hint="eastAsia"/>
          <w:sz w:val="28"/>
          <w:szCs w:val="28"/>
        </w:rPr>
        <w:t>未履行</w:t>
      </w:r>
      <w:r w:rsidR="00C45C7C" w:rsidRPr="002A58C1">
        <w:rPr>
          <w:rFonts w:ascii="仿宋" w:eastAsia="仿宋" w:hAnsi="仿宋" w:hint="eastAsia"/>
          <w:sz w:val="28"/>
          <w:szCs w:val="28"/>
        </w:rPr>
        <w:t>《保密协议》</w:t>
      </w:r>
      <w:r w:rsidR="00A1267F" w:rsidRPr="002A58C1">
        <w:rPr>
          <w:rFonts w:ascii="仿宋" w:eastAsia="仿宋" w:hAnsi="仿宋" w:hint="eastAsia"/>
          <w:sz w:val="28"/>
          <w:szCs w:val="28"/>
        </w:rPr>
        <w:t>《</w:t>
      </w:r>
      <w:r w:rsidR="00354563" w:rsidRPr="00AE302F">
        <w:rPr>
          <w:rFonts w:ascii="仿宋_GB2312" w:eastAsia="仿宋_GB2312" w:hAnsi="仿宋_GB2312" w:hint="eastAsia"/>
          <w:sz w:val="28"/>
          <w:szCs w:val="28"/>
        </w:rPr>
        <w:t>未名公司</w:t>
      </w:r>
      <w:r w:rsidR="00A1267F" w:rsidRPr="002A58C1">
        <w:rPr>
          <w:rFonts w:ascii="仿宋" w:eastAsia="仿宋" w:hAnsi="仿宋" w:hint="eastAsia"/>
          <w:sz w:val="28"/>
          <w:szCs w:val="28"/>
        </w:rPr>
        <w:t>重整投资人招募公告》《</w:t>
      </w:r>
      <w:r w:rsidR="00354563" w:rsidRPr="00AE302F">
        <w:rPr>
          <w:rFonts w:ascii="仿宋_GB2312" w:eastAsia="仿宋_GB2312" w:hAnsi="仿宋_GB2312" w:hint="eastAsia"/>
          <w:sz w:val="28"/>
          <w:szCs w:val="28"/>
        </w:rPr>
        <w:t>未名公司</w:t>
      </w:r>
      <w:r w:rsidR="00A1267F" w:rsidRPr="002A58C1">
        <w:rPr>
          <w:rFonts w:ascii="仿宋" w:eastAsia="仿宋" w:hAnsi="仿宋" w:hint="eastAsia"/>
          <w:sz w:val="28"/>
          <w:szCs w:val="28"/>
        </w:rPr>
        <w:t>重整投资协议》《</w:t>
      </w:r>
      <w:r w:rsidR="00354563" w:rsidRPr="00AE302F">
        <w:rPr>
          <w:rFonts w:ascii="仿宋_GB2312" w:eastAsia="仿宋_GB2312" w:hAnsi="仿宋_GB2312" w:hint="eastAsia"/>
          <w:sz w:val="28"/>
          <w:szCs w:val="28"/>
        </w:rPr>
        <w:t>未名公司</w:t>
      </w:r>
      <w:r w:rsidR="00A1267F" w:rsidRPr="002A58C1">
        <w:rPr>
          <w:rFonts w:ascii="仿宋" w:eastAsia="仿宋" w:hAnsi="仿宋" w:hint="eastAsia"/>
          <w:sz w:val="28"/>
          <w:szCs w:val="28"/>
        </w:rPr>
        <w:t>重整计划》等所</w:t>
      </w:r>
      <w:r w:rsidRPr="002A58C1">
        <w:rPr>
          <w:rFonts w:ascii="仿宋" w:eastAsia="仿宋" w:hAnsi="仿宋" w:hint="eastAsia"/>
          <w:sz w:val="28"/>
          <w:szCs w:val="28"/>
        </w:rPr>
        <w:t>确定的义务时，管理人有权没收我们交纳的履约保证金</w:t>
      </w:r>
      <w:r w:rsidR="008B160B" w:rsidRPr="002A58C1">
        <w:rPr>
          <w:rFonts w:ascii="仿宋" w:eastAsia="仿宋" w:hAnsi="仿宋" w:hint="eastAsia"/>
          <w:sz w:val="28"/>
          <w:szCs w:val="28"/>
        </w:rPr>
        <w:t>；</w:t>
      </w:r>
    </w:p>
    <w:p w14:paraId="51EC7CDB" w14:textId="20E3D228" w:rsidR="00E11856" w:rsidRPr="002A58C1" w:rsidRDefault="00E11856" w:rsidP="00D30B04">
      <w:pPr>
        <w:pStyle w:val="a5"/>
        <w:numPr>
          <w:ilvl w:val="0"/>
          <w:numId w:val="1"/>
        </w:numPr>
        <w:ind w:left="0" w:firstLine="560"/>
        <w:rPr>
          <w:rFonts w:ascii="仿宋" w:eastAsia="仿宋" w:hAnsi="仿宋"/>
          <w:sz w:val="28"/>
          <w:szCs w:val="28"/>
        </w:rPr>
      </w:pPr>
      <w:r w:rsidRPr="002A58C1">
        <w:rPr>
          <w:rFonts w:ascii="仿宋" w:eastAsia="仿宋" w:hAnsi="仿宋"/>
          <w:sz w:val="28"/>
          <w:szCs w:val="28"/>
        </w:rPr>
        <w:t>我</w:t>
      </w:r>
      <w:r w:rsidR="00406584" w:rsidRPr="002A58C1">
        <w:rPr>
          <w:rFonts w:ascii="仿宋" w:eastAsia="仿宋" w:hAnsi="仿宋" w:hint="eastAsia"/>
          <w:sz w:val="28"/>
          <w:szCs w:val="28"/>
        </w:rPr>
        <w:t>司</w:t>
      </w:r>
      <w:r w:rsidRPr="002A58C1">
        <w:rPr>
          <w:rFonts w:ascii="仿宋" w:eastAsia="仿宋" w:hAnsi="仿宋"/>
          <w:sz w:val="28"/>
          <w:szCs w:val="28"/>
        </w:rPr>
        <w:t>承诺，对通过尽职调查、参与招募、谈判及投资过程中</w:t>
      </w:r>
      <w:r w:rsidRPr="002A58C1">
        <w:rPr>
          <w:rFonts w:ascii="仿宋" w:eastAsia="仿宋" w:hAnsi="仿宋" w:hint="eastAsia"/>
          <w:sz w:val="28"/>
          <w:szCs w:val="28"/>
        </w:rPr>
        <w:t>所获取的</w:t>
      </w:r>
      <w:r w:rsidR="00354563" w:rsidRPr="00AE302F">
        <w:rPr>
          <w:rFonts w:ascii="仿宋_GB2312" w:eastAsia="仿宋_GB2312" w:hAnsi="仿宋_GB2312" w:hint="eastAsia"/>
          <w:sz w:val="28"/>
          <w:szCs w:val="28"/>
        </w:rPr>
        <w:t>未名公司</w:t>
      </w:r>
      <w:r w:rsidRPr="002A58C1">
        <w:rPr>
          <w:rFonts w:ascii="仿宋" w:eastAsia="仿宋" w:hAnsi="仿宋" w:hint="eastAsia"/>
          <w:sz w:val="28"/>
          <w:szCs w:val="28"/>
        </w:rPr>
        <w:t>的商业秘密及其他秘密，</w:t>
      </w:r>
      <w:r w:rsidRPr="002A58C1">
        <w:rPr>
          <w:rFonts w:ascii="仿宋" w:eastAsia="仿宋" w:hAnsi="仿宋"/>
          <w:sz w:val="28"/>
          <w:szCs w:val="28"/>
        </w:rPr>
        <w:t>我们予以保密，如因我们</w:t>
      </w:r>
      <w:r w:rsidRPr="002A58C1">
        <w:rPr>
          <w:rFonts w:ascii="仿宋" w:eastAsia="仿宋" w:hAnsi="仿宋" w:hint="eastAsia"/>
          <w:sz w:val="28"/>
          <w:szCs w:val="28"/>
        </w:rPr>
        <w:t>未尽到保密义务给</w:t>
      </w:r>
      <w:r w:rsidR="00354563" w:rsidRPr="00AE302F">
        <w:rPr>
          <w:rFonts w:ascii="仿宋_GB2312" w:eastAsia="仿宋_GB2312" w:hAnsi="仿宋_GB2312" w:hint="eastAsia"/>
          <w:sz w:val="28"/>
          <w:szCs w:val="28"/>
        </w:rPr>
        <w:t>未名公司</w:t>
      </w:r>
      <w:r w:rsidRPr="002A58C1">
        <w:rPr>
          <w:rFonts w:ascii="仿宋" w:eastAsia="仿宋" w:hAnsi="仿宋" w:hint="eastAsia"/>
          <w:sz w:val="28"/>
          <w:szCs w:val="28"/>
        </w:rPr>
        <w:t>造成的所有损失，我们承担赔偿责任</w:t>
      </w:r>
      <w:r w:rsidR="008B160B" w:rsidRPr="002A58C1">
        <w:rPr>
          <w:rFonts w:ascii="仿宋" w:eastAsia="仿宋" w:hAnsi="仿宋" w:hint="eastAsia"/>
          <w:sz w:val="28"/>
          <w:szCs w:val="28"/>
        </w:rPr>
        <w:t>；</w:t>
      </w:r>
    </w:p>
    <w:p w14:paraId="05D6A9B6" w14:textId="0F8C6999" w:rsidR="00585E09" w:rsidRPr="002A58C1" w:rsidRDefault="00585E09" w:rsidP="00D30B04">
      <w:pPr>
        <w:pStyle w:val="a5"/>
        <w:numPr>
          <w:ilvl w:val="0"/>
          <w:numId w:val="1"/>
        </w:numPr>
        <w:ind w:left="0" w:firstLine="560"/>
        <w:rPr>
          <w:rFonts w:ascii="仿宋" w:eastAsia="仿宋" w:hAnsi="仿宋"/>
          <w:sz w:val="28"/>
          <w:szCs w:val="28"/>
        </w:rPr>
      </w:pPr>
      <w:r w:rsidRPr="002A58C1">
        <w:rPr>
          <w:rFonts w:ascii="仿宋" w:eastAsia="仿宋" w:hAnsi="仿宋" w:hint="eastAsia"/>
          <w:sz w:val="28"/>
          <w:szCs w:val="28"/>
        </w:rPr>
        <w:t>本承诺书经我司盖章</w:t>
      </w:r>
      <w:r w:rsidR="00DF3606" w:rsidRPr="002A58C1">
        <w:rPr>
          <w:rFonts w:ascii="仿宋" w:eastAsia="仿宋" w:hAnsi="仿宋" w:hint="eastAsia"/>
          <w:sz w:val="28"/>
          <w:szCs w:val="28"/>
        </w:rPr>
        <w:t>后即行生效，且未经新北法院和管理人书面同意</w:t>
      </w:r>
      <w:r w:rsidR="003A0D85" w:rsidRPr="002A58C1">
        <w:rPr>
          <w:rFonts w:ascii="仿宋" w:eastAsia="仿宋" w:hAnsi="仿宋" w:hint="eastAsia"/>
          <w:sz w:val="28"/>
          <w:szCs w:val="28"/>
        </w:rPr>
        <w:t>而不得撤销。</w:t>
      </w:r>
    </w:p>
    <w:p w14:paraId="5E1531C5" w14:textId="2A0E907C" w:rsidR="008B160B" w:rsidRPr="002A58C1" w:rsidRDefault="003A0D85" w:rsidP="008B160B">
      <w:pPr>
        <w:ind w:firstLineChars="200" w:firstLine="560"/>
        <w:rPr>
          <w:rFonts w:ascii="仿宋" w:eastAsia="仿宋" w:hAnsi="仿宋"/>
          <w:sz w:val="28"/>
          <w:szCs w:val="28"/>
        </w:rPr>
      </w:pPr>
      <w:r w:rsidRPr="002A58C1">
        <w:rPr>
          <w:rFonts w:ascii="仿宋" w:eastAsia="仿宋" w:hAnsi="仿宋" w:hint="eastAsia"/>
          <w:sz w:val="28"/>
          <w:szCs w:val="28"/>
        </w:rPr>
        <w:t>特此承诺与确认。</w:t>
      </w:r>
    </w:p>
    <w:p w14:paraId="787EB166" w14:textId="0649F3A8" w:rsidR="00E11856" w:rsidRDefault="00951147" w:rsidP="008B160B">
      <w:pPr>
        <w:ind w:firstLineChars="200" w:firstLine="562"/>
        <w:rPr>
          <w:rFonts w:ascii="仿宋" w:eastAsia="仿宋" w:hAnsi="仿宋"/>
          <w:b/>
          <w:bCs/>
          <w:sz w:val="28"/>
          <w:szCs w:val="28"/>
        </w:rPr>
      </w:pPr>
      <w:r w:rsidRPr="002A58C1">
        <w:rPr>
          <w:rFonts w:ascii="仿宋" w:eastAsia="仿宋" w:hAnsi="仿宋" w:hint="eastAsia"/>
          <w:b/>
          <w:bCs/>
          <w:sz w:val="28"/>
          <w:szCs w:val="28"/>
        </w:rPr>
        <w:t>意向</w:t>
      </w:r>
      <w:r w:rsidR="00E11856" w:rsidRPr="002A58C1">
        <w:rPr>
          <w:rFonts w:ascii="仿宋" w:eastAsia="仿宋" w:hAnsi="仿宋" w:hint="eastAsia"/>
          <w:b/>
          <w:bCs/>
          <w:sz w:val="28"/>
          <w:szCs w:val="28"/>
        </w:rPr>
        <w:t>重整投资人</w:t>
      </w:r>
      <w:r w:rsidR="00E11856" w:rsidRPr="002A58C1">
        <w:rPr>
          <w:rFonts w:ascii="仿宋" w:eastAsia="仿宋" w:hAnsi="仿宋"/>
          <w:b/>
          <w:bCs/>
          <w:sz w:val="28"/>
          <w:szCs w:val="28"/>
        </w:rPr>
        <w:t>(</w:t>
      </w:r>
      <w:r w:rsidR="00E11856" w:rsidRPr="002A58C1">
        <w:rPr>
          <w:rFonts w:ascii="仿宋" w:eastAsia="仿宋" w:hAnsi="仿宋" w:hint="eastAsia"/>
          <w:b/>
          <w:bCs/>
          <w:sz w:val="28"/>
          <w:szCs w:val="28"/>
        </w:rPr>
        <w:t>盖章)：</w:t>
      </w:r>
    </w:p>
    <w:p w14:paraId="6EE4126A" w14:textId="66855D0E" w:rsidR="00A51F10" w:rsidRPr="002A58C1" w:rsidRDefault="00A51F10" w:rsidP="008B160B">
      <w:pPr>
        <w:ind w:firstLineChars="200" w:firstLine="562"/>
        <w:rPr>
          <w:rFonts w:ascii="仿宋" w:eastAsia="仿宋" w:hAnsi="仿宋"/>
          <w:b/>
          <w:bCs/>
          <w:sz w:val="28"/>
          <w:szCs w:val="28"/>
        </w:rPr>
      </w:pPr>
      <w:r>
        <w:rPr>
          <w:rFonts w:ascii="仿宋" w:eastAsia="仿宋" w:hAnsi="仿宋" w:hint="eastAsia"/>
          <w:b/>
          <w:bCs/>
          <w:sz w:val="28"/>
          <w:szCs w:val="28"/>
        </w:rPr>
        <w:t>法定代表人：</w:t>
      </w:r>
    </w:p>
    <w:p w14:paraId="31114BA6" w14:textId="4ADFC9B5" w:rsidR="00951147" w:rsidRPr="002A58C1" w:rsidRDefault="00951147" w:rsidP="008B160B">
      <w:pPr>
        <w:ind w:firstLineChars="1000" w:firstLine="2811"/>
        <w:rPr>
          <w:rFonts w:ascii="仿宋" w:eastAsia="仿宋" w:hAnsi="仿宋"/>
          <w:b/>
          <w:bCs/>
          <w:sz w:val="28"/>
          <w:szCs w:val="28"/>
        </w:rPr>
      </w:pPr>
      <w:r w:rsidRPr="002A58C1">
        <w:rPr>
          <w:rFonts w:ascii="仿宋" w:eastAsia="仿宋" w:hAnsi="仿宋" w:hint="eastAsia"/>
          <w:b/>
          <w:bCs/>
          <w:sz w:val="28"/>
          <w:szCs w:val="28"/>
        </w:rPr>
        <w:t>日期：</w:t>
      </w:r>
      <w:r w:rsidR="008B160B" w:rsidRPr="002A58C1">
        <w:rPr>
          <w:rFonts w:ascii="仿宋" w:eastAsia="仿宋" w:hAnsi="仿宋" w:hint="eastAsia"/>
          <w:b/>
          <w:bCs/>
          <w:sz w:val="28"/>
          <w:szCs w:val="28"/>
        </w:rPr>
        <w:t xml:space="preserve"> </w:t>
      </w:r>
      <w:r w:rsidR="008B160B" w:rsidRPr="002A58C1">
        <w:rPr>
          <w:rFonts w:ascii="仿宋" w:eastAsia="仿宋" w:hAnsi="仿宋"/>
          <w:b/>
          <w:bCs/>
          <w:sz w:val="28"/>
          <w:szCs w:val="28"/>
        </w:rPr>
        <w:t xml:space="preserve">   </w:t>
      </w:r>
      <w:r w:rsidR="008B160B" w:rsidRPr="002A58C1">
        <w:rPr>
          <w:rFonts w:ascii="仿宋" w:eastAsia="仿宋" w:hAnsi="仿宋" w:hint="eastAsia"/>
          <w:b/>
          <w:bCs/>
          <w:sz w:val="28"/>
          <w:szCs w:val="28"/>
        </w:rPr>
        <w:t xml:space="preserve">年 </w:t>
      </w:r>
      <w:r w:rsidR="008B160B" w:rsidRPr="002A58C1">
        <w:rPr>
          <w:rFonts w:ascii="仿宋" w:eastAsia="仿宋" w:hAnsi="仿宋"/>
          <w:b/>
          <w:bCs/>
          <w:sz w:val="28"/>
          <w:szCs w:val="28"/>
        </w:rPr>
        <w:t xml:space="preserve">  </w:t>
      </w:r>
      <w:r w:rsidR="008B160B" w:rsidRPr="002A58C1">
        <w:rPr>
          <w:rFonts w:ascii="仿宋" w:eastAsia="仿宋" w:hAnsi="仿宋" w:hint="eastAsia"/>
          <w:b/>
          <w:bCs/>
          <w:sz w:val="28"/>
          <w:szCs w:val="28"/>
        </w:rPr>
        <w:t xml:space="preserve">月 </w:t>
      </w:r>
      <w:r w:rsidR="008B160B" w:rsidRPr="002A58C1">
        <w:rPr>
          <w:rFonts w:ascii="仿宋" w:eastAsia="仿宋" w:hAnsi="仿宋"/>
          <w:b/>
          <w:bCs/>
          <w:sz w:val="28"/>
          <w:szCs w:val="28"/>
        </w:rPr>
        <w:t xml:space="preserve">  </w:t>
      </w:r>
      <w:r w:rsidR="008B160B" w:rsidRPr="002A58C1">
        <w:rPr>
          <w:rFonts w:ascii="仿宋" w:eastAsia="仿宋" w:hAnsi="仿宋" w:hint="eastAsia"/>
          <w:b/>
          <w:bCs/>
          <w:sz w:val="28"/>
          <w:szCs w:val="28"/>
        </w:rPr>
        <w:t>日</w:t>
      </w:r>
    </w:p>
    <w:p w14:paraId="5BD1C2DB" w14:textId="77777777" w:rsidR="00E11856" w:rsidRPr="002A58C1" w:rsidRDefault="00E11856" w:rsidP="00E11856">
      <w:pPr>
        <w:rPr>
          <w:rFonts w:ascii="仿宋" w:eastAsia="仿宋" w:hAnsi="仿宋"/>
        </w:rPr>
      </w:pPr>
    </w:p>
    <w:p w14:paraId="054537B8" w14:textId="6B147364" w:rsidR="007C392A" w:rsidRPr="002A58C1" w:rsidRDefault="007C392A" w:rsidP="00E11856">
      <w:pPr>
        <w:rPr>
          <w:rFonts w:ascii="仿宋" w:eastAsia="仿宋" w:hAnsi="仿宋"/>
        </w:rPr>
      </w:pPr>
    </w:p>
    <w:sectPr w:rsidR="007C392A" w:rsidRPr="002A58C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CB72E" w14:textId="77777777" w:rsidR="0098296D" w:rsidRDefault="0098296D" w:rsidP="002E5186">
      <w:r>
        <w:separator/>
      </w:r>
    </w:p>
  </w:endnote>
  <w:endnote w:type="continuationSeparator" w:id="0">
    <w:p w14:paraId="1A5D68BB" w14:textId="77777777" w:rsidR="0098296D" w:rsidRDefault="0098296D" w:rsidP="002E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AEF" w:usb1="C0007841" w:usb2="00000009" w:usb3="00000000" w:csb0="000001FF" w:csb1="00000000"/>
  </w:font>
  <w:font w:name="DengXian">
    <w:altName w:val="等线"/>
    <w:panose1 w:val="02010600030101010101"/>
    <w:charset w:val="86"/>
    <w:family w:val="auto"/>
    <w:pitch w:val="variable"/>
    <w:sig w:usb0="A00002BF" w:usb1="38CF7CFA" w:usb2="00000016" w:usb3="00000000" w:csb0="0014000F" w:csb1="00000000"/>
  </w:font>
  <w:font w:name="等线 Light">
    <w:panose1 w:val="02010600030101010101"/>
    <w:charset w:val="86"/>
    <w:family w:val="auto"/>
    <w:pitch w:val="variable"/>
    <w:sig w:usb0="A00002BF" w:usb1="38CF7CFA" w:usb2="00000016" w:usb3="00000000" w:csb0="0014000F" w:csb1="00000000"/>
  </w:font>
  <w:font w:name="仿宋">
    <w:panose1 w:val="02010609060101010101"/>
    <w:charset w:val="86"/>
    <w:family w:val="modern"/>
    <w:pitch w:val="fixed"/>
    <w:sig w:usb0="800002BF" w:usb1="38CF7CFA" w:usb2="00000016" w:usb3="00000000" w:csb0="00040001" w:csb1="00000000"/>
  </w:font>
  <w:font w:name="仿宋_GB2312">
    <w:altName w:val="FangSong_GB2312"/>
    <w:panose1 w:val="020B0604020202020204"/>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00EE" w14:textId="304FA0A0" w:rsidR="00A51F10" w:rsidRPr="00A51F10" w:rsidRDefault="00A51F10" w:rsidP="00A51F10">
    <w:pPr>
      <w:pStyle w:val="a8"/>
      <w:jc w:val="center"/>
      <w:rPr>
        <w:rFonts w:ascii="仿宋" w:eastAsia="仿宋" w:hAnsi="仿宋"/>
      </w:rPr>
    </w:pPr>
    <w:r w:rsidRPr="00A51F10">
      <w:rPr>
        <w:rFonts w:ascii="仿宋" w:eastAsia="仿宋" w:hAnsi="仿宋" w:hint="eastAsia"/>
        <w:kern w:val="0"/>
        <w:szCs w:val="21"/>
      </w:rPr>
      <w:t xml:space="preserve">第 </w:t>
    </w:r>
    <w:r w:rsidRPr="00A51F10">
      <w:rPr>
        <w:rFonts w:ascii="仿宋" w:eastAsia="仿宋" w:hAnsi="仿宋"/>
        <w:kern w:val="0"/>
        <w:szCs w:val="21"/>
      </w:rPr>
      <w:fldChar w:fldCharType="begin"/>
    </w:r>
    <w:r w:rsidRPr="00A51F10">
      <w:rPr>
        <w:rFonts w:ascii="仿宋" w:eastAsia="仿宋" w:hAnsi="仿宋"/>
        <w:kern w:val="0"/>
        <w:szCs w:val="21"/>
      </w:rPr>
      <w:instrText xml:space="preserve"> PAGE </w:instrText>
    </w:r>
    <w:r w:rsidRPr="00A51F10">
      <w:rPr>
        <w:rFonts w:ascii="仿宋" w:eastAsia="仿宋" w:hAnsi="仿宋"/>
        <w:kern w:val="0"/>
        <w:szCs w:val="21"/>
      </w:rPr>
      <w:fldChar w:fldCharType="separate"/>
    </w:r>
    <w:r w:rsidRPr="00A51F10">
      <w:rPr>
        <w:rFonts w:ascii="仿宋" w:eastAsia="仿宋" w:hAnsi="仿宋"/>
        <w:kern w:val="0"/>
        <w:szCs w:val="21"/>
      </w:rPr>
      <w:t>1</w:t>
    </w:r>
    <w:r w:rsidRPr="00A51F10">
      <w:rPr>
        <w:rFonts w:ascii="仿宋" w:eastAsia="仿宋" w:hAnsi="仿宋"/>
        <w:kern w:val="0"/>
        <w:szCs w:val="21"/>
      </w:rPr>
      <w:fldChar w:fldCharType="end"/>
    </w:r>
    <w:r w:rsidRPr="00A51F10">
      <w:rPr>
        <w:rFonts w:ascii="仿宋" w:eastAsia="仿宋" w:hAnsi="仿宋" w:hint="eastAsia"/>
        <w:kern w:val="0"/>
        <w:szCs w:val="21"/>
      </w:rPr>
      <w:t xml:space="preserve"> 页 共 </w:t>
    </w:r>
    <w:r w:rsidRPr="00A51F10">
      <w:rPr>
        <w:rFonts w:ascii="仿宋" w:eastAsia="仿宋" w:hAnsi="仿宋"/>
        <w:kern w:val="0"/>
        <w:szCs w:val="21"/>
      </w:rPr>
      <w:fldChar w:fldCharType="begin"/>
    </w:r>
    <w:r w:rsidRPr="00A51F10">
      <w:rPr>
        <w:rFonts w:ascii="仿宋" w:eastAsia="仿宋" w:hAnsi="仿宋"/>
        <w:kern w:val="0"/>
        <w:szCs w:val="21"/>
      </w:rPr>
      <w:instrText xml:space="preserve"> NUMPAGES </w:instrText>
    </w:r>
    <w:r w:rsidRPr="00A51F10">
      <w:rPr>
        <w:rFonts w:ascii="仿宋" w:eastAsia="仿宋" w:hAnsi="仿宋"/>
        <w:kern w:val="0"/>
        <w:szCs w:val="21"/>
      </w:rPr>
      <w:fldChar w:fldCharType="separate"/>
    </w:r>
    <w:r w:rsidRPr="00A51F10">
      <w:rPr>
        <w:rFonts w:ascii="仿宋" w:eastAsia="仿宋" w:hAnsi="仿宋"/>
        <w:kern w:val="0"/>
        <w:szCs w:val="21"/>
      </w:rPr>
      <w:t>9</w:t>
    </w:r>
    <w:r w:rsidRPr="00A51F10">
      <w:rPr>
        <w:rFonts w:ascii="仿宋" w:eastAsia="仿宋" w:hAnsi="仿宋"/>
        <w:kern w:val="0"/>
        <w:szCs w:val="21"/>
      </w:rPr>
      <w:fldChar w:fldCharType="end"/>
    </w:r>
    <w:r w:rsidRPr="00A51F10">
      <w:rPr>
        <w:rFonts w:ascii="仿宋" w:eastAsia="仿宋" w:hAnsi="仿宋" w:hint="eastAsia"/>
        <w:kern w:val="0"/>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FCB3A" w14:textId="77777777" w:rsidR="0098296D" w:rsidRDefault="0098296D" w:rsidP="002E5186">
      <w:r>
        <w:separator/>
      </w:r>
    </w:p>
  </w:footnote>
  <w:footnote w:type="continuationSeparator" w:id="0">
    <w:p w14:paraId="1886B9C4" w14:textId="77777777" w:rsidR="0098296D" w:rsidRDefault="0098296D" w:rsidP="002E5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0747"/>
    <w:multiLevelType w:val="hybridMultilevel"/>
    <w:tmpl w:val="A070586A"/>
    <w:lvl w:ilvl="0" w:tplc="BFE2DF4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6A57FB"/>
    <w:multiLevelType w:val="hybridMultilevel"/>
    <w:tmpl w:val="CB260F54"/>
    <w:lvl w:ilvl="0" w:tplc="C9626A9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56"/>
    <w:rsid w:val="000213D1"/>
    <w:rsid w:val="00127C6B"/>
    <w:rsid w:val="002A58C1"/>
    <w:rsid w:val="002E5186"/>
    <w:rsid w:val="00354563"/>
    <w:rsid w:val="003A0D85"/>
    <w:rsid w:val="00406584"/>
    <w:rsid w:val="00425A83"/>
    <w:rsid w:val="0044735B"/>
    <w:rsid w:val="00493F6F"/>
    <w:rsid w:val="004B4078"/>
    <w:rsid w:val="00585E09"/>
    <w:rsid w:val="005F2603"/>
    <w:rsid w:val="006055B5"/>
    <w:rsid w:val="00613B5C"/>
    <w:rsid w:val="006864B8"/>
    <w:rsid w:val="0068758F"/>
    <w:rsid w:val="006B490F"/>
    <w:rsid w:val="0070657D"/>
    <w:rsid w:val="007C392A"/>
    <w:rsid w:val="007D22FE"/>
    <w:rsid w:val="008B160B"/>
    <w:rsid w:val="00951147"/>
    <w:rsid w:val="0098296D"/>
    <w:rsid w:val="00A1267F"/>
    <w:rsid w:val="00A51F10"/>
    <w:rsid w:val="00AC43D7"/>
    <w:rsid w:val="00B62331"/>
    <w:rsid w:val="00B8306E"/>
    <w:rsid w:val="00B83BE2"/>
    <w:rsid w:val="00BC6445"/>
    <w:rsid w:val="00C05D9D"/>
    <w:rsid w:val="00C45C7C"/>
    <w:rsid w:val="00C61EB8"/>
    <w:rsid w:val="00C7443E"/>
    <w:rsid w:val="00CA1364"/>
    <w:rsid w:val="00CD46EE"/>
    <w:rsid w:val="00D30B04"/>
    <w:rsid w:val="00DC51DC"/>
    <w:rsid w:val="00DE665A"/>
    <w:rsid w:val="00DF3606"/>
    <w:rsid w:val="00E11856"/>
    <w:rsid w:val="00E77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39B9D"/>
  <w15:chartTrackingRefBased/>
  <w15:docId w15:val="{A96E358B-E8BF-417E-AAF0-3E54FFDD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11856"/>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E11856"/>
    <w:rPr>
      <w:rFonts w:asciiTheme="majorHAnsi" w:eastAsiaTheme="majorEastAsia" w:hAnsiTheme="majorHAnsi" w:cstheme="majorBidi"/>
      <w:b/>
      <w:bCs/>
      <w:sz w:val="32"/>
      <w:szCs w:val="32"/>
    </w:rPr>
  </w:style>
  <w:style w:type="paragraph" w:styleId="a5">
    <w:name w:val="List Paragraph"/>
    <w:basedOn w:val="a"/>
    <w:uiPriority w:val="34"/>
    <w:qFormat/>
    <w:rsid w:val="00E11856"/>
    <w:pPr>
      <w:ind w:firstLineChars="200" w:firstLine="420"/>
    </w:pPr>
  </w:style>
  <w:style w:type="paragraph" w:styleId="a6">
    <w:name w:val="header"/>
    <w:basedOn w:val="a"/>
    <w:link w:val="a7"/>
    <w:uiPriority w:val="99"/>
    <w:unhideWhenUsed/>
    <w:rsid w:val="002E518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E5186"/>
    <w:rPr>
      <w:sz w:val="18"/>
      <w:szCs w:val="18"/>
    </w:rPr>
  </w:style>
  <w:style w:type="paragraph" w:styleId="a8">
    <w:name w:val="footer"/>
    <w:basedOn w:val="a"/>
    <w:link w:val="a9"/>
    <w:unhideWhenUsed/>
    <w:qFormat/>
    <w:rsid w:val="002E5186"/>
    <w:pPr>
      <w:tabs>
        <w:tab w:val="center" w:pos="4153"/>
        <w:tab w:val="right" w:pos="8306"/>
      </w:tabs>
      <w:snapToGrid w:val="0"/>
      <w:jc w:val="left"/>
    </w:pPr>
    <w:rPr>
      <w:sz w:val="18"/>
      <w:szCs w:val="18"/>
    </w:rPr>
  </w:style>
  <w:style w:type="character" w:customStyle="1" w:styleId="a9">
    <w:name w:val="页脚 字符"/>
    <w:basedOn w:val="a0"/>
    <w:link w:val="a8"/>
    <w:rsid w:val="002E51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尤 震宇</dc:creator>
  <cp:keywords/>
  <dc:description/>
  <cp:lastModifiedBy>Microsoft Office 用户</cp:lastModifiedBy>
  <cp:revision>38</cp:revision>
  <dcterms:created xsi:type="dcterms:W3CDTF">2022-12-30T12:14:00Z</dcterms:created>
  <dcterms:modified xsi:type="dcterms:W3CDTF">2024-01-12T07:42:00Z</dcterms:modified>
</cp:coreProperties>
</file>