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autoSpaceDE w:val="0"/>
        <w:autoSpaceDN w:val="0"/>
        <w:adjustRightInd w:val="0"/>
        <w:spacing w:before="156" w:beforeLines="50" w:beforeAutospacing="0" w:after="0" w:afterAutospacing="0"/>
        <w:ind w:left="0" w:right="0"/>
        <w:jc w:val="left"/>
        <w:rPr>
          <w:rFonts w:hint="eastAsia" w:ascii="宋体" w:hAnsi="宋体" w:eastAsia="宋体" w:cs="宋体"/>
          <w:b w:val="0"/>
          <w:i w:val="0"/>
          <w:caps w:val="0"/>
          <w:color w:val="000000"/>
          <w:spacing w:val="0"/>
          <w:kern w:val="0"/>
          <w:sz w:val="24"/>
          <w:szCs w:val="24"/>
          <w:lang w:val="en-US" w:eastAsia="zh-CN"/>
        </w:rPr>
      </w:pPr>
      <w:bookmarkStart w:id="0" w:name="_Hlk58330748"/>
      <w:r>
        <w:rPr>
          <w:rFonts w:hint="eastAsia" w:ascii="宋体" w:hAnsi="宋体" w:eastAsia="宋体" w:cs="宋体"/>
          <w:b w:val="0"/>
          <w:i w:val="0"/>
          <w:caps w:val="0"/>
          <w:color w:val="000000"/>
          <w:spacing w:val="0"/>
          <w:kern w:val="0"/>
          <w:sz w:val="24"/>
          <w:szCs w:val="24"/>
          <w:lang w:val="en-US" w:eastAsia="zh-CN"/>
        </w:rPr>
        <w:t>附件一</w:t>
      </w:r>
      <w:bookmarkStart w:id="1" w:name="_GoBack"/>
      <w:bookmarkEnd w:id="1"/>
    </w:p>
    <w:p>
      <w:pPr>
        <w:pStyle w:val="5"/>
        <w:widowControl/>
        <w:ind w:left="0" w:right="0"/>
        <w:rPr>
          <w:rFonts w:hint="default" w:ascii="Times New Roman" w:hAnsi="Times New Roman" w:eastAsia="宋体" w:cs="Times New Roman"/>
          <w:b/>
          <w:bCs/>
          <w:color w:val="000000"/>
          <w:kern w:val="28"/>
          <w:sz w:val="32"/>
          <w:szCs w:val="32"/>
        </w:rPr>
      </w:pPr>
      <w:r>
        <w:rPr>
          <w:rFonts w:hint="eastAsia" w:ascii="宋体" w:hAnsi="宋体" w:eastAsia="宋体" w:cs="宋体"/>
          <w:b/>
          <w:bCs/>
          <w:color w:val="000000"/>
          <w:kern w:val="28"/>
          <w:sz w:val="32"/>
          <w:szCs w:val="32"/>
        </w:rPr>
        <w:t>授权委托书</w:t>
      </w:r>
    </w:p>
    <w:p>
      <w:pPr>
        <w:keepNext w:val="0"/>
        <w:keepLines w:val="0"/>
        <w:widowControl w:val="0"/>
        <w:suppressLineNumbers w:val="0"/>
        <w:autoSpaceDE w:val="0"/>
        <w:autoSpaceDN w:val="0"/>
        <w:adjustRightInd w:val="0"/>
        <w:spacing w:before="156" w:beforeLines="50" w:beforeAutospacing="0" w:after="0" w:afterAutospacing="0"/>
        <w:ind w:left="0" w:right="0"/>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lang w:val="en-US" w:eastAsia="zh-CN"/>
        </w:rPr>
        <w:t xml:space="preserve"> </w:t>
      </w:r>
    </w:p>
    <w:p>
      <w:pPr>
        <w:keepNext w:val="0"/>
        <w:keepLines w:val="0"/>
        <w:widowControl w:val="0"/>
        <w:suppressLineNumbers w:val="0"/>
        <w:autoSpaceDE w:val="0"/>
        <w:autoSpaceDN w:val="0"/>
        <w:adjustRightInd w:val="0"/>
        <w:spacing w:before="156" w:beforeLines="50" w:beforeAutospacing="0" w:after="0" w:afterAutospacing="0"/>
        <w:ind w:left="0" w:right="0" w:firstLine="424" w:firstLineChars="177"/>
        <w:jc w:val="left"/>
        <w:rPr>
          <w:rFonts w:hint="default" w:ascii="Times New Roman" w:hAnsi="Times New Roman" w:eastAsia="宋体" w:cs="Times New Roman"/>
          <w:color w:val="000000"/>
          <w:kern w:val="0"/>
          <w:sz w:val="24"/>
          <w:szCs w:val="24"/>
        </w:rPr>
      </w:pPr>
      <w:r>
        <w:rPr>
          <w:rFonts w:hint="eastAsia" w:ascii="宋体" w:hAnsi="宋体" w:eastAsia="宋体" w:cs="宋体"/>
          <w:color w:val="000000"/>
          <w:kern w:val="0"/>
          <w:sz w:val="24"/>
          <w:szCs w:val="24"/>
          <w:lang w:val="en-US" w:eastAsia="zh-CN"/>
        </w:rPr>
        <w:t>委托人：</w:t>
      </w:r>
    </w:p>
    <w:p>
      <w:pPr>
        <w:keepNext w:val="0"/>
        <w:keepLines w:val="0"/>
        <w:widowControl w:val="0"/>
        <w:suppressLineNumbers w:val="0"/>
        <w:autoSpaceDE w:val="0"/>
        <w:autoSpaceDN w:val="0"/>
        <w:adjustRightInd w:val="0"/>
        <w:spacing w:before="156" w:beforeLines="50" w:beforeAutospacing="0" w:after="0" w:afterAutospacing="0"/>
        <w:ind w:left="0" w:right="0" w:firstLine="424" w:firstLineChars="177"/>
        <w:jc w:val="left"/>
        <w:rPr>
          <w:rFonts w:hint="default" w:ascii="Times New Roman" w:hAnsi="Times New Roman" w:eastAsia="宋体" w:cs="Times New Roman"/>
          <w:color w:val="000000"/>
          <w:kern w:val="0"/>
          <w:sz w:val="24"/>
          <w:szCs w:val="24"/>
        </w:rPr>
      </w:pPr>
      <w:r>
        <w:rPr>
          <w:rFonts w:hint="eastAsia" w:ascii="宋体" w:hAnsi="宋体" w:eastAsia="宋体" w:cs="宋体"/>
          <w:color w:val="000000"/>
          <w:kern w:val="0"/>
          <w:sz w:val="24"/>
          <w:szCs w:val="24"/>
          <w:lang w:val="en-US" w:eastAsia="zh-CN"/>
        </w:rPr>
        <w:t>法定代表人：</w:t>
      </w:r>
    </w:p>
    <w:p>
      <w:pPr>
        <w:keepNext w:val="0"/>
        <w:keepLines w:val="0"/>
        <w:widowControl w:val="0"/>
        <w:suppressLineNumbers w:val="0"/>
        <w:autoSpaceDE w:val="0"/>
        <w:autoSpaceDN w:val="0"/>
        <w:adjustRightInd w:val="0"/>
        <w:spacing w:before="156" w:beforeLines="50" w:beforeAutospacing="0" w:after="0" w:afterAutospacing="0"/>
        <w:ind w:left="0" w:right="0" w:firstLine="424" w:firstLineChars="177"/>
        <w:jc w:val="left"/>
        <w:rPr>
          <w:rFonts w:hint="default" w:ascii="Times New Roman" w:hAnsi="Times New Roman" w:eastAsia="宋体" w:cs="Times New Roman"/>
          <w:color w:val="000000"/>
          <w:kern w:val="0"/>
          <w:sz w:val="24"/>
          <w:szCs w:val="24"/>
        </w:rPr>
      </w:pPr>
      <w:r>
        <w:rPr>
          <w:rFonts w:hint="eastAsia" w:ascii="宋体" w:hAnsi="宋体" w:eastAsia="宋体" w:cs="宋体"/>
          <w:color w:val="000000"/>
          <w:kern w:val="0"/>
          <w:sz w:val="24"/>
          <w:szCs w:val="24"/>
          <w:lang w:val="en-US" w:eastAsia="zh-CN"/>
        </w:rPr>
        <w:t>地址：</w:t>
      </w:r>
    </w:p>
    <w:p>
      <w:pPr>
        <w:keepNext w:val="0"/>
        <w:keepLines w:val="0"/>
        <w:widowControl w:val="0"/>
        <w:suppressLineNumbers w:val="0"/>
        <w:autoSpaceDE w:val="0"/>
        <w:autoSpaceDN w:val="0"/>
        <w:adjustRightInd w:val="0"/>
        <w:spacing w:before="156" w:beforeLines="50" w:beforeAutospacing="0" w:after="0" w:afterAutospacing="0"/>
        <w:ind w:left="0" w:right="0" w:firstLine="424" w:firstLineChars="177"/>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lang w:val="en-US" w:eastAsia="zh-CN"/>
        </w:rPr>
        <w:t xml:space="preserve"> </w:t>
      </w:r>
    </w:p>
    <w:p>
      <w:pPr>
        <w:keepNext w:val="0"/>
        <w:keepLines w:val="0"/>
        <w:widowControl w:val="0"/>
        <w:suppressLineNumbers w:val="0"/>
        <w:autoSpaceDE w:val="0"/>
        <w:autoSpaceDN w:val="0"/>
        <w:adjustRightInd w:val="0"/>
        <w:spacing w:before="156" w:beforeLines="50" w:beforeAutospacing="0" w:after="0" w:afterAutospacing="0"/>
        <w:ind w:left="0" w:right="0" w:firstLine="424" w:firstLineChars="177"/>
        <w:jc w:val="left"/>
        <w:rPr>
          <w:rFonts w:hint="default" w:ascii="Times New Roman" w:hAnsi="Times New Roman" w:eastAsia="宋体" w:cs="Times New Roman"/>
          <w:color w:val="000000"/>
          <w:kern w:val="0"/>
          <w:sz w:val="24"/>
          <w:szCs w:val="24"/>
        </w:rPr>
      </w:pPr>
      <w:r>
        <w:rPr>
          <w:rFonts w:hint="eastAsia" w:ascii="宋体" w:hAnsi="宋体" w:eastAsia="宋体" w:cs="宋体"/>
          <w:color w:val="000000"/>
          <w:kern w:val="0"/>
          <w:sz w:val="24"/>
          <w:szCs w:val="24"/>
          <w:lang w:val="en-US" w:eastAsia="zh-CN"/>
        </w:rPr>
        <w:t>受托人：</w:t>
      </w:r>
      <w:r>
        <w:rPr>
          <w:rFonts w:hint="default" w:ascii="Times New Roman" w:hAnsi="Times New Roman" w:eastAsia="宋体" w:cs="Times New Roman"/>
          <w:color w:val="000000"/>
          <w:kern w:val="0"/>
          <w:sz w:val="24"/>
          <w:szCs w:val="24"/>
          <w:lang w:val="en-US" w:eastAsia="zh-CN"/>
        </w:rPr>
        <w:t xml:space="preserve">       </w:t>
      </w:r>
      <w:r>
        <w:rPr>
          <w:rFonts w:hint="eastAsia" w:ascii="宋体" w:hAnsi="宋体" w:eastAsia="宋体" w:cs="宋体"/>
          <w:color w:val="000000"/>
          <w:kern w:val="0"/>
          <w:sz w:val="24"/>
          <w:szCs w:val="24"/>
          <w:lang w:val="en-US" w:eastAsia="zh-CN"/>
        </w:rPr>
        <w:t>身份证号码</w:t>
      </w:r>
      <w:r>
        <w:rPr>
          <w:rFonts w:hint="default" w:ascii="Times New Roman" w:hAnsi="Times New Roman" w:eastAsia="宋体" w:cs="Times New Roman"/>
          <w:color w:val="000000"/>
          <w:kern w:val="0"/>
          <w:sz w:val="24"/>
          <w:szCs w:val="24"/>
          <w:lang w:val="en-US" w:eastAsia="zh-CN"/>
        </w:rPr>
        <w:t>/</w:t>
      </w:r>
      <w:r>
        <w:rPr>
          <w:rFonts w:hint="eastAsia" w:ascii="宋体" w:hAnsi="宋体" w:eastAsia="宋体" w:cs="宋体"/>
          <w:color w:val="000000"/>
          <w:kern w:val="0"/>
          <w:sz w:val="24"/>
          <w:szCs w:val="24"/>
          <w:lang w:val="en-US" w:eastAsia="zh-CN"/>
        </w:rPr>
        <w:t>执业证号：</w:t>
      </w:r>
    </w:p>
    <w:p>
      <w:pPr>
        <w:keepNext w:val="0"/>
        <w:keepLines w:val="0"/>
        <w:widowControl w:val="0"/>
        <w:suppressLineNumbers w:val="0"/>
        <w:autoSpaceDE w:val="0"/>
        <w:autoSpaceDN w:val="0"/>
        <w:adjustRightInd w:val="0"/>
        <w:spacing w:before="156" w:beforeLines="50" w:beforeAutospacing="0" w:after="0" w:afterAutospacing="0"/>
        <w:ind w:left="0" w:right="0" w:firstLine="424" w:firstLineChars="177"/>
        <w:jc w:val="left"/>
        <w:rPr>
          <w:rFonts w:hint="default" w:ascii="Times New Roman" w:hAnsi="Times New Roman" w:eastAsia="宋体" w:cs="Times New Roman"/>
          <w:color w:val="000000"/>
          <w:kern w:val="0"/>
          <w:sz w:val="24"/>
          <w:szCs w:val="24"/>
        </w:rPr>
      </w:pPr>
      <w:r>
        <w:rPr>
          <w:rFonts w:hint="eastAsia" w:ascii="宋体" w:hAnsi="宋体" w:eastAsia="宋体" w:cs="宋体"/>
          <w:color w:val="000000"/>
          <w:kern w:val="0"/>
          <w:sz w:val="24"/>
          <w:szCs w:val="24"/>
          <w:lang w:val="en-US" w:eastAsia="zh-CN"/>
        </w:rPr>
        <w:t>工作单位：</w:t>
      </w:r>
      <w:r>
        <w:rPr>
          <w:rFonts w:hint="default" w:ascii="Times New Roman" w:hAnsi="Times New Roman" w:eastAsia="宋体" w:cs="Times New Roman"/>
          <w:color w:val="000000"/>
          <w:kern w:val="0"/>
          <w:sz w:val="24"/>
          <w:szCs w:val="24"/>
          <w:lang w:val="en-US" w:eastAsia="zh-CN"/>
        </w:rPr>
        <w:t xml:space="preserve">      </w:t>
      </w:r>
      <w:r>
        <w:rPr>
          <w:rFonts w:hint="eastAsia" w:ascii="宋体" w:hAnsi="宋体" w:eastAsia="宋体" w:cs="宋体"/>
          <w:color w:val="000000"/>
          <w:kern w:val="0"/>
          <w:sz w:val="24"/>
          <w:szCs w:val="24"/>
          <w:lang w:val="en-US" w:eastAsia="zh-CN"/>
        </w:rPr>
        <w:t>联系电话：</w:t>
      </w:r>
    </w:p>
    <w:p>
      <w:pPr>
        <w:keepNext w:val="0"/>
        <w:keepLines w:val="0"/>
        <w:widowControl w:val="0"/>
        <w:suppressLineNumbers w:val="0"/>
        <w:autoSpaceDE w:val="0"/>
        <w:autoSpaceDN w:val="0"/>
        <w:adjustRightInd w:val="0"/>
        <w:spacing w:before="156" w:beforeLines="50" w:beforeAutospacing="0" w:after="0" w:afterAutospacing="0"/>
        <w:ind w:left="0" w:right="0" w:firstLine="424" w:firstLineChars="177"/>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lang w:val="en-US" w:eastAsia="zh-CN"/>
        </w:rPr>
        <w:t xml:space="preserve"> </w:t>
      </w:r>
    </w:p>
    <w:p>
      <w:pPr>
        <w:keepNext w:val="0"/>
        <w:keepLines w:val="0"/>
        <w:widowControl w:val="0"/>
        <w:suppressLineNumbers w:val="0"/>
        <w:autoSpaceDE w:val="0"/>
        <w:autoSpaceDN w:val="0"/>
        <w:adjustRightInd w:val="0"/>
        <w:spacing w:before="156" w:beforeLines="50" w:beforeAutospacing="0" w:after="0" w:afterAutospacing="0"/>
        <w:ind w:left="0" w:right="0" w:firstLine="424" w:firstLineChars="177"/>
        <w:jc w:val="left"/>
        <w:rPr>
          <w:rFonts w:hint="default" w:ascii="Times New Roman" w:hAnsi="Times New Roman" w:eastAsia="宋体" w:cs="Times New Roman"/>
          <w:color w:val="000000"/>
          <w:kern w:val="0"/>
          <w:sz w:val="24"/>
          <w:szCs w:val="24"/>
        </w:rPr>
      </w:pPr>
      <w:r>
        <w:rPr>
          <w:rFonts w:hint="eastAsia" w:ascii="宋体" w:hAnsi="宋体" w:eastAsia="宋体" w:cs="宋体"/>
          <w:color w:val="000000"/>
          <w:kern w:val="0"/>
          <w:sz w:val="24"/>
          <w:szCs w:val="24"/>
          <w:u w:val="single"/>
          <w:lang w:val="en-US" w:eastAsia="zh-CN"/>
        </w:rPr>
        <w:t>（参选人名称）</w:t>
      </w:r>
      <w:r>
        <w:rPr>
          <w:rFonts w:hint="default" w:ascii="Times New Roman" w:hAnsi="Times New Roman" w:eastAsia="宋体" w:cs="Times New Roman"/>
          <w:color w:val="000000"/>
          <w:kern w:val="0"/>
          <w:sz w:val="24"/>
          <w:szCs w:val="24"/>
          <w:u w:val="single"/>
          <w:lang w:val="en-US" w:eastAsia="zh-CN"/>
        </w:rPr>
        <w:t xml:space="preserve">           </w:t>
      </w:r>
      <w:r>
        <w:rPr>
          <w:rFonts w:hint="default" w:ascii="Times New Roman" w:hAnsi="Times New Roman" w:eastAsia="宋体" w:cs="Times New Roman"/>
          <w:color w:val="000000"/>
          <w:kern w:val="0"/>
          <w:sz w:val="24"/>
          <w:szCs w:val="24"/>
          <w:lang w:val="en-US" w:eastAsia="zh-CN"/>
        </w:rPr>
        <w:t xml:space="preserve"> </w:t>
      </w:r>
      <w:r>
        <w:rPr>
          <w:rFonts w:hint="eastAsia" w:ascii="宋体" w:hAnsi="宋体" w:eastAsia="宋体" w:cs="宋体"/>
          <w:color w:val="000000"/>
          <w:kern w:val="0"/>
          <w:sz w:val="24"/>
          <w:szCs w:val="24"/>
          <w:lang w:val="en-US" w:eastAsia="zh-CN"/>
        </w:rPr>
        <w:t>为参加深圳市华特城建设发展有限公司重整案重整投资人遴选，现委托</w:t>
      </w:r>
      <w:r>
        <w:rPr>
          <w:rFonts w:hint="eastAsia" w:ascii="宋体" w:hAnsi="宋体" w:eastAsia="宋体" w:cs="宋体"/>
          <w:color w:val="000000"/>
          <w:kern w:val="0"/>
          <w:sz w:val="24"/>
          <w:szCs w:val="24"/>
          <w:u w:val="single"/>
          <w:lang w:val="en-US" w:eastAsia="zh-CN"/>
        </w:rPr>
        <w:t>（姓名）</w:t>
      </w:r>
      <w:r>
        <w:rPr>
          <w:rFonts w:hint="default" w:ascii="Times New Roman" w:hAnsi="Times New Roman" w:eastAsia="宋体" w:cs="Times New Roman"/>
          <w:color w:val="000000"/>
          <w:kern w:val="0"/>
          <w:sz w:val="24"/>
          <w:szCs w:val="24"/>
          <w:u w:val="single"/>
          <w:lang w:val="en-US" w:eastAsia="zh-CN"/>
        </w:rPr>
        <w:t xml:space="preserve">  </w:t>
      </w:r>
      <w:r>
        <w:rPr>
          <w:rFonts w:hint="eastAsia" w:ascii="Times New Roman" w:hAnsi="Times New Roman" w:eastAsia="宋体" w:cs="Times New Roman"/>
          <w:color w:val="000000"/>
          <w:kern w:val="0"/>
          <w:sz w:val="24"/>
          <w:szCs w:val="24"/>
          <w:u w:val="single"/>
          <w:lang w:val="en-US" w:eastAsia="zh-CN"/>
        </w:rPr>
        <w:t xml:space="preserve">   </w:t>
      </w:r>
      <w:r>
        <w:rPr>
          <w:rFonts w:hint="default" w:ascii="Times New Roman" w:hAnsi="Times New Roman" w:eastAsia="宋体" w:cs="Times New Roman"/>
          <w:color w:val="000000"/>
          <w:kern w:val="0"/>
          <w:sz w:val="24"/>
          <w:szCs w:val="24"/>
          <w:u w:val="single"/>
          <w:lang w:val="en-US" w:eastAsia="zh-CN"/>
        </w:rPr>
        <w:t xml:space="preserve">   </w:t>
      </w:r>
      <w:r>
        <w:rPr>
          <w:rFonts w:hint="eastAsia" w:ascii="宋体" w:hAnsi="宋体" w:eastAsia="宋体" w:cs="宋体"/>
          <w:color w:val="000000"/>
          <w:kern w:val="0"/>
          <w:sz w:val="24"/>
          <w:szCs w:val="24"/>
          <w:lang w:val="en-US" w:eastAsia="zh-CN"/>
        </w:rPr>
        <w:t>为我方代理人。代理人权限为：</w:t>
      </w:r>
    </w:p>
    <w:p>
      <w:pPr>
        <w:keepNext w:val="0"/>
        <w:keepLines w:val="0"/>
        <w:widowControl w:val="0"/>
        <w:numPr>
          <w:ilvl w:val="0"/>
          <w:numId w:val="1"/>
        </w:numPr>
        <w:suppressLineNumbers w:val="0"/>
        <w:autoSpaceDE w:val="0"/>
        <w:autoSpaceDN w:val="0"/>
        <w:adjustRightInd w:val="0"/>
        <w:spacing w:before="156" w:beforeLines="50" w:beforeAutospacing="0" w:after="0" w:afterAutospacing="0"/>
        <w:ind w:left="0" w:right="0" w:firstLine="424" w:firstLineChars="177"/>
        <w:jc w:val="left"/>
        <w:rPr>
          <w:rFonts w:hint="eastAsia" w:ascii="Times New Roman" w:hAnsi="Times New Roman" w:eastAsia="宋体" w:cs="Times New Roman"/>
          <w:color w:val="000000"/>
          <w:kern w:val="0"/>
          <w:sz w:val="24"/>
          <w:szCs w:val="24"/>
        </w:rPr>
      </w:pPr>
      <w:r>
        <w:rPr>
          <w:rFonts w:hint="eastAsia" w:ascii="宋体" w:hAnsi="宋体" w:eastAsia="宋体" w:cs="宋体"/>
          <w:color w:val="000000"/>
          <w:kern w:val="0"/>
          <w:sz w:val="24"/>
          <w:szCs w:val="24"/>
          <w:lang w:val="en-US" w:eastAsia="zh-CN"/>
        </w:rPr>
        <w:t>以我方名义签署、澄清、说明、补正、递交、接收、撤回、修改参加深圳市华特城建设发展有限公司</w:t>
      </w:r>
      <w:r>
        <w:rPr>
          <w:rFonts w:hint="eastAsia" w:ascii="宋体" w:hAnsi="宋体" w:eastAsia="宋体" w:cs="宋体"/>
          <w:color w:val="000000"/>
          <w:kern w:val="0"/>
          <w:sz w:val="24"/>
          <w:szCs w:val="24"/>
          <w:lang w:val="en-US"/>
        </w:rPr>
        <w:t>重整</w:t>
      </w:r>
      <w:r>
        <w:rPr>
          <w:rFonts w:hint="eastAsia" w:ascii="宋体" w:hAnsi="宋体" w:eastAsia="宋体" w:cs="宋体"/>
          <w:color w:val="000000"/>
          <w:kern w:val="0"/>
          <w:sz w:val="24"/>
          <w:szCs w:val="24"/>
          <w:lang w:val="en-US" w:eastAsia="zh-CN"/>
        </w:rPr>
        <w:t>案重整投资人遴选活动的各类文件；</w:t>
      </w:r>
    </w:p>
    <w:p>
      <w:pPr>
        <w:keepNext w:val="0"/>
        <w:keepLines w:val="0"/>
        <w:widowControl w:val="0"/>
        <w:numPr>
          <w:ilvl w:val="0"/>
          <w:numId w:val="1"/>
        </w:numPr>
        <w:suppressLineNumbers w:val="0"/>
        <w:autoSpaceDE w:val="0"/>
        <w:autoSpaceDN w:val="0"/>
        <w:adjustRightInd w:val="0"/>
        <w:spacing w:before="156" w:beforeLines="50" w:beforeAutospacing="0" w:after="0" w:afterAutospacing="0"/>
        <w:ind w:left="0" w:right="0" w:firstLine="424" w:firstLineChars="177"/>
        <w:jc w:val="left"/>
        <w:rPr>
          <w:rFonts w:hint="default" w:ascii="Times New Roman" w:hAnsi="Times New Roman" w:eastAsia="宋体" w:cs="Times New Roman"/>
          <w:color w:val="000000"/>
          <w:kern w:val="0"/>
          <w:sz w:val="24"/>
          <w:szCs w:val="24"/>
        </w:rPr>
      </w:pPr>
      <w:r>
        <w:rPr>
          <w:rFonts w:hint="eastAsia" w:ascii="宋体" w:hAnsi="宋体" w:eastAsia="宋体" w:cs="宋体"/>
          <w:color w:val="000000"/>
          <w:kern w:val="0"/>
          <w:sz w:val="24"/>
          <w:szCs w:val="24"/>
          <w:lang w:val="en-US" w:eastAsia="zh-CN"/>
        </w:rPr>
        <w:t>参加相关会议、听证并发表意见、代为就表决事项行使表决权；</w:t>
      </w:r>
    </w:p>
    <w:p>
      <w:pPr>
        <w:keepNext w:val="0"/>
        <w:keepLines w:val="0"/>
        <w:widowControl w:val="0"/>
        <w:numPr>
          <w:ilvl w:val="0"/>
          <w:numId w:val="1"/>
        </w:numPr>
        <w:suppressLineNumbers w:val="0"/>
        <w:autoSpaceDE w:val="0"/>
        <w:autoSpaceDN w:val="0"/>
        <w:adjustRightInd w:val="0"/>
        <w:spacing w:before="156" w:beforeLines="50" w:beforeAutospacing="0" w:after="0" w:afterAutospacing="0"/>
        <w:ind w:left="0" w:right="0" w:firstLine="424" w:firstLineChars="177"/>
        <w:jc w:val="left"/>
        <w:rPr>
          <w:rFonts w:hint="default" w:ascii="Times New Roman" w:hAnsi="Times New Roman" w:eastAsia="宋体" w:cs="Times New Roman"/>
          <w:color w:val="000000"/>
          <w:kern w:val="0"/>
          <w:sz w:val="24"/>
          <w:szCs w:val="24"/>
          <w:u w:val="single"/>
        </w:rPr>
      </w:pPr>
      <w:r>
        <w:rPr>
          <w:rFonts w:hint="eastAsia" w:ascii="Times New Roman" w:hAnsi="Times New Roman" w:eastAsia="宋体" w:cs="Times New Roman"/>
          <w:color w:val="000000"/>
          <w:kern w:val="0"/>
          <w:sz w:val="24"/>
          <w:szCs w:val="24"/>
          <w:u w:val="single"/>
          <w:lang w:val="en-US" w:eastAsia="zh-CN"/>
        </w:rPr>
        <w:t xml:space="preserve">                          </w:t>
      </w:r>
    </w:p>
    <w:p>
      <w:pPr>
        <w:keepNext w:val="0"/>
        <w:keepLines w:val="0"/>
        <w:widowControl w:val="0"/>
        <w:suppressLineNumbers w:val="0"/>
        <w:autoSpaceDE w:val="0"/>
        <w:autoSpaceDN w:val="0"/>
        <w:adjustRightInd w:val="0"/>
        <w:spacing w:before="156" w:beforeLines="50" w:beforeAutospacing="0" w:after="0" w:afterAutospacing="0"/>
        <w:ind w:left="0" w:right="0" w:firstLine="424" w:firstLineChars="177"/>
        <w:jc w:val="left"/>
        <w:rPr>
          <w:rFonts w:hint="default" w:ascii="Times New Roman" w:hAnsi="Times New Roman" w:eastAsia="宋体" w:cs="Times New Roman"/>
          <w:color w:val="000000"/>
          <w:kern w:val="0"/>
          <w:sz w:val="24"/>
          <w:szCs w:val="24"/>
        </w:rPr>
      </w:pPr>
      <w:r>
        <w:rPr>
          <w:rFonts w:hint="eastAsia" w:ascii="宋体" w:hAnsi="宋体" w:eastAsia="宋体" w:cs="宋体"/>
          <w:color w:val="000000"/>
          <w:kern w:val="0"/>
          <w:sz w:val="24"/>
          <w:szCs w:val="24"/>
          <w:lang w:val="en-US" w:eastAsia="zh-CN"/>
        </w:rPr>
        <w:t>委托期限：至深圳市华特城建设发展有限公司重整案重整投资人遴选活动终结。</w:t>
      </w:r>
    </w:p>
    <w:p>
      <w:pPr>
        <w:keepNext w:val="0"/>
        <w:keepLines w:val="0"/>
        <w:widowControl w:val="0"/>
        <w:suppressLineNumbers w:val="0"/>
        <w:autoSpaceDE w:val="0"/>
        <w:autoSpaceDN w:val="0"/>
        <w:adjustRightInd w:val="0"/>
        <w:spacing w:before="156" w:beforeLines="50" w:beforeAutospacing="0" w:after="0" w:afterAutospacing="0"/>
        <w:ind w:left="0" w:right="0" w:firstLine="424" w:firstLineChars="177"/>
        <w:jc w:val="left"/>
        <w:rPr>
          <w:rFonts w:hint="default" w:ascii="Times New Roman" w:hAnsi="Times New Roman" w:eastAsia="宋体" w:cs="Times New Roman"/>
          <w:color w:val="000000"/>
          <w:kern w:val="0"/>
          <w:sz w:val="24"/>
          <w:szCs w:val="24"/>
        </w:rPr>
      </w:pPr>
      <w:r>
        <w:rPr>
          <w:rFonts w:hint="eastAsia" w:ascii="宋体" w:hAnsi="宋体" w:eastAsia="宋体" w:cs="宋体"/>
          <w:color w:val="000000"/>
          <w:kern w:val="0"/>
          <w:sz w:val="24"/>
          <w:szCs w:val="24"/>
          <w:lang w:val="en-US" w:eastAsia="zh-CN"/>
        </w:rPr>
        <w:t>代理人无转委托权。</w:t>
      </w:r>
    </w:p>
    <w:p>
      <w:pPr>
        <w:keepNext w:val="0"/>
        <w:keepLines w:val="0"/>
        <w:widowControl w:val="0"/>
        <w:suppressLineNumbers w:val="0"/>
        <w:autoSpaceDE w:val="0"/>
        <w:autoSpaceDN w:val="0"/>
        <w:adjustRightInd w:val="0"/>
        <w:spacing w:before="156" w:beforeLines="50" w:beforeAutospacing="0" w:after="0" w:afterAutospacing="0"/>
        <w:ind w:left="0" w:right="0" w:firstLine="424" w:firstLineChars="177"/>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lang w:val="en-US" w:eastAsia="zh-CN"/>
        </w:rPr>
        <w:t xml:space="preserve"> </w:t>
      </w:r>
    </w:p>
    <w:p>
      <w:pPr>
        <w:keepNext w:val="0"/>
        <w:keepLines w:val="0"/>
        <w:widowControl w:val="0"/>
        <w:suppressLineNumbers w:val="0"/>
        <w:autoSpaceDE w:val="0"/>
        <w:autoSpaceDN w:val="0"/>
        <w:adjustRightInd w:val="0"/>
        <w:spacing w:before="156" w:beforeLines="50" w:beforeAutospacing="0" w:after="0" w:afterAutospacing="0"/>
        <w:ind w:left="0" w:right="0" w:firstLine="424" w:firstLineChars="177"/>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lang w:val="en-US" w:eastAsia="zh-CN"/>
        </w:rPr>
        <w:t xml:space="preserve"> </w:t>
      </w:r>
    </w:p>
    <w:p>
      <w:pPr>
        <w:keepNext w:val="0"/>
        <w:keepLines w:val="0"/>
        <w:widowControl w:val="0"/>
        <w:suppressLineNumbers w:val="0"/>
        <w:autoSpaceDE w:val="0"/>
        <w:autoSpaceDN w:val="0"/>
        <w:adjustRightInd w:val="0"/>
        <w:spacing w:before="156" w:beforeLines="50" w:beforeAutospacing="0" w:after="0" w:afterAutospacing="0"/>
        <w:ind w:left="0" w:right="0" w:firstLine="3304" w:firstLineChars="1377"/>
        <w:jc w:val="left"/>
        <w:rPr>
          <w:rFonts w:hint="default" w:ascii="Times New Roman" w:hAnsi="Times New Roman" w:eastAsia="宋体" w:cs="Times New Roman"/>
          <w:color w:val="000000"/>
          <w:kern w:val="0"/>
          <w:sz w:val="24"/>
          <w:szCs w:val="24"/>
        </w:rPr>
      </w:pPr>
      <w:r>
        <w:rPr>
          <w:rFonts w:hint="eastAsia" w:ascii="宋体" w:hAnsi="宋体" w:eastAsia="宋体" w:cs="宋体"/>
          <w:color w:val="000000"/>
          <w:kern w:val="0"/>
          <w:sz w:val="24"/>
          <w:szCs w:val="24"/>
          <w:lang w:val="en-US" w:eastAsia="zh-CN"/>
        </w:rPr>
        <w:t>参选人：（盖单位章）</w:t>
      </w:r>
    </w:p>
    <w:p>
      <w:pPr>
        <w:keepNext w:val="0"/>
        <w:keepLines w:val="0"/>
        <w:widowControl w:val="0"/>
        <w:suppressLineNumbers w:val="0"/>
        <w:autoSpaceDE w:val="0"/>
        <w:autoSpaceDN w:val="0"/>
        <w:adjustRightInd w:val="0"/>
        <w:spacing w:before="156" w:beforeLines="50" w:beforeAutospacing="0" w:after="0" w:afterAutospacing="0"/>
        <w:ind w:left="0" w:right="0" w:firstLine="3304" w:firstLineChars="1377"/>
        <w:jc w:val="left"/>
        <w:rPr>
          <w:rFonts w:hint="default" w:ascii="Times New Roman" w:hAnsi="Times New Roman" w:eastAsia="宋体" w:cs="Times New Roman"/>
          <w:color w:val="000000"/>
          <w:kern w:val="0"/>
          <w:sz w:val="24"/>
          <w:szCs w:val="24"/>
        </w:rPr>
      </w:pPr>
      <w:r>
        <w:rPr>
          <w:rFonts w:hint="eastAsia" w:ascii="宋体" w:hAnsi="宋体" w:eastAsia="宋体" w:cs="宋体"/>
          <w:color w:val="000000"/>
          <w:kern w:val="0"/>
          <w:sz w:val="24"/>
          <w:szCs w:val="24"/>
          <w:lang w:val="en-US" w:eastAsia="zh-CN"/>
        </w:rPr>
        <w:t>法定代表人：（签字）</w:t>
      </w:r>
    </w:p>
    <w:p>
      <w:pPr>
        <w:keepNext w:val="0"/>
        <w:keepLines w:val="0"/>
        <w:widowControl w:val="0"/>
        <w:suppressLineNumbers w:val="0"/>
        <w:autoSpaceDE w:val="0"/>
        <w:autoSpaceDN w:val="0"/>
        <w:adjustRightInd w:val="0"/>
        <w:spacing w:before="156" w:beforeLines="50" w:beforeAutospacing="0" w:after="0" w:afterAutospacing="0"/>
        <w:ind w:left="0" w:right="0" w:firstLine="4320" w:firstLineChars="1800"/>
        <w:jc w:val="left"/>
        <w:rPr>
          <w:rFonts w:hint="default" w:ascii="Times New Roman" w:hAnsi="Times New Roman" w:eastAsia="宋体" w:cs="Times New Roman"/>
          <w:color w:val="000000"/>
          <w:kern w:val="0"/>
          <w:sz w:val="24"/>
          <w:szCs w:val="24"/>
        </w:rPr>
      </w:pPr>
      <w:r>
        <w:rPr>
          <w:rFonts w:hint="eastAsia" w:ascii="宋体" w:hAnsi="宋体" w:eastAsia="宋体" w:cs="宋体"/>
          <w:color w:val="000000"/>
          <w:kern w:val="0"/>
          <w:sz w:val="24"/>
          <w:szCs w:val="24"/>
          <w:lang w:val="en-US" w:eastAsia="zh-CN"/>
        </w:rPr>
        <w:t>年</w:t>
      </w:r>
      <w:r>
        <w:rPr>
          <w:rFonts w:hint="default" w:ascii="Times New Roman" w:hAnsi="Times New Roman" w:eastAsia="宋体" w:cs="Times New Roman"/>
          <w:color w:val="000000"/>
          <w:kern w:val="0"/>
          <w:sz w:val="24"/>
          <w:szCs w:val="24"/>
          <w:lang w:val="en-US" w:eastAsia="zh-CN"/>
        </w:rPr>
        <w:t xml:space="preserve">  </w:t>
      </w:r>
      <w:r>
        <w:rPr>
          <w:rFonts w:hint="eastAsia" w:ascii="宋体" w:hAnsi="宋体" w:eastAsia="宋体" w:cs="宋体"/>
          <w:color w:val="000000"/>
          <w:kern w:val="0"/>
          <w:sz w:val="24"/>
          <w:szCs w:val="24"/>
          <w:lang w:val="en-US" w:eastAsia="zh-CN"/>
        </w:rPr>
        <w:t>月</w:t>
      </w:r>
      <w:r>
        <w:rPr>
          <w:rFonts w:hint="default" w:ascii="Times New Roman" w:hAnsi="Times New Roman" w:eastAsia="宋体" w:cs="Times New Roman"/>
          <w:color w:val="000000"/>
          <w:kern w:val="0"/>
          <w:sz w:val="24"/>
          <w:szCs w:val="24"/>
          <w:lang w:val="en-US" w:eastAsia="zh-CN"/>
        </w:rPr>
        <w:t xml:space="preserve">  </w:t>
      </w:r>
      <w:r>
        <w:rPr>
          <w:rFonts w:hint="eastAsia" w:ascii="宋体" w:hAnsi="宋体" w:eastAsia="宋体" w:cs="宋体"/>
          <w:color w:val="000000"/>
          <w:kern w:val="0"/>
          <w:sz w:val="24"/>
          <w:szCs w:val="24"/>
          <w:lang w:val="en-US" w:eastAsia="zh-CN"/>
        </w:rPr>
        <w:t>日</w:t>
      </w:r>
    </w:p>
    <w:p>
      <w:pPr>
        <w:keepNext w:val="0"/>
        <w:keepLines w:val="0"/>
        <w:widowControl w:val="0"/>
        <w:suppressLineNumbers w:val="0"/>
        <w:autoSpaceDE w:val="0"/>
        <w:autoSpaceDN w:val="0"/>
        <w:adjustRightInd w:val="0"/>
        <w:spacing w:before="156" w:beforeLines="50" w:beforeAutospacing="0" w:after="0" w:afterAutospacing="0"/>
        <w:ind w:left="0" w:right="0" w:firstLine="4320" w:firstLineChars="1800"/>
        <w:jc w:val="left"/>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lang w:val="en-US" w:eastAsia="zh-CN"/>
        </w:rPr>
        <w:t xml:space="preserve"> </w:t>
      </w:r>
    </w:p>
    <w:p>
      <w:pPr>
        <w:keepNext w:val="0"/>
        <w:keepLines w:val="0"/>
        <w:widowControl/>
        <w:suppressLineNumbers w:val="0"/>
        <w:autoSpaceDE w:val="0"/>
        <w:autoSpaceDN w:val="0"/>
        <w:adjustRightInd w:val="0"/>
        <w:spacing w:before="156" w:beforeLines="50" w:beforeAutospacing="0" w:after="0" w:afterAutospacing="0"/>
        <w:ind w:left="0" w:right="0" w:firstLine="424" w:firstLineChars="177"/>
        <w:jc w:val="left"/>
        <w:rPr>
          <w:rFonts w:hint="default" w:ascii="Times New Roman" w:hAnsi="Times New Roman" w:eastAsia="宋体" w:cs="Times New Roman"/>
          <w:color w:val="000000"/>
          <w:kern w:val="0"/>
          <w:sz w:val="24"/>
          <w:szCs w:val="24"/>
        </w:rPr>
      </w:pPr>
      <w:r>
        <w:rPr>
          <w:rFonts w:hint="eastAsia" w:ascii="宋体" w:hAnsi="宋体" w:eastAsia="宋体" w:cs="宋体"/>
          <w:color w:val="000000"/>
          <w:kern w:val="0"/>
          <w:sz w:val="24"/>
          <w:szCs w:val="24"/>
          <w:lang w:val="en-US" w:eastAsia="zh-CN"/>
        </w:rPr>
        <w:t>注：本《授权委托书》须有报名意向重整投资人的法定代表人</w:t>
      </w:r>
      <w:r>
        <w:rPr>
          <w:rFonts w:hint="default" w:ascii="宋体" w:hAnsi="宋体" w:eastAsia="宋体" w:cs="宋体"/>
          <w:color w:val="000000"/>
          <w:kern w:val="0"/>
          <w:sz w:val="24"/>
          <w:szCs w:val="24"/>
          <w:lang w:eastAsia="zh-CN"/>
        </w:rPr>
        <w:t>/</w:t>
      </w:r>
      <w:r>
        <w:rPr>
          <w:rFonts w:hint="eastAsia" w:ascii="宋体" w:hAnsi="宋体" w:eastAsia="宋体" w:cs="宋体"/>
          <w:color w:val="000000"/>
          <w:kern w:val="0"/>
          <w:sz w:val="24"/>
          <w:szCs w:val="24"/>
          <w:lang w:val="en-US"/>
        </w:rPr>
        <w:t>负责人</w:t>
      </w:r>
      <w:r>
        <w:rPr>
          <w:rFonts w:hint="eastAsia" w:ascii="宋体" w:hAnsi="宋体" w:eastAsia="宋体" w:cs="宋体"/>
          <w:color w:val="000000"/>
          <w:kern w:val="0"/>
          <w:sz w:val="24"/>
          <w:szCs w:val="24"/>
          <w:lang w:val="en-US" w:eastAsia="zh-CN"/>
        </w:rPr>
        <w:t>签字并加盖单位公章。</w:t>
      </w:r>
    </w:p>
    <w:p>
      <w:pPr>
        <w:keepNext w:val="0"/>
        <w:keepLines w:val="0"/>
        <w:widowControl/>
        <w:suppressLineNumbers w:val="0"/>
        <w:autoSpaceDE w:val="0"/>
        <w:autoSpaceDN w:val="0"/>
        <w:adjustRightInd w:val="0"/>
        <w:spacing w:before="156" w:beforeLines="50" w:beforeAutospacing="0" w:after="0" w:afterAutospacing="0"/>
        <w:ind w:left="0" w:right="0"/>
        <w:jc w:val="left"/>
        <w:rPr>
          <w:rFonts w:hint="eastAsia" w:ascii="Times New Roman" w:hAnsi="Times New Roman" w:eastAsia="宋体" w:cs="Times New Roman"/>
          <w:color w:val="000000"/>
          <w:kern w:val="0"/>
          <w:sz w:val="24"/>
          <w:szCs w:val="24"/>
          <w:lang w:val="en-US" w:eastAsia="zh-CN"/>
        </w:rPr>
      </w:pPr>
      <w:r>
        <w:rPr>
          <w:rFonts w:hint="eastAsia" w:ascii="Times New Roman" w:hAnsi="Times New Roman" w:eastAsia="宋体" w:cs="Times New Roman"/>
          <w:color w:val="000000"/>
          <w:kern w:val="0"/>
          <w:sz w:val="24"/>
          <w:szCs w:val="24"/>
          <w:lang w:val="en-US" w:eastAsia="zh-CN"/>
        </w:rPr>
        <w:t xml:space="preserve"> </w:t>
      </w:r>
    </w:p>
    <w:p>
      <w:pPr>
        <w:keepNext w:val="0"/>
        <w:keepLines w:val="0"/>
        <w:widowControl/>
        <w:suppressLineNumbers w:val="0"/>
        <w:autoSpaceDE/>
        <w:autoSpaceDN/>
        <w:adjustRightInd/>
        <w:spacing w:before="-2147483648" w:beforeLines="-2147483648" w:beforeAutospacing="0" w:after="0" w:afterAutospacing="0"/>
        <w:ind w:left="0" w:right="0"/>
        <w:jc w:val="left"/>
        <w:rPr>
          <w:rFonts w:hint="eastAsia" w:ascii="Times New Roman" w:hAnsi="Times New Roman" w:eastAsia="宋体" w:cs="Times New Roman"/>
          <w:color w:val="000000"/>
          <w:kern w:val="0"/>
          <w:sz w:val="24"/>
          <w:szCs w:val="24"/>
          <w:lang w:val="en-US" w:eastAsia="zh-CN"/>
        </w:rPr>
      </w:pPr>
      <w:r>
        <w:br w:type="page"/>
      </w:r>
    </w:p>
    <w:p>
      <w:pPr>
        <w:keepNext w:val="0"/>
        <w:keepLines w:val="0"/>
        <w:widowControl/>
        <w:suppressLineNumbers w:val="0"/>
        <w:autoSpaceDE w:val="0"/>
        <w:autoSpaceDN w:val="0"/>
        <w:adjustRightInd w:val="0"/>
        <w:spacing w:before="156" w:beforeLines="50" w:beforeAutospacing="0" w:after="0" w:afterAutospacing="0"/>
        <w:ind w:left="0" w:right="0"/>
        <w:jc w:val="left"/>
        <w:rPr>
          <w:rFonts w:hint="default" w:ascii="Times New Roman" w:hAnsi="Times New Roman" w:eastAsia="宋体" w:cs="Times New Roman"/>
          <w:b w:val="0"/>
          <w:i w:val="0"/>
          <w:caps w:val="0"/>
          <w:color w:val="000000"/>
          <w:spacing w:val="0"/>
          <w:kern w:val="0"/>
          <w:sz w:val="24"/>
          <w:szCs w:val="24"/>
        </w:rPr>
      </w:pPr>
      <w:r>
        <w:rPr>
          <w:rFonts w:hint="eastAsia" w:ascii="宋体" w:hAnsi="宋体" w:eastAsia="宋体" w:cs="宋体"/>
          <w:b w:val="0"/>
          <w:i w:val="0"/>
          <w:caps w:val="0"/>
          <w:color w:val="000000"/>
          <w:spacing w:val="0"/>
          <w:kern w:val="0"/>
          <w:sz w:val="24"/>
          <w:szCs w:val="24"/>
          <w:lang w:val="en-US" w:eastAsia="zh-CN"/>
        </w:rPr>
        <w:t>附件二</w:t>
      </w:r>
    </w:p>
    <w:p>
      <w:pPr>
        <w:keepNext w:val="0"/>
        <w:keepLines w:val="0"/>
        <w:widowControl w:val="0"/>
        <w:suppressLineNumbers w:val="0"/>
        <w:autoSpaceDE w:val="0"/>
        <w:autoSpaceDN/>
        <w:spacing w:before="0" w:beforeAutospacing="0" w:after="0" w:afterAutospacing="0" w:line="440" w:lineRule="exact"/>
        <w:ind w:left="0" w:right="0"/>
        <w:jc w:val="center"/>
        <w:rPr>
          <w:rFonts w:hint="eastAsia" w:ascii="宋体" w:hAnsi="宋体" w:eastAsia="宋体" w:cs="宋体"/>
          <w:b w:val="0"/>
          <w:i w:val="0"/>
          <w:caps w:val="0"/>
          <w:spacing w:val="0"/>
          <w:kern w:val="2"/>
          <w:sz w:val="28"/>
          <w:szCs w:val="28"/>
        </w:rPr>
      </w:pPr>
      <w:r>
        <w:rPr>
          <w:rFonts w:hint="eastAsia" w:ascii="宋体" w:hAnsi="宋体" w:eastAsia="宋体" w:cs="宋体"/>
          <w:b w:val="0"/>
          <w:i w:val="0"/>
          <w:caps w:val="0"/>
          <w:spacing w:val="0"/>
          <w:kern w:val="2"/>
          <w:sz w:val="28"/>
          <w:szCs w:val="28"/>
          <w:lang w:val="en-US" w:eastAsia="zh-CN"/>
        </w:rPr>
        <w:t xml:space="preserve"> </w:t>
      </w:r>
    </w:p>
    <w:p>
      <w:pPr>
        <w:keepNext w:val="0"/>
        <w:keepLines w:val="0"/>
        <w:widowControl w:val="0"/>
        <w:suppressLineNumbers w:val="0"/>
        <w:spacing w:before="0" w:beforeAutospacing="0" w:after="156" w:afterLines="50" w:afterAutospacing="0" w:line="620" w:lineRule="exact"/>
        <w:ind w:left="0" w:right="0"/>
        <w:jc w:val="center"/>
        <w:rPr>
          <w:rFonts w:hint="eastAsia" w:ascii="黑体" w:hAnsi="宋体" w:eastAsia="黑体" w:cs="宋体"/>
          <w:kern w:val="0"/>
          <w:sz w:val="44"/>
          <w:szCs w:val="44"/>
        </w:rPr>
      </w:pPr>
      <w:r>
        <w:rPr>
          <w:rFonts w:hint="eastAsia" w:ascii="黑体" w:hAnsi="宋体" w:eastAsia="黑体" w:cs="黑体"/>
          <w:kern w:val="0"/>
          <w:sz w:val="44"/>
          <w:szCs w:val="44"/>
          <w:lang w:val="en-US" w:eastAsia="zh-CN"/>
        </w:rPr>
        <w:t>深圳市华特城建设发展有限公司重整案</w:t>
      </w:r>
    </w:p>
    <w:p>
      <w:pPr>
        <w:keepNext w:val="0"/>
        <w:keepLines w:val="0"/>
        <w:widowControl/>
        <w:suppressLineNumbers w:val="0"/>
        <w:spacing w:before="0" w:beforeAutospacing="0" w:after="312" w:afterLines="100" w:afterAutospacing="0" w:line="500" w:lineRule="exact"/>
        <w:ind w:left="0" w:right="0"/>
        <w:jc w:val="center"/>
        <w:rPr>
          <w:rFonts w:hint="eastAsia" w:ascii="宋体" w:hAnsi="宋体" w:eastAsia="宋体" w:cs="宋体"/>
          <w:kern w:val="0"/>
          <w:sz w:val="44"/>
          <w:szCs w:val="44"/>
        </w:rPr>
      </w:pPr>
      <w:r>
        <w:rPr>
          <w:rFonts w:hint="eastAsia" w:ascii="黑体" w:hAnsi="宋体" w:eastAsia="黑体" w:cs="黑体"/>
          <w:kern w:val="0"/>
          <w:sz w:val="44"/>
          <w:szCs w:val="44"/>
          <w:lang w:val="en-US" w:eastAsia="zh-CN"/>
        </w:rPr>
        <w:t>参选重整投资人送达地址确认书</w:t>
      </w:r>
    </w:p>
    <w:tbl>
      <w:tblPr>
        <w:tblStyle w:val="7"/>
        <w:tblW w:w="853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Layout w:type="fixed"/>
        <w:tblCellMar>
          <w:top w:w="0" w:type="dxa"/>
          <w:left w:w="108" w:type="dxa"/>
          <w:bottom w:w="0" w:type="dxa"/>
          <w:right w:w="108" w:type="dxa"/>
        </w:tblCellMar>
      </w:tblPr>
      <w:tblGrid>
        <w:gridCol w:w="995"/>
        <w:gridCol w:w="1389"/>
        <w:gridCol w:w="3119"/>
        <w:gridCol w:w="1065"/>
        <w:gridCol w:w="196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3458" w:hRule="atLeast"/>
          <w:jc w:val="center"/>
        </w:trPr>
        <w:tc>
          <w:tcPr>
            <w:tcW w:w="995" w:type="dxa"/>
            <w:tcBorders>
              <w:top w:val="single" w:color="auto" w:sz="12" w:space="0"/>
              <w:left w:val="single" w:color="auto" w:sz="12" w:space="0"/>
              <w:bottom w:val="single" w:color="auto" w:sz="6" w:space="0"/>
              <w:right w:val="single" w:color="auto" w:sz="6" w:space="0"/>
            </w:tcBorders>
            <w:shd w:val="clear" w:color="auto" w:fill="auto"/>
          </w:tcPr>
          <w:p>
            <w:pPr>
              <w:keepNext w:val="0"/>
              <w:keepLines w:val="0"/>
              <w:widowControl/>
              <w:suppressLineNumbers w:val="0"/>
              <w:wordWrap w:val="0"/>
              <w:spacing w:before="0" w:beforeAutospacing="0" w:after="0" w:afterAutospacing="0"/>
              <w:ind w:left="0" w:right="0" w:firstLine="241" w:firstLineChars="100"/>
              <w:jc w:val="left"/>
              <w:rPr>
                <w:rFonts w:hint="eastAsia" w:ascii="宋体" w:hAnsi="宋体" w:eastAsia="宋体" w:cs="宋体"/>
                <w:b/>
                <w:bCs w:val="0"/>
                <w:kern w:val="0"/>
                <w:sz w:val="24"/>
                <w:szCs w:val="24"/>
              </w:rPr>
            </w:pPr>
          </w:p>
          <w:p>
            <w:pPr>
              <w:keepNext w:val="0"/>
              <w:keepLines w:val="0"/>
              <w:widowControl/>
              <w:suppressLineNumbers w:val="0"/>
              <w:wordWrap w:val="0"/>
              <w:spacing w:before="0" w:beforeAutospacing="0" w:after="0" w:afterAutospacing="0"/>
              <w:ind w:left="0" w:right="0"/>
              <w:jc w:val="left"/>
              <w:rPr>
                <w:rFonts w:hint="eastAsia" w:ascii="宋体" w:hAnsi="宋体" w:eastAsia="宋体" w:cs="宋体"/>
                <w:b/>
                <w:bCs w:val="0"/>
                <w:kern w:val="0"/>
                <w:sz w:val="24"/>
                <w:szCs w:val="24"/>
              </w:rPr>
            </w:pPr>
          </w:p>
          <w:p>
            <w:pPr>
              <w:keepNext w:val="0"/>
              <w:keepLines w:val="0"/>
              <w:widowControl/>
              <w:suppressLineNumbers w:val="0"/>
              <w:wordWrap w:val="0"/>
              <w:spacing w:before="0" w:beforeAutospacing="0" w:after="0" w:afterAutospacing="0"/>
              <w:ind w:left="0" w:right="0" w:firstLine="241" w:firstLineChars="100"/>
              <w:jc w:val="left"/>
              <w:rPr>
                <w:rFonts w:hint="eastAsia" w:ascii="宋体" w:hAnsi="宋体" w:eastAsia="宋体" w:cs="宋体"/>
                <w:b/>
                <w:bCs w:val="0"/>
                <w:kern w:val="0"/>
                <w:sz w:val="24"/>
                <w:szCs w:val="24"/>
              </w:rPr>
            </w:pPr>
            <w:r>
              <w:rPr>
                <w:rFonts w:hint="eastAsia" w:ascii="宋体" w:hAnsi="宋体" w:eastAsia="宋体" w:cs="宋体"/>
                <w:b/>
                <w:bCs w:val="0"/>
                <w:kern w:val="0"/>
                <w:sz w:val="24"/>
                <w:szCs w:val="24"/>
                <w:lang w:val="en-US" w:eastAsia="zh-CN"/>
              </w:rPr>
              <w:t>告</w:t>
            </w:r>
          </w:p>
          <w:p>
            <w:pPr>
              <w:keepNext w:val="0"/>
              <w:keepLines w:val="0"/>
              <w:widowControl/>
              <w:suppressLineNumbers w:val="0"/>
              <w:wordWrap w:val="0"/>
              <w:spacing w:before="0" w:beforeAutospacing="0" w:after="0" w:afterAutospacing="0"/>
              <w:ind w:left="0" w:right="0" w:firstLine="241" w:firstLineChars="100"/>
              <w:jc w:val="left"/>
              <w:rPr>
                <w:rFonts w:hint="eastAsia" w:ascii="宋体" w:hAnsi="宋体" w:eastAsia="宋体" w:cs="宋体"/>
                <w:b/>
                <w:bCs w:val="0"/>
                <w:kern w:val="0"/>
                <w:sz w:val="24"/>
                <w:szCs w:val="24"/>
              </w:rPr>
            </w:pPr>
            <w:r>
              <w:rPr>
                <w:rFonts w:hint="eastAsia" w:ascii="宋体" w:hAnsi="宋体" w:eastAsia="宋体" w:cs="宋体"/>
                <w:b/>
                <w:bCs w:val="0"/>
                <w:kern w:val="0"/>
                <w:sz w:val="24"/>
                <w:szCs w:val="24"/>
                <w:lang w:val="en-US" w:eastAsia="zh-CN"/>
              </w:rPr>
              <w:t>知</w:t>
            </w:r>
          </w:p>
          <w:p>
            <w:pPr>
              <w:keepNext w:val="0"/>
              <w:keepLines w:val="0"/>
              <w:widowControl/>
              <w:suppressLineNumbers w:val="0"/>
              <w:wordWrap w:val="0"/>
              <w:spacing w:before="0" w:beforeAutospacing="0" w:after="0" w:afterAutospacing="0"/>
              <w:ind w:left="0" w:right="0" w:firstLine="241" w:firstLineChars="100"/>
              <w:jc w:val="left"/>
              <w:rPr>
                <w:rFonts w:hint="eastAsia" w:ascii="宋体" w:hAnsi="宋体" w:eastAsia="宋体" w:cs="宋体"/>
                <w:b/>
                <w:bCs w:val="0"/>
                <w:kern w:val="0"/>
                <w:sz w:val="24"/>
                <w:szCs w:val="24"/>
              </w:rPr>
            </w:pPr>
            <w:r>
              <w:rPr>
                <w:rFonts w:hint="eastAsia" w:ascii="宋体" w:hAnsi="宋体" w:eastAsia="宋体" w:cs="宋体"/>
                <w:b/>
                <w:bCs w:val="0"/>
                <w:kern w:val="0"/>
                <w:sz w:val="24"/>
                <w:szCs w:val="24"/>
                <w:lang w:val="en-US" w:eastAsia="zh-CN"/>
              </w:rPr>
              <w:t>事</w:t>
            </w:r>
          </w:p>
          <w:p>
            <w:pPr>
              <w:keepNext w:val="0"/>
              <w:keepLines w:val="0"/>
              <w:widowControl/>
              <w:suppressLineNumbers w:val="0"/>
              <w:wordWrap w:val="0"/>
              <w:spacing w:before="0" w:beforeAutospacing="0" w:after="0" w:afterAutospacing="0"/>
              <w:ind w:left="0" w:right="0" w:firstLine="241" w:firstLineChars="100"/>
              <w:jc w:val="left"/>
              <w:rPr>
                <w:rFonts w:hint="eastAsia" w:ascii="宋体" w:hAnsi="宋体" w:eastAsia="宋体" w:cs="宋体"/>
                <w:b/>
                <w:bCs w:val="0"/>
                <w:kern w:val="0"/>
                <w:sz w:val="24"/>
                <w:szCs w:val="24"/>
              </w:rPr>
            </w:pPr>
            <w:r>
              <w:rPr>
                <w:rFonts w:hint="eastAsia" w:ascii="宋体" w:hAnsi="宋体" w:eastAsia="宋体" w:cs="宋体"/>
                <w:b/>
                <w:bCs w:val="0"/>
                <w:kern w:val="0"/>
                <w:sz w:val="24"/>
                <w:szCs w:val="24"/>
                <w:lang w:val="en-US" w:eastAsia="zh-CN"/>
              </w:rPr>
              <w:t xml:space="preserve">项        </w:t>
            </w:r>
          </w:p>
        </w:tc>
        <w:tc>
          <w:tcPr>
            <w:tcW w:w="7542" w:type="dxa"/>
            <w:gridSpan w:val="4"/>
            <w:tcBorders>
              <w:top w:val="single" w:color="auto" w:sz="12" w:space="0"/>
              <w:left w:val="single" w:color="auto" w:sz="6" w:space="0"/>
              <w:bottom w:val="single" w:color="auto" w:sz="6" w:space="0"/>
              <w:right w:val="single" w:color="auto" w:sz="12" w:space="0"/>
            </w:tcBorders>
            <w:shd w:val="clear" w:color="auto" w:fill="auto"/>
            <w:vAlign w:val="center"/>
          </w:tcPr>
          <w:p>
            <w:pPr>
              <w:keepNext w:val="0"/>
              <w:keepLines w:val="0"/>
              <w:widowControl w:val="0"/>
              <w:suppressLineNumbers w:val="0"/>
              <w:autoSpaceDE w:val="0"/>
              <w:autoSpaceDN w:val="0"/>
              <w:adjustRightInd w:val="0"/>
              <w:spacing w:before="0" w:beforeAutospacing="0" w:after="0" w:afterAutospacing="0"/>
              <w:ind w:left="0" w:right="0"/>
              <w:jc w:val="both"/>
              <w:rPr>
                <w:rFonts w:hint="eastAsia" w:ascii="宋体" w:hAnsi="Calibri" w:eastAsia="宋体" w:cs="宋体"/>
                <w:kern w:val="0"/>
                <w:sz w:val="24"/>
                <w:szCs w:val="24"/>
              </w:rPr>
            </w:pPr>
            <w:r>
              <w:rPr>
                <w:rFonts w:hint="eastAsia" w:ascii="宋体" w:hAnsi="宋体" w:eastAsia="宋体" w:cs="宋体"/>
                <w:kern w:val="0"/>
                <w:sz w:val="24"/>
                <w:szCs w:val="24"/>
                <w:lang w:val="en-US" w:eastAsia="zh-CN"/>
              </w:rPr>
              <w:t>一、参选人申报时应当向管理人提供或者确认自己准确的送达地址，并填写送达地址确认书。收件人必须为参选人的法定代表人或受托人。</w:t>
            </w:r>
          </w:p>
          <w:p>
            <w:pPr>
              <w:keepNext w:val="0"/>
              <w:keepLines w:val="0"/>
              <w:widowControl w:val="0"/>
              <w:suppressLineNumbers w:val="0"/>
              <w:autoSpaceDE w:val="0"/>
              <w:autoSpaceDN w:val="0"/>
              <w:adjustRightInd w:val="0"/>
              <w:spacing w:before="0" w:beforeAutospacing="0" w:after="0" w:afterAutospacing="0"/>
              <w:ind w:left="0" w:right="0"/>
              <w:jc w:val="both"/>
              <w:rPr>
                <w:rFonts w:hint="eastAsia" w:ascii="宋体" w:hAnsi="Calibri" w:eastAsia="宋体" w:cs="宋体"/>
                <w:kern w:val="0"/>
                <w:sz w:val="24"/>
                <w:szCs w:val="24"/>
              </w:rPr>
            </w:pPr>
            <w:r>
              <w:rPr>
                <w:rFonts w:hint="eastAsia" w:ascii="宋体" w:hAnsi="宋体" w:eastAsia="宋体" w:cs="宋体"/>
                <w:kern w:val="0"/>
                <w:sz w:val="24"/>
                <w:szCs w:val="24"/>
                <w:lang w:val="en-US" w:eastAsia="zh-CN"/>
              </w:rPr>
              <w:t>二、参选人在深圳市华特城建设发展有限公司重整案遴选重整投资人程序终结前变更送达地址的，应当及时以书面方式告知管理人。</w:t>
            </w:r>
          </w:p>
          <w:p>
            <w:pPr>
              <w:keepNext w:val="0"/>
              <w:keepLines w:val="0"/>
              <w:widowControl w:val="0"/>
              <w:suppressLineNumbers w:val="0"/>
              <w:autoSpaceDE w:val="0"/>
              <w:autoSpaceDN w:val="0"/>
              <w:adjustRightInd w:val="0"/>
              <w:spacing w:before="0" w:beforeAutospacing="0" w:after="0" w:afterAutospacing="0"/>
              <w:ind w:left="0" w:right="0"/>
              <w:jc w:val="both"/>
              <w:rPr>
                <w:rFonts w:hint="eastAsia" w:ascii="宋体" w:hAnsi="Calibri" w:eastAsia="宋体" w:cs="宋体"/>
                <w:kern w:val="0"/>
                <w:sz w:val="24"/>
                <w:szCs w:val="24"/>
              </w:rPr>
            </w:pPr>
            <w:r>
              <w:rPr>
                <w:rFonts w:hint="eastAsia" w:ascii="宋体" w:hAnsi="宋体" w:eastAsia="宋体" w:cs="宋体"/>
                <w:kern w:val="0"/>
                <w:sz w:val="24"/>
                <w:szCs w:val="24"/>
                <w:lang w:val="en-US" w:eastAsia="zh-CN"/>
              </w:rPr>
              <w:t>三、参选人拒绝提供自己的送达地址，经管理人告知后仍不提供的：法人或者其他组织以其工商登记或者其他依法登记、备案中的住所地为送达地址。</w:t>
            </w:r>
          </w:p>
          <w:p>
            <w:pPr>
              <w:keepNext w:val="0"/>
              <w:keepLines w:val="0"/>
              <w:widowControl w:val="0"/>
              <w:suppressLineNumbers w:val="0"/>
              <w:autoSpaceDE w:val="0"/>
              <w:autoSpaceDN w:val="0"/>
              <w:adjustRightInd w:val="0"/>
              <w:spacing w:before="0" w:beforeAutospacing="0" w:after="0" w:afterAutospacing="0"/>
              <w:ind w:left="0" w:right="0"/>
              <w:jc w:val="both"/>
              <w:rPr>
                <w:rFonts w:hint="eastAsia" w:ascii="宋体" w:hAnsi="Calibri" w:eastAsia="宋体" w:cs="宋体"/>
                <w:kern w:val="0"/>
                <w:sz w:val="24"/>
                <w:szCs w:val="24"/>
              </w:rPr>
            </w:pPr>
            <w:r>
              <w:rPr>
                <w:rFonts w:hint="eastAsia" w:ascii="宋体" w:hAnsi="宋体" w:eastAsia="宋体" w:cs="宋体"/>
                <w:kern w:val="0"/>
                <w:sz w:val="24"/>
                <w:szCs w:val="24"/>
                <w:lang w:val="en-US" w:eastAsia="zh-CN"/>
              </w:rPr>
              <w:t>四、为提高送达效率，并降低文件送达的成本。管理人对程序中的部分信息将根据具体情况决定采用传真、电子邮件、短信、网络公告等电子送达方式送达。</w:t>
            </w:r>
          </w:p>
          <w:p>
            <w:pPr>
              <w:keepNext w:val="0"/>
              <w:keepLines w:val="0"/>
              <w:widowControl w:val="0"/>
              <w:suppressLineNumbers w:val="0"/>
              <w:autoSpaceDE w:val="0"/>
              <w:autoSpaceDN w:val="0"/>
              <w:adjustRightInd w:val="0"/>
              <w:spacing w:before="0" w:beforeAutospacing="0" w:after="0" w:afterAutospacing="0"/>
              <w:ind w:left="0" w:right="0"/>
              <w:jc w:val="both"/>
              <w:rPr>
                <w:rFonts w:hint="eastAsia" w:ascii="宋体" w:hAnsi="Calibri" w:eastAsia="宋体" w:cs="宋体"/>
                <w:kern w:val="0"/>
                <w:sz w:val="24"/>
                <w:szCs w:val="24"/>
              </w:rPr>
            </w:pPr>
            <w:r>
              <w:rPr>
                <w:rFonts w:hint="eastAsia" w:ascii="宋体" w:hAnsi="宋体" w:eastAsia="宋体" w:cs="宋体"/>
                <w:kern w:val="0"/>
                <w:sz w:val="24"/>
                <w:szCs w:val="24"/>
                <w:lang w:val="en-US" w:eastAsia="zh-CN"/>
              </w:rPr>
              <w:t>电子送达与直接送达、邮寄送达等送达方式有同等的效力。</w:t>
            </w:r>
          </w:p>
          <w:p>
            <w:pPr>
              <w:keepNext w:val="0"/>
              <w:keepLines w:val="0"/>
              <w:widowControl w:val="0"/>
              <w:suppressLineNumbers w:val="0"/>
              <w:autoSpaceDE w:val="0"/>
              <w:autoSpaceDN w:val="0"/>
              <w:adjustRightInd w:val="0"/>
              <w:spacing w:before="0" w:beforeAutospacing="0" w:after="0" w:afterAutospacing="0"/>
              <w:ind w:left="0" w:right="0"/>
              <w:jc w:val="both"/>
              <w:rPr>
                <w:rFonts w:hint="eastAsia" w:ascii="宋体" w:hAnsi="Calibri" w:eastAsia="宋体" w:cs="宋体"/>
                <w:kern w:val="0"/>
                <w:sz w:val="24"/>
                <w:szCs w:val="24"/>
              </w:rPr>
            </w:pPr>
            <w:r>
              <w:rPr>
                <w:rFonts w:hint="eastAsia" w:ascii="宋体" w:hAnsi="宋体" w:eastAsia="宋体" w:cs="宋体"/>
                <w:kern w:val="0"/>
                <w:sz w:val="24"/>
                <w:szCs w:val="24"/>
                <w:lang w:val="en-US" w:eastAsia="zh-CN"/>
              </w:rPr>
              <w:t>五、因参选人提供或者确认的送达地址不准确、拒不提供送达地址、送达地址变更未及时告知管理人、参选人或者参选人指定的代收人拒绝签收，导致相关文书未能被参选人实际接收的，文书寄出之日视为送达之日。采取电子送达方式的，对应系统显示发送成功的日期为送达之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507" w:hRule="atLeast"/>
          <w:jc w:val="center"/>
        </w:trPr>
        <w:tc>
          <w:tcPr>
            <w:tcW w:w="995" w:type="dxa"/>
            <w:vMerge w:val="restart"/>
            <w:tcBorders>
              <w:top w:val="single" w:color="auto" w:sz="6" w:space="0"/>
              <w:left w:val="single" w:color="auto" w:sz="12" w:space="0"/>
              <w:bottom w:val="single" w:color="auto" w:sz="6" w:space="0"/>
              <w:right w:val="single" w:color="auto" w:sz="6" w:space="0"/>
            </w:tcBorders>
            <w:shd w:val="clear" w:color="auto" w:fill="auto"/>
            <w:vAlign w:val="center"/>
          </w:tcPr>
          <w:p>
            <w:pPr>
              <w:keepNext w:val="0"/>
              <w:keepLines w:val="0"/>
              <w:widowControl/>
              <w:suppressLineNumbers w:val="0"/>
              <w:wordWrap w:val="0"/>
              <w:spacing w:before="0" w:beforeAutospacing="0" w:after="0" w:afterAutospacing="0"/>
              <w:ind w:left="0" w:right="0" w:firstLine="241" w:firstLineChars="100"/>
              <w:jc w:val="left"/>
              <w:rPr>
                <w:rFonts w:hint="eastAsia" w:ascii="宋体" w:hAnsi="宋体" w:eastAsia="宋体" w:cs="宋体"/>
                <w:b/>
                <w:bCs w:val="0"/>
                <w:kern w:val="0"/>
                <w:sz w:val="24"/>
                <w:szCs w:val="24"/>
              </w:rPr>
            </w:pPr>
          </w:p>
          <w:p>
            <w:pPr>
              <w:keepNext w:val="0"/>
              <w:keepLines w:val="0"/>
              <w:widowControl/>
              <w:suppressLineNumbers w:val="0"/>
              <w:wordWrap w:val="0"/>
              <w:spacing w:before="0" w:beforeAutospacing="0" w:after="0" w:afterAutospacing="0"/>
              <w:ind w:left="0" w:right="0" w:firstLine="241" w:firstLineChars="100"/>
              <w:jc w:val="left"/>
              <w:rPr>
                <w:rFonts w:hint="eastAsia" w:ascii="宋体" w:hAnsi="宋体" w:eastAsia="宋体" w:cs="宋体"/>
                <w:b/>
                <w:bCs w:val="0"/>
                <w:kern w:val="0"/>
                <w:sz w:val="24"/>
                <w:szCs w:val="24"/>
              </w:rPr>
            </w:pPr>
            <w:r>
              <w:rPr>
                <w:rFonts w:hint="eastAsia" w:ascii="宋体" w:hAnsi="宋体" w:eastAsia="宋体" w:cs="宋体"/>
                <w:b/>
                <w:bCs w:val="0"/>
                <w:kern w:val="0"/>
                <w:sz w:val="24"/>
                <w:szCs w:val="24"/>
                <w:lang w:val="en-US" w:eastAsia="zh-CN"/>
              </w:rPr>
              <w:t>送</w:t>
            </w:r>
          </w:p>
          <w:p>
            <w:pPr>
              <w:keepNext w:val="0"/>
              <w:keepLines w:val="0"/>
              <w:widowControl/>
              <w:suppressLineNumbers w:val="0"/>
              <w:wordWrap w:val="0"/>
              <w:spacing w:before="0" w:beforeAutospacing="0" w:after="0" w:afterAutospacing="0"/>
              <w:ind w:left="0" w:right="0" w:firstLine="241" w:firstLineChars="100"/>
              <w:jc w:val="left"/>
              <w:rPr>
                <w:rFonts w:hint="eastAsia" w:ascii="宋体" w:hAnsi="宋体" w:eastAsia="宋体" w:cs="宋体"/>
                <w:b/>
                <w:bCs w:val="0"/>
                <w:kern w:val="0"/>
                <w:sz w:val="24"/>
                <w:szCs w:val="24"/>
              </w:rPr>
            </w:pPr>
            <w:r>
              <w:rPr>
                <w:rFonts w:hint="eastAsia" w:ascii="宋体" w:hAnsi="宋体" w:eastAsia="宋体" w:cs="宋体"/>
                <w:b/>
                <w:bCs w:val="0"/>
                <w:kern w:val="0"/>
                <w:sz w:val="24"/>
                <w:szCs w:val="24"/>
                <w:lang w:val="en-US" w:eastAsia="zh-CN"/>
              </w:rPr>
              <w:t>达</w:t>
            </w:r>
          </w:p>
          <w:p>
            <w:pPr>
              <w:keepNext w:val="0"/>
              <w:keepLines w:val="0"/>
              <w:widowControl/>
              <w:suppressLineNumbers w:val="0"/>
              <w:wordWrap w:val="0"/>
              <w:spacing w:before="0" w:beforeAutospacing="0" w:after="0" w:afterAutospacing="0"/>
              <w:ind w:left="0" w:right="0" w:firstLine="241" w:firstLineChars="100"/>
              <w:jc w:val="left"/>
              <w:rPr>
                <w:rFonts w:hint="eastAsia" w:ascii="宋体" w:hAnsi="宋体" w:eastAsia="宋体" w:cs="宋体"/>
                <w:b/>
                <w:bCs w:val="0"/>
                <w:kern w:val="0"/>
                <w:sz w:val="24"/>
                <w:szCs w:val="24"/>
              </w:rPr>
            </w:pPr>
            <w:r>
              <w:rPr>
                <w:rFonts w:hint="eastAsia" w:ascii="宋体" w:hAnsi="宋体" w:eastAsia="宋体" w:cs="宋体"/>
                <w:b/>
                <w:bCs w:val="0"/>
                <w:kern w:val="0"/>
                <w:sz w:val="24"/>
                <w:szCs w:val="24"/>
                <w:lang w:val="en-US" w:eastAsia="zh-CN"/>
              </w:rPr>
              <w:t>地</w:t>
            </w:r>
          </w:p>
          <w:p>
            <w:pPr>
              <w:keepNext w:val="0"/>
              <w:keepLines w:val="0"/>
              <w:widowControl/>
              <w:suppressLineNumbers w:val="0"/>
              <w:wordWrap w:val="0"/>
              <w:spacing w:before="0" w:beforeAutospacing="0" w:after="0" w:afterAutospacing="0"/>
              <w:ind w:left="0" w:right="0" w:firstLine="241" w:firstLineChars="100"/>
              <w:jc w:val="left"/>
              <w:rPr>
                <w:rFonts w:hint="eastAsia" w:ascii="宋体" w:hAnsi="宋体" w:eastAsia="宋体" w:cs="宋体"/>
                <w:b/>
                <w:bCs w:val="0"/>
                <w:kern w:val="0"/>
                <w:sz w:val="24"/>
                <w:szCs w:val="24"/>
              </w:rPr>
            </w:pPr>
            <w:r>
              <w:rPr>
                <w:rFonts w:hint="eastAsia" w:ascii="宋体" w:hAnsi="宋体" w:eastAsia="宋体" w:cs="宋体"/>
                <w:b/>
                <w:bCs w:val="0"/>
                <w:kern w:val="0"/>
                <w:sz w:val="24"/>
                <w:szCs w:val="24"/>
                <w:lang w:val="en-US" w:eastAsia="zh-CN"/>
              </w:rPr>
              <w:t>址</w:t>
            </w:r>
          </w:p>
        </w:tc>
        <w:tc>
          <w:tcPr>
            <w:tcW w:w="1389"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wordWrap w:val="0"/>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参 选 人</w:t>
            </w:r>
          </w:p>
        </w:tc>
        <w:tc>
          <w:tcPr>
            <w:tcW w:w="6153" w:type="dxa"/>
            <w:gridSpan w:val="3"/>
            <w:tcBorders>
              <w:top w:val="single" w:color="auto" w:sz="6" w:space="0"/>
              <w:left w:val="single" w:color="auto" w:sz="6" w:space="0"/>
              <w:bottom w:val="single" w:color="auto" w:sz="6" w:space="0"/>
              <w:right w:val="single" w:color="auto" w:sz="12" w:space="0"/>
            </w:tcBorders>
            <w:shd w:val="clear" w:color="auto" w:fill="auto"/>
            <w:vAlign w:val="center"/>
          </w:tcPr>
          <w:p>
            <w:pPr>
              <w:keepNext w:val="0"/>
              <w:keepLines w:val="0"/>
              <w:widowControl/>
              <w:suppressLineNumbers w:val="0"/>
              <w:wordWrap w:val="0"/>
              <w:spacing w:before="0" w:beforeAutospacing="0" w:after="0" w:afterAutospacing="0"/>
              <w:ind w:left="0" w:right="0"/>
              <w:jc w:val="center"/>
              <w:rPr>
                <w:rFonts w:hint="eastAsia" w:ascii="宋体" w:hAnsi="宋体" w:eastAsia="宋体" w:cs="宋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7" w:hRule="atLeast"/>
          <w:jc w:val="center"/>
        </w:trPr>
        <w:tc>
          <w:tcPr>
            <w:tcW w:w="995" w:type="dxa"/>
            <w:vMerge w:val="continue"/>
            <w:tcBorders>
              <w:top w:val="single" w:color="auto" w:sz="6" w:space="0"/>
              <w:left w:val="single" w:color="auto" w:sz="12" w:space="0"/>
              <w:bottom w:val="single" w:color="auto" w:sz="6" w:space="0"/>
              <w:right w:val="single" w:color="auto" w:sz="6"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389"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wordWrap w:val="0"/>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送达地址</w:t>
            </w:r>
          </w:p>
        </w:tc>
        <w:tc>
          <w:tcPr>
            <w:tcW w:w="6153" w:type="dxa"/>
            <w:gridSpan w:val="3"/>
            <w:tcBorders>
              <w:top w:val="single" w:color="auto" w:sz="6" w:space="0"/>
              <w:left w:val="single" w:color="auto" w:sz="6" w:space="0"/>
              <w:bottom w:val="single" w:color="auto" w:sz="6" w:space="0"/>
              <w:right w:val="single" w:color="auto" w:sz="12" w:space="0"/>
            </w:tcBorders>
            <w:shd w:val="clear" w:color="auto" w:fill="auto"/>
          </w:tcPr>
          <w:p>
            <w:pPr>
              <w:keepNext w:val="0"/>
              <w:keepLines w:val="0"/>
              <w:widowControl/>
              <w:suppressLineNumbers w:val="0"/>
              <w:wordWrap w:val="0"/>
              <w:spacing w:before="0" w:beforeAutospacing="1" w:after="0" w:afterAutospacing="1"/>
              <w:ind w:left="0" w:right="0"/>
              <w:jc w:val="both"/>
              <w:rPr>
                <w:rFonts w:hint="eastAsia" w:ascii="宋体" w:hAnsi="宋体" w:eastAsia="宋体" w:cs="宋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5" w:hRule="atLeast"/>
          <w:jc w:val="center"/>
        </w:trPr>
        <w:tc>
          <w:tcPr>
            <w:tcW w:w="995" w:type="dxa"/>
            <w:vMerge w:val="continue"/>
            <w:tcBorders>
              <w:top w:val="single" w:color="auto" w:sz="6" w:space="0"/>
              <w:left w:val="single" w:color="auto" w:sz="12" w:space="0"/>
              <w:bottom w:val="single" w:color="auto" w:sz="6" w:space="0"/>
              <w:right w:val="single" w:color="auto" w:sz="6"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389"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wordWrap w:val="0"/>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收 件 人</w:t>
            </w:r>
          </w:p>
        </w:tc>
        <w:tc>
          <w:tcPr>
            <w:tcW w:w="3119" w:type="dxa"/>
            <w:tcBorders>
              <w:top w:val="single" w:color="auto" w:sz="6" w:space="0"/>
              <w:left w:val="single" w:color="auto" w:sz="6" w:space="0"/>
              <w:bottom w:val="single" w:color="auto" w:sz="6" w:space="0"/>
              <w:right w:val="single" w:color="auto" w:sz="2" w:space="0"/>
            </w:tcBorders>
            <w:shd w:val="clear" w:color="auto" w:fill="auto"/>
            <w:vAlign w:val="center"/>
          </w:tcPr>
          <w:p>
            <w:pPr>
              <w:keepNext w:val="0"/>
              <w:keepLines w:val="0"/>
              <w:widowControl/>
              <w:suppressLineNumbers w:val="0"/>
              <w:wordWrap w:val="0"/>
              <w:spacing w:before="0" w:beforeAutospacing="1" w:after="0" w:afterAutospacing="1"/>
              <w:ind w:left="0" w:right="0"/>
              <w:jc w:val="center"/>
              <w:rPr>
                <w:rFonts w:hint="eastAsia" w:ascii="宋体" w:hAnsi="宋体" w:eastAsia="宋体" w:cs="宋体"/>
                <w:kern w:val="0"/>
                <w:sz w:val="18"/>
                <w:szCs w:val="18"/>
              </w:rPr>
            </w:pPr>
          </w:p>
        </w:tc>
        <w:tc>
          <w:tcPr>
            <w:tcW w:w="1065" w:type="dxa"/>
            <w:tcBorders>
              <w:top w:val="single" w:color="auto" w:sz="6" w:space="0"/>
              <w:left w:val="nil"/>
              <w:bottom w:val="single" w:color="auto" w:sz="6" w:space="0"/>
              <w:right w:val="single" w:color="auto" w:sz="2" w:space="0"/>
            </w:tcBorders>
            <w:shd w:val="clear" w:color="auto" w:fill="auto"/>
            <w:vAlign w:val="center"/>
          </w:tcPr>
          <w:p>
            <w:pPr>
              <w:keepNext w:val="0"/>
              <w:keepLines w:val="0"/>
              <w:widowControl/>
              <w:suppressLineNumbers w:val="0"/>
              <w:wordWrap w:val="0"/>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邮  编</w:t>
            </w:r>
          </w:p>
        </w:tc>
        <w:tc>
          <w:tcPr>
            <w:tcW w:w="1969" w:type="dxa"/>
            <w:tcBorders>
              <w:top w:val="single" w:color="auto" w:sz="6" w:space="0"/>
              <w:left w:val="nil"/>
              <w:bottom w:val="single" w:color="auto" w:sz="6" w:space="0"/>
              <w:right w:val="single" w:color="auto" w:sz="12" w:space="0"/>
            </w:tcBorders>
            <w:shd w:val="clear" w:color="auto" w:fill="auto"/>
            <w:vAlign w:val="center"/>
          </w:tcPr>
          <w:p>
            <w:pPr>
              <w:keepNext w:val="0"/>
              <w:keepLines w:val="0"/>
              <w:widowControl/>
              <w:suppressLineNumbers w:val="0"/>
              <w:wordWrap w:val="0"/>
              <w:spacing w:before="0" w:beforeAutospacing="1" w:after="0" w:afterAutospacing="1"/>
              <w:ind w:left="0" w:right="0"/>
              <w:jc w:val="center"/>
              <w:rPr>
                <w:rFonts w:hint="eastAsia" w:ascii="宋体" w:hAnsi="宋体" w:eastAsia="宋体" w:cs="宋体"/>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3" w:hRule="atLeast"/>
          <w:jc w:val="center"/>
        </w:trPr>
        <w:tc>
          <w:tcPr>
            <w:tcW w:w="995" w:type="dxa"/>
            <w:vMerge w:val="continue"/>
            <w:tcBorders>
              <w:top w:val="single" w:color="auto" w:sz="6" w:space="0"/>
              <w:left w:val="single" w:color="auto" w:sz="12" w:space="0"/>
              <w:bottom w:val="single" w:color="auto" w:sz="6" w:space="0"/>
              <w:right w:val="single" w:color="auto" w:sz="6"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389"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wordWrap w:val="0"/>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联系电话</w:t>
            </w:r>
          </w:p>
        </w:tc>
        <w:tc>
          <w:tcPr>
            <w:tcW w:w="3119" w:type="dxa"/>
            <w:tcBorders>
              <w:top w:val="single" w:color="auto" w:sz="6" w:space="0"/>
              <w:left w:val="single" w:color="auto" w:sz="6" w:space="0"/>
              <w:bottom w:val="single" w:color="auto" w:sz="6" w:space="0"/>
              <w:right w:val="single" w:color="auto" w:sz="2" w:space="0"/>
            </w:tcBorders>
            <w:shd w:val="clear" w:color="auto" w:fill="auto"/>
            <w:vAlign w:val="center"/>
          </w:tcPr>
          <w:p>
            <w:pPr>
              <w:keepNext w:val="0"/>
              <w:keepLines w:val="0"/>
              <w:widowControl/>
              <w:suppressLineNumbers w:val="0"/>
              <w:wordWrap w:val="0"/>
              <w:spacing w:before="0" w:beforeAutospacing="1" w:after="0" w:afterAutospacing="1"/>
              <w:ind w:left="0" w:right="0"/>
              <w:jc w:val="center"/>
              <w:rPr>
                <w:rFonts w:hint="eastAsia" w:ascii="宋体" w:hAnsi="宋体" w:eastAsia="宋体" w:cs="宋体"/>
                <w:kern w:val="0"/>
                <w:sz w:val="18"/>
                <w:szCs w:val="18"/>
              </w:rPr>
            </w:pPr>
          </w:p>
        </w:tc>
        <w:tc>
          <w:tcPr>
            <w:tcW w:w="1065" w:type="dxa"/>
            <w:tcBorders>
              <w:top w:val="single" w:color="auto" w:sz="6" w:space="0"/>
              <w:left w:val="nil"/>
              <w:bottom w:val="single" w:color="auto" w:sz="6" w:space="0"/>
              <w:right w:val="single" w:color="auto" w:sz="2" w:space="0"/>
            </w:tcBorders>
            <w:shd w:val="clear" w:color="auto" w:fill="auto"/>
            <w:vAlign w:val="center"/>
          </w:tcPr>
          <w:p>
            <w:pPr>
              <w:keepNext w:val="0"/>
              <w:keepLines w:val="0"/>
              <w:widowControl/>
              <w:suppressLineNumbers w:val="0"/>
              <w:wordWrap w:val="0"/>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手  机</w:t>
            </w:r>
          </w:p>
        </w:tc>
        <w:tc>
          <w:tcPr>
            <w:tcW w:w="1969" w:type="dxa"/>
            <w:tcBorders>
              <w:top w:val="single" w:color="auto" w:sz="6" w:space="0"/>
              <w:left w:val="nil"/>
              <w:bottom w:val="single" w:color="auto" w:sz="6" w:space="0"/>
              <w:right w:val="single" w:color="auto" w:sz="12" w:space="0"/>
            </w:tcBorders>
            <w:shd w:val="clear" w:color="auto" w:fill="auto"/>
            <w:vAlign w:val="center"/>
          </w:tcPr>
          <w:p>
            <w:pPr>
              <w:keepNext w:val="0"/>
              <w:keepLines w:val="0"/>
              <w:widowControl/>
              <w:suppressLineNumbers w:val="0"/>
              <w:wordWrap w:val="0"/>
              <w:spacing w:before="0" w:beforeAutospacing="0" w:after="0" w:afterAutospacing="0"/>
              <w:ind w:left="0" w:right="0"/>
              <w:jc w:val="center"/>
              <w:rPr>
                <w:rFonts w:hint="eastAsia" w:ascii="宋体" w:hAnsi="宋体" w:eastAsia="宋体" w:cs="宋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443" w:hRule="atLeast"/>
          <w:jc w:val="center"/>
        </w:trPr>
        <w:tc>
          <w:tcPr>
            <w:tcW w:w="995" w:type="dxa"/>
            <w:vMerge w:val="continue"/>
            <w:tcBorders>
              <w:top w:val="single" w:color="auto" w:sz="6" w:space="0"/>
              <w:left w:val="single" w:color="auto" w:sz="12" w:space="0"/>
              <w:bottom w:val="single" w:color="auto" w:sz="6" w:space="0"/>
              <w:right w:val="single" w:color="auto" w:sz="6"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389"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wordWrap w:val="0"/>
              <w:spacing w:before="0" w:beforeAutospacing="0" w:after="0" w:afterAutospacing="0"/>
              <w:ind w:left="0" w:right="0"/>
              <w:jc w:val="center"/>
              <w:rPr>
                <w:rFonts w:hint="eastAsia" w:ascii="Calibri" w:hAnsi="Calibri" w:eastAsia="宋体" w:cs="Arial"/>
                <w:color w:val="0000FF"/>
                <w:u w:val="single"/>
              </w:rPr>
            </w:pPr>
            <w:r>
              <w:rPr>
                <w:rFonts w:hint="eastAsia" w:ascii="宋体" w:hAnsi="宋体" w:eastAsia="宋体" w:cs="宋体"/>
                <w:kern w:val="0"/>
                <w:sz w:val="24"/>
                <w:szCs w:val="24"/>
                <w:lang w:val="en-US" w:eastAsia="zh-CN"/>
              </w:rPr>
              <w:t>电子邮箱</w:t>
            </w:r>
          </w:p>
        </w:tc>
        <w:tc>
          <w:tcPr>
            <w:tcW w:w="3119" w:type="dxa"/>
            <w:tcBorders>
              <w:top w:val="single" w:color="auto" w:sz="6" w:space="0"/>
              <w:left w:val="single" w:color="auto" w:sz="6" w:space="0"/>
              <w:bottom w:val="single" w:color="auto" w:sz="6" w:space="0"/>
              <w:right w:val="single" w:color="auto" w:sz="2" w:space="0"/>
            </w:tcBorders>
            <w:shd w:val="clear" w:color="auto" w:fill="auto"/>
            <w:vAlign w:val="center"/>
          </w:tcPr>
          <w:p>
            <w:pPr>
              <w:keepNext w:val="0"/>
              <w:keepLines w:val="0"/>
              <w:widowControl/>
              <w:suppressLineNumbers w:val="0"/>
              <w:wordWrap w:val="0"/>
              <w:spacing w:before="0" w:beforeAutospacing="1" w:after="0" w:afterAutospacing="1"/>
              <w:ind w:left="0" w:right="0"/>
              <w:jc w:val="center"/>
              <w:rPr>
                <w:rFonts w:hint="eastAsia" w:ascii="Calibri" w:hAnsi="Calibri" w:eastAsia="宋体" w:cs="Arial"/>
                <w:color w:val="0000FF"/>
                <w:u w:val="single"/>
              </w:rPr>
            </w:pPr>
          </w:p>
        </w:tc>
        <w:tc>
          <w:tcPr>
            <w:tcW w:w="1065" w:type="dxa"/>
            <w:tcBorders>
              <w:top w:val="single" w:color="auto" w:sz="6" w:space="0"/>
              <w:left w:val="nil"/>
              <w:bottom w:val="single" w:color="auto" w:sz="6" w:space="0"/>
              <w:right w:val="single" w:color="auto" w:sz="2" w:space="0"/>
            </w:tcBorders>
            <w:shd w:val="clear" w:color="auto" w:fill="auto"/>
            <w:vAlign w:val="center"/>
          </w:tcPr>
          <w:p>
            <w:pPr>
              <w:keepNext w:val="0"/>
              <w:keepLines w:val="0"/>
              <w:widowControl/>
              <w:suppressLineNumbers w:val="0"/>
              <w:wordWrap w:val="0"/>
              <w:spacing w:before="0" w:beforeAutospacing="0" w:after="0" w:afterAutospacing="0"/>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传真</w:t>
            </w:r>
          </w:p>
        </w:tc>
        <w:tc>
          <w:tcPr>
            <w:tcW w:w="1969" w:type="dxa"/>
            <w:tcBorders>
              <w:top w:val="single" w:color="auto" w:sz="6" w:space="0"/>
              <w:left w:val="nil"/>
              <w:bottom w:val="single" w:color="auto" w:sz="6" w:space="0"/>
              <w:right w:val="single" w:color="auto" w:sz="12" w:space="0"/>
            </w:tcBorders>
            <w:shd w:val="clear" w:color="auto" w:fill="auto"/>
            <w:vAlign w:val="center"/>
          </w:tcPr>
          <w:p>
            <w:pPr>
              <w:keepNext w:val="0"/>
              <w:keepLines w:val="0"/>
              <w:widowControl/>
              <w:suppressLineNumbers w:val="0"/>
              <w:wordWrap w:val="0"/>
              <w:spacing w:before="0" w:beforeAutospacing="0" w:after="0" w:afterAutospacing="0"/>
              <w:ind w:left="0" w:right="0" w:firstLine="240" w:firstLineChars="100"/>
              <w:jc w:val="both"/>
              <w:rPr>
                <w:rFonts w:hint="eastAsia" w:ascii="宋体" w:hAnsi="宋体" w:eastAsia="宋体" w:cs="宋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23" w:hRule="atLeast"/>
          <w:jc w:val="center"/>
        </w:trPr>
        <w:tc>
          <w:tcPr>
            <w:tcW w:w="995" w:type="dxa"/>
            <w:tcBorders>
              <w:top w:val="single" w:color="auto" w:sz="6" w:space="0"/>
              <w:left w:val="single" w:color="auto" w:sz="12" w:space="0"/>
              <w:bottom w:val="single" w:color="auto" w:sz="12" w:space="0"/>
              <w:right w:val="single" w:color="auto" w:sz="6" w:space="0"/>
            </w:tcBorders>
            <w:shd w:val="clear" w:color="auto" w:fill="auto"/>
            <w:vAlign w:val="center"/>
          </w:tcPr>
          <w:p>
            <w:pPr>
              <w:keepNext w:val="0"/>
              <w:keepLines w:val="0"/>
              <w:widowControl/>
              <w:suppressLineNumbers w:val="0"/>
              <w:wordWrap w:val="0"/>
              <w:spacing w:before="0" w:beforeAutospacing="0" w:after="0" w:afterAutospacing="0"/>
              <w:ind w:left="0" w:right="0" w:firstLine="241" w:firstLineChars="100"/>
              <w:jc w:val="both"/>
              <w:rPr>
                <w:rFonts w:hint="eastAsia" w:ascii="宋体" w:hAnsi="宋体" w:eastAsia="宋体" w:cs="宋体"/>
                <w:b/>
                <w:bCs w:val="0"/>
                <w:kern w:val="0"/>
                <w:sz w:val="24"/>
                <w:szCs w:val="24"/>
              </w:rPr>
            </w:pPr>
            <w:r>
              <w:rPr>
                <w:rFonts w:hint="eastAsia" w:ascii="宋体" w:hAnsi="宋体" w:eastAsia="宋体" w:cs="宋体"/>
                <w:b/>
                <w:bCs w:val="0"/>
                <w:kern w:val="0"/>
                <w:sz w:val="24"/>
                <w:szCs w:val="24"/>
                <w:lang w:val="en-US" w:eastAsia="zh-CN"/>
              </w:rPr>
              <w:t>申</w:t>
            </w:r>
          </w:p>
          <w:p>
            <w:pPr>
              <w:keepNext w:val="0"/>
              <w:keepLines w:val="0"/>
              <w:widowControl/>
              <w:suppressLineNumbers w:val="0"/>
              <w:wordWrap w:val="0"/>
              <w:spacing w:before="0" w:beforeAutospacing="0" w:after="0" w:afterAutospacing="0"/>
              <w:ind w:left="0" w:right="0" w:firstLine="241" w:firstLineChars="100"/>
              <w:jc w:val="both"/>
              <w:rPr>
                <w:rFonts w:hint="eastAsia" w:ascii="宋体" w:hAnsi="宋体" w:eastAsia="宋体" w:cs="宋体"/>
                <w:b/>
                <w:bCs w:val="0"/>
                <w:kern w:val="0"/>
                <w:sz w:val="24"/>
                <w:szCs w:val="24"/>
              </w:rPr>
            </w:pPr>
            <w:r>
              <w:rPr>
                <w:rFonts w:hint="eastAsia" w:ascii="宋体" w:hAnsi="宋体" w:eastAsia="宋体" w:cs="宋体"/>
                <w:b/>
                <w:bCs w:val="0"/>
                <w:kern w:val="0"/>
                <w:sz w:val="24"/>
                <w:szCs w:val="24"/>
                <w:lang w:val="en-US" w:eastAsia="zh-CN"/>
              </w:rPr>
              <w:t>报</w:t>
            </w:r>
          </w:p>
          <w:p>
            <w:pPr>
              <w:keepNext w:val="0"/>
              <w:keepLines w:val="0"/>
              <w:widowControl/>
              <w:suppressLineNumbers w:val="0"/>
              <w:wordWrap w:val="0"/>
              <w:spacing w:before="0" w:beforeAutospacing="0" w:after="0" w:afterAutospacing="0"/>
              <w:ind w:left="0" w:right="0" w:firstLine="241" w:firstLineChars="100"/>
              <w:jc w:val="both"/>
              <w:rPr>
                <w:rFonts w:hint="eastAsia" w:ascii="宋体" w:hAnsi="宋体" w:eastAsia="宋体" w:cs="宋体"/>
                <w:b/>
                <w:bCs w:val="0"/>
                <w:kern w:val="0"/>
                <w:sz w:val="24"/>
                <w:szCs w:val="24"/>
              </w:rPr>
            </w:pPr>
            <w:r>
              <w:rPr>
                <w:rFonts w:hint="eastAsia" w:ascii="宋体" w:hAnsi="宋体" w:eastAsia="宋体" w:cs="宋体"/>
                <w:b/>
                <w:bCs w:val="0"/>
                <w:kern w:val="0"/>
                <w:sz w:val="24"/>
                <w:szCs w:val="24"/>
                <w:lang w:val="en-US" w:eastAsia="zh-CN"/>
              </w:rPr>
              <w:t>人</w:t>
            </w:r>
          </w:p>
          <w:p>
            <w:pPr>
              <w:keepNext w:val="0"/>
              <w:keepLines w:val="0"/>
              <w:widowControl/>
              <w:suppressLineNumbers w:val="0"/>
              <w:wordWrap w:val="0"/>
              <w:spacing w:before="0" w:beforeAutospacing="0" w:after="0" w:afterAutospacing="0"/>
              <w:ind w:left="0" w:right="0" w:firstLine="241" w:firstLineChars="100"/>
              <w:jc w:val="both"/>
              <w:rPr>
                <w:rFonts w:hint="eastAsia" w:ascii="宋体" w:hAnsi="宋体" w:eastAsia="宋体" w:cs="宋体"/>
                <w:b/>
                <w:bCs w:val="0"/>
                <w:kern w:val="0"/>
                <w:sz w:val="24"/>
                <w:szCs w:val="24"/>
              </w:rPr>
            </w:pPr>
            <w:r>
              <w:rPr>
                <w:rFonts w:hint="eastAsia" w:ascii="宋体" w:hAnsi="宋体" w:eastAsia="宋体" w:cs="宋体"/>
                <w:b/>
                <w:bCs w:val="0"/>
                <w:kern w:val="0"/>
                <w:sz w:val="24"/>
                <w:szCs w:val="24"/>
                <w:lang w:val="en-US" w:eastAsia="zh-CN"/>
              </w:rPr>
              <w:t>确</w:t>
            </w:r>
          </w:p>
          <w:p>
            <w:pPr>
              <w:keepNext w:val="0"/>
              <w:keepLines w:val="0"/>
              <w:widowControl/>
              <w:suppressLineNumbers w:val="0"/>
              <w:wordWrap w:val="0"/>
              <w:spacing w:before="0" w:beforeAutospacing="0" w:after="0" w:afterAutospacing="0"/>
              <w:ind w:left="0" w:right="0" w:firstLine="241" w:firstLineChars="100"/>
              <w:jc w:val="both"/>
              <w:rPr>
                <w:rFonts w:hint="eastAsia" w:ascii="宋体" w:hAnsi="宋体" w:eastAsia="宋体" w:cs="宋体"/>
                <w:b/>
                <w:bCs w:val="0"/>
                <w:kern w:val="0"/>
                <w:sz w:val="24"/>
                <w:szCs w:val="24"/>
              </w:rPr>
            </w:pPr>
            <w:r>
              <w:rPr>
                <w:rFonts w:hint="eastAsia" w:ascii="宋体" w:hAnsi="宋体" w:eastAsia="宋体" w:cs="宋体"/>
                <w:b/>
                <w:bCs w:val="0"/>
                <w:kern w:val="0"/>
                <w:sz w:val="24"/>
                <w:szCs w:val="24"/>
                <w:lang w:val="en-US" w:eastAsia="zh-CN"/>
              </w:rPr>
              <w:t>认</w:t>
            </w:r>
          </w:p>
        </w:tc>
        <w:tc>
          <w:tcPr>
            <w:tcW w:w="7542" w:type="dxa"/>
            <w:gridSpan w:val="4"/>
            <w:tcBorders>
              <w:top w:val="single" w:color="auto" w:sz="6" w:space="0"/>
              <w:left w:val="single" w:color="auto" w:sz="6" w:space="0"/>
              <w:bottom w:val="single" w:color="auto" w:sz="12" w:space="0"/>
              <w:right w:val="single" w:color="auto" w:sz="12" w:space="0"/>
            </w:tcBorders>
            <w:shd w:val="clear" w:color="auto" w:fill="auto"/>
            <w:vAlign w:val="center"/>
          </w:tcPr>
          <w:p>
            <w:pPr>
              <w:keepNext w:val="0"/>
              <w:keepLines w:val="0"/>
              <w:widowControl/>
              <w:suppressLineNumbers w:val="0"/>
              <w:wordWrap w:val="0"/>
              <w:spacing w:before="0" w:beforeAutospacing="1" w:after="0" w:afterAutospacing="1"/>
              <w:ind w:left="0" w:right="0" w:firstLine="480" w:firstLineChars="200"/>
              <w:jc w:val="both"/>
              <w:rPr>
                <w:rFonts w:hint="eastAsia" w:ascii="宋体" w:hAnsi="宋体" w:eastAsia="宋体" w:cs="宋体"/>
                <w:kern w:val="0"/>
                <w:sz w:val="24"/>
                <w:szCs w:val="24"/>
              </w:rPr>
            </w:pPr>
          </w:p>
          <w:p>
            <w:pPr>
              <w:keepNext w:val="0"/>
              <w:keepLines w:val="0"/>
              <w:widowControl/>
              <w:suppressLineNumbers w:val="0"/>
              <w:wordWrap w:val="0"/>
              <w:spacing w:before="0" w:beforeAutospacing="1" w:after="0" w:afterAutospacing="1"/>
              <w:ind w:left="0" w:right="0" w:firstLine="480" w:firstLineChars="200"/>
              <w:jc w:val="both"/>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本参选人已经详细阅读了告知事项，并同意管理人采取电子送达方式送达文件。本参选人保证上栏所提供的送达地址各项内容正确、有效。若变更送达地址或其他联系方式，将及时以书面方式告知管理人，未及时告知管理人导致相关文书不能送达的法律后果由本参选人承担。</w:t>
            </w:r>
          </w:p>
          <w:p>
            <w:pPr>
              <w:keepNext w:val="0"/>
              <w:keepLines w:val="0"/>
              <w:widowControl/>
              <w:suppressLineNumbers w:val="0"/>
              <w:wordWrap w:val="0"/>
              <w:spacing w:before="0" w:beforeAutospacing="1" w:after="0" w:afterAutospacing="1"/>
              <w:ind w:left="0" w:right="0" w:firstLine="480" w:firstLineChars="200"/>
              <w:jc w:val="both"/>
              <w:rPr>
                <w:rFonts w:hint="eastAsia" w:ascii="宋体" w:hAnsi="宋体" w:eastAsia="宋体" w:cs="宋体"/>
                <w:kern w:val="0"/>
                <w:sz w:val="24"/>
                <w:szCs w:val="24"/>
              </w:rPr>
            </w:pPr>
          </w:p>
          <w:p>
            <w:pPr>
              <w:keepNext w:val="0"/>
              <w:keepLines w:val="0"/>
              <w:widowControl/>
              <w:suppressLineNumbers w:val="0"/>
              <w:wordWrap w:val="0"/>
              <w:spacing w:before="0" w:beforeAutospacing="0" w:after="0" w:afterAutospacing="0"/>
              <w:ind w:left="0" w:right="0"/>
              <w:jc w:val="both"/>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 xml:space="preserve">                        参选人（签章/签字）：</w:t>
            </w:r>
          </w:p>
          <w:p>
            <w:pPr>
              <w:keepNext w:val="0"/>
              <w:keepLines w:val="0"/>
              <w:widowControl/>
              <w:suppressLineNumbers w:val="0"/>
              <w:wordWrap w:val="0"/>
              <w:spacing w:before="0" w:beforeAutospacing="0" w:after="0" w:afterAutospacing="0"/>
              <w:ind w:left="0" w:right="0"/>
              <w:jc w:val="both"/>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 xml:space="preserve">                                  </w:t>
            </w:r>
          </w:p>
          <w:p>
            <w:pPr>
              <w:keepNext w:val="0"/>
              <w:keepLines w:val="0"/>
              <w:widowControl/>
              <w:suppressLineNumbers w:val="0"/>
              <w:wordWrap w:val="0"/>
              <w:spacing w:before="0" w:beforeAutospacing="0" w:after="0" w:afterAutospacing="0"/>
              <w:ind w:left="0" w:right="0"/>
              <w:jc w:val="both"/>
              <w:rPr>
                <w:rFonts w:hint="eastAsia" w:ascii="宋体" w:hAnsi="宋体" w:eastAsia="宋体" w:cs="宋体"/>
                <w:kern w:val="0"/>
                <w:sz w:val="24"/>
                <w:szCs w:val="24"/>
              </w:rPr>
            </w:pPr>
          </w:p>
          <w:p>
            <w:pPr>
              <w:keepNext w:val="0"/>
              <w:keepLines w:val="0"/>
              <w:widowControl/>
              <w:suppressLineNumbers w:val="0"/>
              <w:wordWrap w:val="0"/>
              <w:spacing w:before="0" w:beforeAutospacing="0" w:after="0" w:afterAutospacing="0"/>
              <w:ind w:left="0" w:right="0" w:firstLine="4560" w:firstLineChars="1900"/>
              <w:jc w:val="both"/>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 xml:space="preserve">年   月   日 </w:t>
            </w:r>
          </w:p>
        </w:tc>
      </w:tr>
    </w:tbl>
    <w:p>
      <w:pPr>
        <w:widowControl/>
        <w:shd w:val="clear" w:color="auto" w:fill="FFFFFF"/>
        <w:spacing w:line="408" w:lineRule="atLeast"/>
        <w:rPr>
          <w:rFonts w:hint="eastAsia" w:ascii="宋体" w:hAnsi="宋体" w:eastAsia="宋体" w:cs="宋体"/>
          <w:color w:val="000000"/>
          <w:spacing w:val="8"/>
          <w:kern w:val="0"/>
          <w:sz w:val="24"/>
          <w:szCs w:val="24"/>
        </w:rPr>
      </w:pPr>
    </w:p>
    <w:p>
      <w:pPr>
        <w:widowControl/>
        <w:shd w:val="clear" w:color="auto" w:fill="FFFFFF"/>
        <w:spacing w:line="408" w:lineRule="atLeast"/>
        <w:rPr>
          <w:rFonts w:hint="eastAsia" w:ascii="Microsoft YaHei UI" w:hAnsi="Microsoft YaHei UI" w:eastAsia="宋体" w:cs="宋体"/>
          <w:color w:val="333333"/>
          <w:spacing w:val="8"/>
          <w:kern w:val="0"/>
          <w:sz w:val="26"/>
          <w:szCs w:val="26"/>
          <w:lang w:eastAsia="zh-CN"/>
        </w:rPr>
      </w:pPr>
      <w:r>
        <w:rPr>
          <w:rFonts w:hint="eastAsia" w:ascii="宋体" w:hAnsi="宋体" w:eastAsia="宋体" w:cs="宋体"/>
          <w:color w:val="000000"/>
          <w:spacing w:val="8"/>
          <w:kern w:val="0"/>
          <w:sz w:val="24"/>
          <w:szCs w:val="24"/>
        </w:rPr>
        <w:t>附件</w:t>
      </w:r>
      <w:r>
        <w:rPr>
          <w:rFonts w:hint="eastAsia" w:ascii="宋体" w:hAnsi="宋体" w:eastAsia="宋体" w:cs="宋体"/>
          <w:color w:val="000000"/>
          <w:spacing w:val="8"/>
          <w:kern w:val="0"/>
          <w:sz w:val="24"/>
          <w:szCs w:val="24"/>
          <w:lang w:val="en-US" w:eastAsia="zh-CN"/>
        </w:rPr>
        <w:t>三</w:t>
      </w:r>
    </w:p>
    <w:p>
      <w:pPr>
        <w:widowControl/>
        <w:shd w:val="clear" w:color="auto" w:fill="FFFFFF"/>
        <w:spacing w:line="408" w:lineRule="atLeast"/>
        <w:jc w:val="center"/>
        <w:rPr>
          <w:rFonts w:ascii="Microsoft YaHei UI" w:hAnsi="Microsoft YaHei UI" w:eastAsia="Microsoft YaHei UI" w:cs="宋体"/>
          <w:color w:val="333333"/>
          <w:spacing w:val="8"/>
          <w:kern w:val="0"/>
          <w:sz w:val="26"/>
          <w:szCs w:val="26"/>
        </w:rPr>
      </w:pPr>
      <w:r>
        <w:rPr>
          <w:rFonts w:hint="eastAsia" w:ascii="宋体" w:hAnsi="宋体" w:eastAsia="宋体" w:cs="宋体"/>
          <w:b/>
          <w:bCs/>
          <w:color w:val="000000"/>
          <w:spacing w:val="8"/>
          <w:kern w:val="0"/>
          <w:sz w:val="36"/>
          <w:szCs w:val="36"/>
        </w:rPr>
        <w:t>承诺函</w:t>
      </w:r>
    </w:p>
    <w:p>
      <w:pPr>
        <w:widowControl/>
        <w:shd w:val="clear" w:color="auto" w:fill="FFFFFF"/>
        <w:spacing w:before="312" w:beforeLines="100" w:after="0" w:afterLines="0" w:line="408" w:lineRule="atLeast"/>
        <w:rPr>
          <w:rFonts w:ascii="Microsoft YaHei UI" w:hAnsi="Microsoft YaHei UI" w:eastAsia="Microsoft YaHei UI" w:cs="宋体"/>
          <w:color w:val="333333"/>
          <w:spacing w:val="8"/>
          <w:kern w:val="0"/>
          <w:sz w:val="26"/>
          <w:szCs w:val="26"/>
        </w:rPr>
      </w:pPr>
      <w:r>
        <w:rPr>
          <w:rFonts w:hint="eastAsia" w:ascii="宋体" w:hAnsi="宋体" w:eastAsia="宋体" w:cs="宋体"/>
          <w:color w:val="000000"/>
          <w:spacing w:val="8"/>
          <w:kern w:val="0"/>
          <w:sz w:val="24"/>
          <w:szCs w:val="24"/>
        </w:rPr>
        <w:t>深圳市华特城建设发展有限公司管理人：</w:t>
      </w:r>
    </w:p>
    <w:p>
      <w:pPr>
        <w:widowControl/>
        <w:shd w:val="clear" w:color="auto" w:fill="FFFFFF"/>
        <w:spacing w:line="460" w:lineRule="atLeast"/>
        <w:ind w:firstLine="480"/>
        <w:rPr>
          <w:rFonts w:ascii="Microsoft YaHei UI" w:hAnsi="Microsoft YaHei UI" w:eastAsia="Microsoft YaHei UI" w:cs="宋体"/>
          <w:color w:val="333333"/>
          <w:spacing w:val="8"/>
          <w:kern w:val="0"/>
          <w:sz w:val="26"/>
          <w:szCs w:val="26"/>
          <w:highlight w:val="none"/>
        </w:rPr>
      </w:pPr>
      <w:r>
        <w:rPr>
          <w:rFonts w:hint="eastAsia" w:ascii="宋体" w:hAnsi="宋体" w:eastAsia="宋体" w:cs="宋体"/>
          <w:color w:val="000000"/>
          <w:spacing w:val="8"/>
          <w:kern w:val="0"/>
          <w:sz w:val="24"/>
          <w:szCs w:val="24"/>
          <w:highlight w:val="none"/>
        </w:rPr>
        <w:t>依据贵方关于公开遴选深圳市华特城建设发展有限公司（下称“</w:t>
      </w:r>
      <w:r>
        <w:rPr>
          <w:rFonts w:hint="eastAsia" w:ascii="宋体" w:hAnsi="宋体" w:eastAsia="宋体" w:cs="宋体"/>
          <w:color w:val="000000"/>
          <w:spacing w:val="8"/>
          <w:kern w:val="0"/>
          <w:sz w:val="24"/>
          <w:szCs w:val="24"/>
          <w:highlight w:val="none"/>
          <w:lang w:val="en-US" w:eastAsia="zh-CN"/>
        </w:rPr>
        <w:t>华特城</w:t>
      </w:r>
      <w:r>
        <w:rPr>
          <w:rFonts w:hint="eastAsia" w:ascii="宋体" w:hAnsi="宋体" w:eastAsia="宋体" w:cs="宋体"/>
          <w:color w:val="000000"/>
          <w:spacing w:val="8"/>
          <w:kern w:val="0"/>
          <w:sz w:val="24"/>
          <w:szCs w:val="24"/>
          <w:highlight w:val="none"/>
        </w:rPr>
        <w:t>公司”）</w:t>
      </w:r>
      <w:r>
        <w:rPr>
          <w:rFonts w:hint="eastAsia" w:ascii="宋体" w:hAnsi="宋体" w:eastAsia="宋体" w:cs="宋体"/>
          <w:color w:val="000000"/>
          <w:spacing w:val="8"/>
          <w:kern w:val="0"/>
          <w:sz w:val="24"/>
          <w:szCs w:val="24"/>
          <w:highlight w:val="none"/>
          <w:lang w:val="en-US"/>
        </w:rPr>
        <w:t>重整案</w:t>
      </w:r>
      <w:r>
        <w:rPr>
          <w:rFonts w:hint="eastAsia" w:ascii="宋体" w:hAnsi="宋体" w:eastAsia="宋体" w:cs="宋体"/>
          <w:color w:val="000000"/>
          <w:spacing w:val="8"/>
          <w:kern w:val="0"/>
          <w:sz w:val="24"/>
          <w:szCs w:val="24"/>
          <w:highlight w:val="none"/>
          <w:lang w:eastAsia="zh-CN"/>
        </w:rPr>
        <w:t>重整投资人</w:t>
      </w:r>
      <w:r>
        <w:rPr>
          <w:rFonts w:hint="eastAsia" w:ascii="宋体" w:hAnsi="宋体" w:eastAsia="宋体" w:cs="宋体"/>
          <w:color w:val="000000"/>
          <w:spacing w:val="8"/>
          <w:kern w:val="0"/>
          <w:sz w:val="24"/>
          <w:szCs w:val="24"/>
          <w:highlight w:val="none"/>
        </w:rPr>
        <w:t>的有关要求，</w:t>
      </w:r>
      <w:r>
        <w:rPr>
          <w:rFonts w:hint="eastAsia" w:ascii="宋体" w:hAnsi="宋体" w:eastAsia="宋体" w:cs="宋体"/>
          <w:color w:val="000000"/>
          <w:spacing w:val="8"/>
          <w:kern w:val="0"/>
          <w:sz w:val="24"/>
          <w:szCs w:val="24"/>
          <w:highlight w:val="none"/>
          <w:lang w:eastAsia="zh-CN"/>
        </w:rPr>
        <w:t>我方</w:t>
      </w:r>
      <w:r>
        <w:rPr>
          <w:rFonts w:hint="eastAsia" w:ascii="宋体" w:hAnsi="宋体" w:eastAsia="宋体" w:cs="宋体"/>
          <w:color w:val="000000"/>
          <w:spacing w:val="8"/>
          <w:kern w:val="0"/>
          <w:sz w:val="24"/>
          <w:szCs w:val="24"/>
          <w:highlight w:val="none"/>
        </w:rPr>
        <w:t>现郑重承诺以下事项：</w:t>
      </w:r>
    </w:p>
    <w:p>
      <w:pPr>
        <w:widowControl/>
        <w:shd w:val="clear" w:color="auto" w:fill="FFFFFF"/>
        <w:spacing w:line="460" w:lineRule="atLeast"/>
        <w:ind w:firstLine="426"/>
        <w:rPr>
          <w:rFonts w:ascii="Microsoft YaHei UI" w:hAnsi="Microsoft YaHei UI" w:eastAsia="Microsoft YaHei UI" w:cs="宋体"/>
          <w:color w:val="333333"/>
          <w:spacing w:val="8"/>
          <w:kern w:val="0"/>
          <w:sz w:val="26"/>
          <w:szCs w:val="26"/>
          <w:highlight w:val="none"/>
        </w:rPr>
      </w:pPr>
      <w:r>
        <w:rPr>
          <w:rFonts w:hint="eastAsia" w:ascii="宋体" w:hAnsi="宋体" w:eastAsia="宋体" w:cs="宋体"/>
          <w:color w:val="000000"/>
          <w:spacing w:val="8"/>
          <w:kern w:val="0"/>
          <w:sz w:val="24"/>
          <w:szCs w:val="24"/>
          <w:highlight w:val="none"/>
        </w:rPr>
        <w:t>（一）做好保密信息（由管理人向报名</w:t>
      </w:r>
      <w:r>
        <w:rPr>
          <w:rFonts w:hint="eastAsia" w:ascii="宋体" w:hAnsi="宋体" w:eastAsia="宋体" w:cs="宋体"/>
          <w:color w:val="000000"/>
          <w:spacing w:val="8"/>
          <w:kern w:val="0"/>
          <w:sz w:val="24"/>
          <w:szCs w:val="24"/>
          <w:highlight w:val="none"/>
          <w:lang w:eastAsia="zh-CN"/>
        </w:rPr>
        <w:t>重整投资人</w:t>
      </w:r>
      <w:r>
        <w:rPr>
          <w:rFonts w:hint="eastAsia" w:ascii="宋体" w:hAnsi="宋体" w:eastAsia="宋体" w:cs="宋体"/>
          <w:color w:val="000000"/>
          <w:spacing w:val="8"/>
          <w:kern w:val="0"/>
          <w:sz w:val="24"/>
          <w:szCs w:val="24"/>
          <w:highlight w:val="none"/>
        </w:rPr>
        <w:t>披露的</w:t>
      </w:r>
      <w:r>
        <w:rPr>
          <w:rFonts w:hint="eastAsia" w:ascii="宋体" w:hAnsi="宋体" w:eastAsia="宋体" w:cs="宋体"/>
          <w:color w:val="000000"/>
          <w:spacing w:val="8"/>
          <w:kern w:val="0"/>
          <w:sz w:val="24"/>
          <w:szCs w:val="24"/>
          <w:highlight w:val="none"/>
          <w:lang w:eastAsia="zh-CN"/>
        </w:rPr>
        <w:t>华特城公司</w:t>
      </w:r>
      <w:r>
        <w:rPr>
          <w:rFonts w:hint="eastAsia" w:ascii="宋体" w:hAnsi="宋体" w:eastAsia="宋体" w:cs="宋体"/>
          <w:color w:val="000000"/>
          <w:spacing w:val="8"/>
          <w:kern w:val="0"/>
          <w:sz w:val="24"/>
          <w:szCs w:val="24"/>
          <w:highlight w:val="none"/>
        </w:rPr>
        <w:t>资产、负债等相关数据以及与</w:t>
      </w:r>
      <w:r>
        <w:rPr>
          <w:rFonts w:hint="eastAsia" w:ascii="宋体" w:hAnsi="宋体" w:eastAsia="宋体" w:cs="宋体"/>
          <w:color w:val="000000"/>
          <w:spacing w:val="8"/>
          <w:kern w:val="0"/>
          <w:sz w:val="24"/>
          <w:szCs w:val="24"/>
          <w:highlight w:val="none"/>
          <w:lang w:eastAsia="zh-CN"/>
        </w:rPr>
        <w:t>华特城公司</w:t>
      </w:r>
      <w:r>
        <w:rPr>
          <w:rFonts w:hint="eastAsia" w:ascii="宋体" w:hAnsi="宋体" w:eastAsia="宋体" w:cs="宋体"/>
          <w:color w:val="000000"/>
          <w:spacing w:val="8"/>
          <w:kern w:val="0"/>
          <w:sz w:val="24"/>
          <w:szCs w:val="24"/>
          <w:highlight w:val="none"/>
        </w:rPr>
        <w:t>重整有关的其它信息）的保密工作，未经管理人许可，不得以任何方式为其他目的擅自使用保密信息，或公布、披露给第三方，或许可任何第三方使用上述保密信息；</w:t>
      </w:r>
    </w:p>
    <w:p>
      <w:pPr>
        <w:widowControl/>
        <w:shd w:val="clear" w:color="auto" w:fill="FFFFFF"/>
        <w:spacing w:line="460" w:lineRule="atLeast"/>
        <w:ind w:firstLine="426"/>
        <w:rPr>
          <w:rFonts w:ascii="Microsoft YaHei UI" w:hAnsi="Microsoft YaHei UI" w:eastAsia="Microsoft YaHei UI" w:cs="宋体"/>
          <w:color w:val="333333"/>
          <w:spacing w:val="8"/>
          <w:kern w:val="0"/>
          <w:sz w:val="26"/>
          <w:szCs w:val="26"/>
        </w:rPr>
      </w:pPr>
      <w:r>
        <w:rPr>
          <w:rFonts w:hint="eastAsia" w:ascii="宋体" w:hAnsi="宋体" w:eastAsia="宋体" w:cs="宋体"/>
          <w:color w:val="000000"/>
          <w:spacing w:val="8"/>
          <w:kern w:val="0"/>
          <w:sz w:val="24"/>
          <w:szCs w:val="24"/>
        </w:rPr>
        <w:t>（二）报名</w:t>
      </w:r>
      <w:r>
        <w:rPr>
          <w:rFonts w:hint="eastAsia" w:ascii="宋体" w:hAnsi="宋体" w:eastAsia="宋体" w:cs="宋体"/>
          <w:color w:val="000000"/>
          <w:spacing w:val="8"/>
          <w:kern w:val="0"/>
          <w:sz w:val="24"/>
          <w:szCs w:val="24"/>
          <w:lang w:eastAsia="zh-CN"/>
        </w:rPr>
        <w:t>重整投资人</w:t>
      </w:r>
      <w:r>
        <w:rPr>
          <w:rFonts w:hint="eastAsia" w:ascii="宋体" w:hAnsi="宋体" w:eastAsia="宋体" w:cs="宋体"/>
          <w:color w:val="000000"/>
          <w:spacing w:val="8"/>
          <w:kern w:val="0"/>
          <w:sz w:val="24"/>
          <w:szCs w:val="24"/>
        </w:rPr>
        <w:t>承诺并已经充分咨询和了解</w:t>
      </w:r>
      <w:r>
        <w:rPr>
          <w:rFonts w:hint="eastAsia" w:ascii="宋体" w:hAnsi="宋体" w:eastAsia="宋体" w:cs="宋体"/>
          <w:color w:val="000000"/>
          <w:spacing w:val="8"/>
          <w:kern w:val="0"/>
          <w:sz w:val="24"/>
          <w:szCs w:val="24"/>
          <w:lang w:eastAsia="zh-CN"/>
        </w:rPr>
        <w:t>华特城公司</w:t>
      </w:r>
      <w:r>
        <w:rPr>
          <w:rFonts w:hint="eastAsia" w:ascii="宋体" w:hAnsi="宋体" w:eastAsia="宋体" w:cs="宋体"/>
          <w:color w:val="000000"/>
          <w:spacing w:val="8"/>
          <w:kern w:val="0"/>
          <w:sz w:val="24"/>
          <w:szCs w:val="24"/>
        </w:rPr>
        <w:t>的实际情况及可能存在的任何风险，并自愿接受</w:t>
      </w:r>
      <w:r>
        <w:rPr>
          <w:rFonts w:hint="eastAsia" w:ascii="宋体" w:hAnsi="宋体" w:eastAsia="宋体" w:cs="宋体"/>
          <w:color w:val="000000"/>
          <w:spacing w:val="8"/>
          <w:kern w:val="0"/>
          <w:sz w:val="24"/>
          <w:szCs w:val="24"/>
          <w:lang w:eastAsia="zh-CN"/>
        </w:rPr>
        <w:t>华特城公司</w:t>
      </w:r>
      <w:r>
        <w:rPr>
          <w:rFonts w:hint="eastAsia" w:ascii="宋体" w:hAnsi="宋体" w:eastAsia="宋体" w:cs="宋体"/>
          <w:color w:val="000000"/>
          <w:spacing w:val="8"/>
          <w:kern w:val="0"/>
          <w:sz w:val="24"/>
          <w:szCs w:val="24"/>
        </w:rPr>
        <w:t>的一切现状及其潜在可能发生的变化和风险，一切投资风险与责任由报名</w:t>
      </w:r>
      <w:r>
        <w:rPr>
          <w:rFonts w:hint="eastAsia" w:ascii="宋体" w:hAnsi="宋体" w:eastAsia="宋体" w:cs="宋体"/>
          <w:color w:val="000000"/>
          <w:spacing w:val="8"/>
          <w:kern w:val="0"/>
          <w:sz w:val="24"/>
          <w:szCs w:val="24"/>
          <w:lang w:eastAsia="zh-CN"/>
        </w:rPr>
        <w:t>重整投资人</w:t>
      </w:r>
      <w:r>
        <w:rPr>
          <w:rFonts w:hint="eastAsia" w:ascii="宋体" w:hAnsi="宋体" w:eastAsia="宋体" w:cs="宋体"/>
          <w:color w:val="000000"/>
          <w:spacing w:val="8"/>
          <w:kern w:val="0"/>
          <w:sz w:val="24"/>
          <w:szCs w:val="24"/>
        </w:rPr>
        <w:t>自行承担；</w:t>
      </w:r>
    </w:p>
    <w:p>
      <w:pPr>
        <w:widowControl/>
        <w:shd w:val="clear" w:color="auto" w:fill="FFFFFF"/>
        <w:spacing w:line="460" w:lineRule="atLeast"/>
        <w:ind w:firstLine="426"/>
        <w:rPr>
          <w:rFonts w:ascii="Microsoft YaHei UI" w:hAnsi="Microsoft YaHei UI" w:eastAsia="Microsoft YaHei UI" w:cs="宋体"/>
          <w:color w:val="333333"/>
          <w:spacing w:val="8"/>
          <w:kern w:val="0"/>
          <w:sz w:val="26"/>
          <w:szCs w:val="26"/>
        </w:rPr>
      </w:pPr>
      <w:r>
        <w:rPr>
          <w:rFonts w:hint="eastAsia" w:ascii="宋体" w:hAnsi="宋体" w:eastAsia="宋体" w:cs="宋体"/>
          <w:color w:val="000000"/>
          <w:spacing w:val="8"/>
          <w:kern w:val="0"/>
          <w:sz w:val="24"/>
          <w:szCs w:val="24"/>
        </w:rPr>
        <w:t>（三）报名</w:t>
      </w:r>
      <w:r>
        <w:rPr>
          <w:rFonts w:hint="eastAsia" w:ascii="宋体" w:hAnsi="宋体" w:eastAsia="宋体" w:cs="宋体"/>
          <w:color w:val="000000"/>
          <w:spacing w:val="8"/>
          <w:kern w:val="0"/>
          <w:sz w:val="24"/>
          <w:szCs w:val="24"/>
          <w:lang w:eastAsia="zh-CN"/>
        </w:rPr>
        <w:t>重整投资人</w:t>
      </w:r>
      <w:r>
        <w:rPr>
          <w:rFonts w:hint="eastAsia" w:ascii="宋体" w:hAnsi="宋体" w:eastAsia="宋体" w:cs="宋体"/>
          <w:color w:val="000000"/>
          <w:spacing w:val="8"/>
          <w:kern w:val="0"/>
          <w:sz w:val="24"/>
          <w:szCs w:val="24"/>
        </w:rPr>
        <w:t>认可</w:t>
      </w:r>
      <w:r>
        <w:rPr>
          <w:rFonts w:hint="eastAsia" w:ascii="宋体" w:hAnsi="宋体" w:eastAsia="宋体" w:cs="宋体"/>
          <w:color w:val="000000"/>
          <w:spacing w:val="8"/>
          <w:kern w:val="0"/>
          <w:sz w:val="24"/>
          <w:szCs w:val="24"/>
          <w:lang w:eastAsia="zh-CN"/>
        </w:rPr>
        <w:t>华特城公司</w:t>
      </w:r>
      <w:r>
        <w:rPr>
          <w:rFonts w:hint="eastAsia" w:ascii="宋体" w:hAnsi="宋体" w:eastAsia="宋体" w:cs="宋体"/>
          <w:color w:val="000000"/>
          <w:spacing w:val="8"/>
          <w:kern w:val="0"/>
          <w:sz w:val="24"/>
          <w:szCs w:val="24"/>
        </w:rPr>
        <w:t>管理人提供的有关资料和数据仅供参考，如果与实际有出入，其风险由报名</w:t>
      </w:r>
      <w:r>
        <w:rPr>
          <w:rFonts w:hint="eastAsia" w:ascii="宋体" w:hAnsi="宋体" w:eastAsia="宋体" w:cs="宋体"/>
          <w:color w:val="000000"/>
          <w:spacing w:val="8"/>
          <w:kern w:val="0"/>
          <w:sz w:val="24"/>
          <w:szCs w:val="24"/>
          <w:lang w:eastAsia="zh-CN"/>
        </w:rPr>
        <w:t>重整投资人</w:t>
      </w:r>
      <w:r>
        <w:rPr>
          <w:rFonts w:hint="eastAsia" w:ascii="宋体" w:hAnsi="宋体" w:eastAsia="宋体" w:cs="宋体"/>
          <w:color w:val="000000"/>
          <w:spacing w:val="8"/>
          <w:kern w:val="0"/>
          <w:sz w:val="24"/>
          <w:szCs w:val="24"/>
        </w:rPr>
        <w:t>自行负责，报名</w:t>
      </w:r>
      <w:r>
        <w:rPr>
          <w:rFonts w:hint="eastAsia" w:ascii="宋体" w:hAnsi="宋体" w:eastAsia="宋体" w:cs="宋体"/>
          <w:color w:val="000000"/>
          <w:spacing w:val="8"/>
          <w:kern w:val="0"/>
          <w:sz w:val="24"/>
          <w:szCs w:val="24"/>
          <w:lang w:eastAsia="zh-CN"/>
        </w:rPr>
        <w:t>重整投资人</w:t>
      </w:r>
      <w:r>
        <w:rPr>
          <w:rFonts w:hint="eastAsia" w:ascii="宋体" w:hAnsi="宋体" w:eastAsia="宋体" w:cs="宋体"/>
          <w:color w:val="000000"/>
          <w:spacing w:val="8"/>
          <w:kern w:val="0"/>
          <w:sz w:val="24"/>
          <w:szCs w:val="24"/>
        </w:rPr>
        <w:t>自行负责对</w:t>
      </w:r>
      <w:r>
        <w:rPr>
          <w:rFonts w:hint="eastAsia" w:ascii="宋体" w:hAnsi="宋体" w:eastAsia="宋体" w:cs="宋体"/>
          <w:color w:val="000000"/>
          <w:spacing w:val="8"/>
          <w:kern w:val="0"/>
          <w:sz w:val="24"/>
          <w:szCs w:val="24"/>
          <w:lang w:eastAsia="zh-CN"/>
        </w:rPr>
        <w:t>华特城公司</w:t>
      </w:r>
      <w:r>
        <w:rPr>
          <w:rFonts w:hint="eastAsia" w:ascii="宋体" w:hAnsi="宋体" w:eastAsia="宋体" w:cs="宋体"/>
          <w:color w:val="000000"/>
          <w:spacing w:val="8"/>
          <w:kern w:val="0"/>
          <w:sz w:val="24"/>
          <w:szCs w:val="24"/>
        </w:rPr>
        <w:t>的资产情况进行调查，并自行承担相关风险；</w:t>
      </w:r>
      <w:r>
        <w:rPr>
          <w:rFonts w:hint="eastAsia" w:ascii="宋体" w:hAnsi="宋体" w:eastAsia="宋体" w:cs="宋体"/>
          <w:color w:val="000000"/>
          <w:spacing w:val="8"/>
          <w:kern w:val="0"/>
          <w:sz w:val="24"/>
          <w:szCs w:val="24"/>
          <w:lang w:eastAsia="zh-CN"/>
        </w:rPr>
        <w:t>重整投资人</w:t>
      </w:r>
      <w:r>
        <w:rPr>
          <w:rFonts w:hint="eastAsia" w:ascii="宋体" w:hAnsi="宋体" w:eastAsia="宋体" w:cs="宋体"/>
          <w:color w:val="000000"/>
          <w:spacing w:val="8"/>
          <w:kern w:val="0"/>
          <w:sz w:val="24"/>
          <w:szCs w:val="24"/>
        </w:rPr>
        <w:t>自行负责对</w:t>
      </w:r>
      <w:r>
        <w:rPr>
          <w:rFonts w:hint="eastAsia" w:ascii="宋体" w:hAnsi="宋体" w:eastAsia="宋体" w:cs="宋体"/>
          <w:color w:val="000000"/>
          <w:spacing w:val="8"/>
          <w:kern w:val="0"/>
          <w:sz w:val="24"/>
          <w:szCs w:val="24"/>
          <w:lang w:eastAsia="zh-CN"/>
        </w:rPr>
        <w:t>华特城公司</w:t>
      </w:r>
      <w:r>
        <w:rPr>
          <w:rFonts w:hint="eastAsia" w:ascii="宋体" w:hAnsi="宋体" w:eastAsia="宋体" w:cs="宋体"/>
          <w:color w:val="000000"/>
          <w:spacing w:val="8"/>
          <w:kern w:val="0"/>
          <w:sz w:val="24"/>
          <w:szCs w:val="24"/>
        </w:rPr>
        <w:t>的股权查封、质押情况进行调查，并自行承担股权过户风险（如涉及出资人权益调整）；</w:t>
      </w:r>
    </w:p>
    <w:p>
      <w:pPr>
        <w:widowControl/>
        <w:shd w:val="clear" w:color="auto" w:fill="FFFFFF"/>
        <w:spacing w:line="460" w:lineRule="atLeast"/>
        <w:ind w:firstLine="426"/>
        <w:rPr>
          <w:rFonts w:ascii="Microsoft YaHei UI" w:hAnsi="Microsoft YaHei UI" w:eastAsia="Microsoft YaHei UI" w:cs="宋体"/>
          <w:color w:val="333333"/>
          <w:spacing w:val="8"/>
          <w:kern w:val="0"/>
          <w:sz w:val="26"/>
          <w:szCs w:val="26"/>
        </w:rPr>
      </w:pPr>
      <w:r>
        <w:rPr>
          <w:rFonts w:hint="eastAsia" w:ascii="宋体" w:hAnsi="宋体" w:eastAsia="宋体" w:cs="宋体"/>
          <w:color w:val="000000"/>
          <w:spacing w:val="8"/>
          <w:kern w:val="0"/>
          <w:sz w:val="24"/>
          <w:szCs w:val="24"/>
        </w:rPr>
        <w:t>（</w:t>
      </w:r>
      <w:r>
        <w:rPr>
          <w:rFonts w:hint="eastAsia" w:ascii="宋体" w:hAnsi="宋体" w:eastAsia="宋体" w:cs="宋体"/>
          <w:color w:val="000000"/>
          <w:spacing w:val="8"/>
          <w:kern w:val="0"/>
          <w:sz w:val="24"/>
          <w:szCs w:val="24"/>
          <w:lang w:val="en-US" w:eastAsia="zh-CN"/>
        </w:rPr>
        <w:t>四</w:t>
      </w:r>
      <w:r>
        <w:rPr>
          <w:rFonts w:hint="eastAsia" w:ascii="宋体" w:hAnsi="宋体" w:eastAsia="宋体" w:cs="宋体"/>
          <w:color w:val="000000"/>
          <w:spacing w:val="8"/>
          <w:kern w:val="0"/>
          <w:sz w:val="24"/>
          <w:szCs w:val="24"/>
        </w:rPr>
        <w:t>）报名</w:t>
      </w:r>
      <w:r>
        <w:rPr>
          <w:rFonts w:hint="eastAsia" w:ascii="宋体" w:hAnsi="宋体" w:eastAsia="宋体" w:cs="宋体"/>
          <w:color w:val="000000"/>
          <w:spacing w:val="8"/>
          <w:kern w:val="0"/>
          <w:sz w:val="24"/>
          <w:szCs w:val="24"/>
          <w:lang w:eastAsia="zh-CN"/>
        </w:rPr>
        <w:t>重整投资人</w:t>
      </w:r>
      <w:r>
        <w:rPr>
          <w:rFonts w:hint="eastAsia" w:ascii="宋体" w:hAnsi="宋体" w:eastAsia="宋体" w:cs="宋体"/>
          <w:color w:val="000000"/>
          <w:spacing w:val="8"/>
          <w:kern w:val="0"/>
          <w:sz w:val="24"/>
          <w:szCs w:val="24"/>
        </w:rPr>
        <w:t>承诺接受并遵照执</w:t>
      </w:r>
      <w:r>
        <w:rPr>
          <w:rFonts w:hint="eastAsia" w:ascii="宋体" w:hAnsi="宋体" w:eastAsia="宋体" w:cs="宋体"/>
          <w:color w:val="000000"/>
          <w:spacing w:val="8"/>
          <w:kern w:val="0"/>
          <w:sz w:val="24"/>
          <w:szCs w:val="24"/>
          <w:highlight w:val="none"/>
        </w:rPr>
        <w:t>行</w:t>
      </w:r>
      <w:r>
        <w:rPr>
          <w:rFonts w:hint="eastAsia" w:ascii="宋体" w:hAnsi="宋体" w:eastAsia="宋体" w:cs="宋体"/>
          <w:color w:val="000000"/>
          <w:spacing w:val="8"/>
          <w:kern w:val="0"/>
          <w:sz w:val="24"/>
          <w:szCs w:val="24"/>
          <w:highlight w:val="none"/>
          <w:lang w:val="en-US" w:eastAsia="zh-CN"/>
        </w:rPr>
        <w:t>管理人发布的</w:t>
      </w:r>
      <w:r>
        <w:rPr>
          <w:rFonts w:hint="eastAsia" w:ascii="宋体" w:hAnsi="宋体" w:eastAsia="宋体" w:cs="宋体"/>
          <w:color w:val="000000"/>
          <w:spacing w:val="8"/>
          <w:kern w:val="0"/>
          <w:sz w:val="24"/>
          <w:szCs w:val="24"/>
          <w:highlight w:val="none"/>
        </w:rPr>
        <w:t>深圳市华特城建设发展有限公司重整案重整投资人招募公告的</w:t>
      </w:r>
      <w:r>
        <w:rPr>
          <w:rFonts w:hint="eastAsia" w:ascii="宋体" w:hAnsi="宋体" w:eastAsia="宋体" w:cs="宋体"/>
          <w:color w:val="000000"/>
          <w:spacing w:val="8"/>
          <w:kern w:val="0"/>
          <w:sz w:val="24"/>
          <w:szCs w:val="24"/>
        </w:rPr>
        <w:t>要求和规定；</w:t>
      </w:r>
    </w:p>
    <w:p>
      <w:pPr>
        <w:widowControl/>
        <w:shd w:val="clear" w:color="auto" w:fill="FFFFFF"/>
        <w:spacing w:line="460" w:lineRule="atLeast"/>
        <w:ind w:firstLine="426"/>
        <w:rPr>
          <w:rFonts w:hint="eastAsia" w:ascii="宋体" w:hAnsi="宋体" w:eastAsia="宋体" w:cs="宋体"/>
          <w:color w:val="000000"/>
          <w:spacing w:val="8"/>
          <w:kern w:val="0"/>
          <w:sz w:val="24"/>
          <w:szCs w:val="24"/>
          <w:lang w:eastAsia="zh-CN"/>
        </w:rPr>
      </w:pPr>
      <w:r>
        <w:rPr>
          <w:rFonts w:hint="eastAsia" w:ascii="宋体" w:hAnsi="宋体" w:eastAsia="宋体" w:cs="宋体"/>
          <w:color w:val="000000"/>
          <w:spacing w:val="8"/>
          <w:kern w:val="0"/>
          <w:sz w:val="24"/>
          <w:szCs w:val="24"/>
        </w:rPr>
        <w:t>（</w:t>
      </w:r>
      <w:r>
        <w:rPr>
          <w:rFonts w:hint="eastAsia" w:ascii="宋体" w:hAnsi="宋体" w:eastAsia="宋体" w:cs="宋体"/>
          <w:color w:val="000000"/>
          <w:spacing w:val="8"/>
          <w:kern w:val="0"/>
          <w:sz w:val="24"/>
          <w:szCs w:val="24"/>
          <w:lang w:val="en-US" w:eastAsia="zh-CN"/>
        </w:rPr>
        <w:t>五</w:t>
      </w:r>
      <w:r>
        <w:rPr>
          <w:rFonts w:hint="eastAsia" w:ascii="宋体" w:hAnsi="宋体" w:eastAsia="宋体" w:cs="宋体"/>
          <w:color w:val="000000"/>
          <w:spacing w:val="8"/>
          <w:kern w:val="0"/>
          <w:sz w:val="24"/>
          <w:szCs w:val="24"/>
        </w:rPr>
        <w:t>）报名</w:t>
      </w:r>
      <w:r>
        <w:rPr>
          <w:rFonts w:hint="eastAsia" w:ascii="宋体" w:hAnsi="宋体" w:eastAsia="宋体" w:cs="宋体"/>
          <w:color w:val="000000"/>
          <w:spacing w:val="8"/>
          <w:kern w:val="0"/>
          <w:sz w:val="24"/>
          <w:szCs w:val="24"/>
          <w:lang w:eastAsia="zh-CN"/>
        </w:rPr>
        <w:t>重整投资人</w:t>
      </w:r>
      <w:r>
        <w:rPr>
          <w:rFonts w:hint="eastAsia" w:ascii="宋体" w:hAnsi="宋体" w:eastAsia="宋体" w:cs="宋体"/>
          <w:color w:val="000000"/>
          <w:spacing w:val="8"/>
          <w:kern w:val="0"/>
          <w:sz w:val="24"/>
          <w:szCs w:val="24"/>
        </w:rPr>
        <w:t>参与</w:t>
      </w:r>
      <w:r>
        <w:rPr>
          <w:rFonts w:hint="eastAsia" w:ascii="宋体" w:hAnsi="宋体" w:eastAsia="宋体" w:cs="宋体"/>
          <w:color w:val="000000"/>
          <w:spacing w:val="8"/>
          <w:kern w:val="0"/>
          <w:sz w:val="24"/>
          <w:szCs w:val="24"/>
          <w:lang w:eastAsia="zh-CN"/>
        </w:rPr>
        <w:t>华特城公司重整投资人</w:t>
      </w:r>
      <w:r>
        <w:rPr>
          <w:rFonts w:hint="eastAsia" w:ascii="宋体" w:hAnsi="宋体" w:eastAsia="宋体" w:cs="宋体"/>
          <w:color w:val="000000"/>
          <w:spacing w:val="8"/>
          <w:kern w:val="0"/>
          <w:sz w:val="24"/>
          <w:szCs w:val="24"/>
        </w:rPr>
        <w:t>遴选程序已经依照其公司章程规定获得董事会或股东会或其他</w:t>
      </w:r>
      <w:r>
        <w:rPr>
          <w:rFonts w:hint="eastAsia" w:ascii="宋体" w:hAnsi="宋体" w:eastAsia="宋体" w:cs="宋体"/>
          <w:color w:val="000000"/>
          <w:spacing w:val="8"/>
          <w:kern w:val="0"/>
          <w:sz w:val="24"/>
          <w:szCs w:val="24"/>
          <w:lang w:val="en-US" w:eastAsia="zh-CN"/>
        </w:rPr>
        <w:t>有权</w:t>
      </w:r>
      <w:r>
        <w:rPr>
          <w:rFonts w:hint="eastAsia" w:ascii="宋体" w:hAnsi="宋体" w:eastAsia="宋体" w:cs="宋体"/>
          <w:color w:val="000000"/>
          <w:spacing w:val="8"/>
          <w:kern w:val="0"/>
          <w:sz w:val="24"/>
          <w:szCs w:val="24"/>
        </w:rPr>
        <w:t>决策机构决议通过；如果授权无效将取消其参与遴选资格，并承担相应的责任</w:t>
      </w:r>
      <w:r>
        <w:rPr>
          <w:rFonts w:hint="eastAsia" w:ascii="宋体" w:hAnsi="宋体" w:eastAsia="宋体" w:cs="宋体"/>
          <w:color w:val="000000"/>
          <w:spacing w:val="8"/>
          <w:kern w:val="0"/>
          <w:sz w:val="24"/>
          <w:szCs w:val="24"/>
          <w:lang w:eastAsia="zh-CN"/>
        </w:rPr>
        <w:t>。</w:t>
      </w:r>
    </w:p>
    <w:p>
      <w:pPr>
        <w:widowControl/>
        <w:shd w:val="clear" w:color="auto" w:fill="FFFFFF"/>
        <w:spacing w:line="460" w:lineRule="atLeast"/>
        <w:ind w:firstLine="426"/>
        <w:rPr>
          <w:rFonts w:ascii="Microsoft YaHei UI" w:hAnsi="Microsoft YaHei UI" w:eastAsia="Microsoft YaHei UI" w:cs="宋体"/>
          <w:color w:val="333333"/>
          <w:spacing w:val="8"/>
          <w:kern w:val="0"/>
          <w:sz w:val="26"/>
          <w:szCs w:val="26"/>
          <w:highlight w:val="none"/>
        </w:rPr>
      </w:pPr>
      <w:r>
        <w:rPr>
          <w:rFonts w:hint="eastAsia" w:ascii="宋体" w:hAnsi="宋体" w:eastAsia="宋体" w:cs="宋体"/>
          <w:color w:val="000000"/>
          <w:spacing w:val="8"/>
          <w:kern w:val="0"/>
          <w:sz w:val="24"/>
          <w:szCs w:val="24"/>
          <w:highlight w:val="none"/>
        </w:rPr>
        <w:t>（</w:t>
      </w:r>
      <w:r>
        <w:rPr>
          <w:rFonts w:hint="eastAsia" w:ascii="宋体" w:hAnsi="宋体" w:eastAsia="宋体" w:cs="宋体"/>
          <w:color w:val="000000"/>
          <w:spacing w:val="8"/>
          <w:kern w:val="0"/>
          <w:sz w:val="24"/>
          <w:szCs w:val="24"/>
          <w:highlight w:val="none"/>
          <w:lang w:val="en-US"/>
        </w:rPr>
        <w:t>六</w:t>
      </w:r>
      <w:r>
        <w:rPr>
          <w:rFonts w:hint="eastAsia" w:ascii="宋体" w:hAnsi="宋体" w:eastAsia="宋体" w:cs="宋体"/>
          <w:color w:val="000000"/>
          <w:spacing w:val="8"/>
          <w:kern w:val="0"/>
          <w:sz w:val="24"/>
          <w:szCs w:val="24"/>
          <w:highlight w:val="none"/>
        </w:rPr>
        <w:t>）</w:t>
      </w:r>
      <w:r>
        <w:rPr>
          <w:rFonts w:hint="eastAsia" w:ascii="宋体" w:hAnsi="宋体" w:eastAsia="宋体" w:cs="宋体"/>
          <w:color w:val="000000"/>
          <w:spacing w:val="8"/>
          <w:kern w:val="0"/>
          <w:sz w:val="24"/>
          <w:szCs w:val="24"/>
          <w:highlight w:val="none"/>
          <w:lang w:val="en-US" w:eastAsia="zh-CN"/>
        </w:rPr>
        <w:t>如我方被选定为重整投资人</w:t>
      </w:r>
      <w:r>
        <w:rPr>
          <w:rFonts w:hint="eastAsia" w:ascii="宋体" w:hAnsi="宋体" w:eastAsia="宋体" w:cs="宋体"/>
          <w:color w:val="000000"/>
          <w:spacing w:val="8"/>
          <w:kern w:val="0"/>
          <w:sz w:val="24"/>
          <w:szCs w:val="24"/>
          <w:highlight w:val="none"/>
          <w:lang w:eastAsia="zh-CN"/>
        </w:rPr>
        <w:t>，</w:t>
      </w:r>
      <w:r>
        <w:rPr>
          <w:rFonts w:hint="eastAsia" w:ascii="宋体" w:hAnsi="宋体" w:eastAsia="宋体" w:cs="宋体"/>
          <w:color w:val="000000"/>
          <w:spacing w:val="8"/>
          <w:kern w:val="0"/>
          <w:sz w:val="24"/>
          <w:szCs w:val="24"/>
          <w:highlight w:val="none"/>
          <w:lang w:val="en-US" w:eastAsia="zh-CN"/>
        </w:rPr>
        <w:t>我方</w:t>
      </w:r>
      <w:r>
        <w:rPr>
          <w:rFonts w:hint="eastAsia" w:ascii="宋体" w:hAnsi="宋体" w:eastAsia="宋体" w:cs="宋体"/>
          <w:color w:val="000000"/>
          <w:spacing w:val="8"/>
          <w:kern w:val="0"/>
          <w:sz w:val="24"/>
          <w:szCs w:val="24"/>
          <w:highlight w:val="none"/>
        </w:rPr>
        <w:t>承诺并同意</w:t>
      </w:r>
      <w:r>
        <w:rPr>
          <w:rFonts w:hint="eastAsia" w:ascii="宋体" w:hAnsi="宋体" w:eastAsia="宋体" w:cs="宋体"/>
          <w:color w:val="000000"/>
          <w:spacing w:val="8"/>
          <w:kern w:val="0"/>
          <w:sz w:val="24"/>
          <w:szCs w:val="24"/>
          <w:highlight w:val="none"/>
          <w:lang w:val="en-US" w:eastAsia="zh-CN"/>
        </w:rPr>
        <w:t>我方最终支付的</w:t>
      </w:r>
      <w:r>
        <w:rPr>
          <w:rFonts w:hint="eastAsia" w:ascii="宋体" w:hAnsi="宋体" w:eastAsia="宋体" w:cs="宋体"/>
          <w:color w:val="000000"/>
          <w:spacing w:val="8"/>
          <w:kern w:val="0"/>
          <w:sz w:val="24"/>
          <w:szCs w:val="24"/>
          <w:highlight w:val="none"/>
        </w:rPr>
        <w:t>重整</w:t>
      </w:r>
      <w:r>
        <w:rPr>
          <w:rFonts w:hint="eastAsia" w:ascii="宋体" w:hAnsi="宋体" w:eastAsia="宋体" w:cs="宋体"/>
          <w:color w:val="000000"/>
          <w:spacing w:val="8"/>
          <w:kern w:val="0"/>
          <w:sz w:val="24"/>
          <w:szCs w:val="24"/>
          <w:highlight w:val="none"/>
          <w:lang w:val="en-US" w:eastAsia="zh-CN"/>
        </w:rPr>
        <w:t>偿债</w:t>
      </w:r>
      <w:r>
        <w:rPr>
          <w:rFonts w:hint="eastAsia" w:ascii="宋体" w:hAnsi="宋体" w:eastAsia="宋体" w:cs="宋体"/>
          <w:color w:val="000000"/>
          <w:spacing w:val="8"/>
          <w:kern w:val="0"/>
          <w:sz w:val="24"/>
          <w:szCs w:val="24"/>
          <w:highlight w:val="none"/>
        </w:rPr>
        <w:t>资金金额</w:t>
      </w:r>
      <w:r>
        <w:rPr>
          <w:rFonts w:hint="eastAsia" w:ascii="宋体" w:hAnsi="宋体" w:eastAsia="宋体" w:cs="宋体"/>
          <w:color w:val="000000"/>
          <w:spacing w:val="8"/>
          <w:kern w:val="0"/>
          <w:sz w:val="24"/>
          <w:szCs w:val="24"/>
          <w:highlight w:val="none"/>
          <w:lang w:val="en-US" w:eastAsia="zh-CN"/>
        </w:rPr>
        <w:t>将不低于我方提交的</w:t>
      </w:r>
      <w:r>
        <w:rPr>
          <w:rFonts w:hint="eastAsia" w:ascii="宋体" w:hAnsi="宋体" w:eastAsia="宋体" w:cs="宋体"/>
          <w:color w:val="000000"/>
          <w:spacing w:val="8"/>
          <w:kern w:val="0"/>
          <w:sz w:val="24"/>
          <w:szCs w:val="24"/>
          <w:highlight w:val="none"/>
          <w:lang w:eastAsia="zh-CN"/>
        </w:rPr>
        <w:t>重整预案</w:t>
      </w:r>
      <w:r>
        <w:rPr>
          <w:rFonts w:hint="eastAsia" w:ascii="宋体" w:hAnsi="宋体" w:eastAsia="宋体" w:cs="宋体"/>
          <w:color w:val="000000"/>
          <w:spacing w:val="8"/>
          <w:kern w:val="0"/>
          <w:sz w:val="24"/>
          <w:szCs w:val="24"/>
          <w:highlight w:val="none"/>
          <w:lang w:val="en-US" w:eastAsia="zh-CN"/>
        </w:rPr>
        <w:t>中明确重整偿债资金金额</w:t>
      </w:r>
      <w:r>
        <w:rPr>
          <w:rFonts w:hint="eastAsia" w:ascii="宋体" w:hAnsi="宋体" w:eastAsia="宋体" w:cs="宋体"/>
          <w:color w:val="000000"/>
          <w:spacing w:val="8"/>
          <w:kern w:val="0"/>
          <w:sz w:val="24"/>
          <w:szCs w:val="24"/>
          <w:highlight w:val="none"/>
        </w:rPr>
        <w:t>。</w:t>
      </w:r>
    </w:p>
    <w:p>
      <w:pPr>
        <w:widowControl/>
        <w:shd w:val="clear" w:color="auto" w:fill="FFFFFF"/>
        <w:spacing w:line="460" w:lineRule="atLeast"/>
        <w:ind w:firstLine="426"/>
        <w:rPr>
          <w:rFonts w:ascii="Microsoft YaHei UI" w:hAnsi="Microsoft YaHei UI" w:eastAsia="Microsoft YaHei UI" w:cs="宋体"/>
          <w:color w:val="333333"/>
          <w:spacing w:val="8"/>
          <w:kern w:val="0"/>
          <w:sz w:val="26"/>
          <w:szCs w:val="26"/>
        </w:rPr>
      </w:pPr>
      <w:r>
        <w:rPr>
          <w:rFonts w:hint="eastAsia" w:ascii="宋体" w:hAnsi="宋体" w:eastAsia="宋体" w:cs="宋体"/>
          <w:color w:val="000000"/>
          <w:spacing w:val="8"/>
          <w:kern w:val="0"/>
          <w:sz w:val="24"/>
          <w:szCs w:val="24"/>
        </w:rPr>
        <w:t>如违反上述任何一项承诺，管理人均可没收我方支付的保证金。</w:t>
      </w:r>
    </w:p>
    <w:p>
      <w:pPr>
        <w:widowControl/>
        <w:shd w:val="clear" w:color="auto" w:fill="FFFFFF"/>
        <w:spacing w:line="408" w:lineRule="atLeast"/>
        <w:ind w:firstLine="0"/>
        <w:rPr>
          <w:rFonts w:hint="eastAsia" w:ascii="宋体" w:hAnsi="宋体" w:eastAsia="宋体" w:cs="宋体"/>
          <w:color w:val="000000"/>
          <w:spacing w:val="8"/>
          <w:kern w:val="0"/>
          <w:sz w:val="24"/>
          <w:szCs w:val="24"/>
          <w:lang w:eastAsia="zh-CN"/>
        </w:rPr>
      </w:pPr>
    </w:p>
    <w:p>
      <w:pPr>
        <w:widowControl/>
        <w:shd w:val="clear" w:color="auto" w:fill="FFFFFF"/>
        <w:spacing w:line="408" w:lineRule="atLeast"/>
        <w:ind w:firstLine="4003" w:firstLineChars="1564"/>
        <w:rPr>
          <w:rFonts w:hint="eastAsia" w:ascii="宋体" w:hAnsi="宋体" w:eastAsia="宋体" w:cs="宋体"/>
          <w:color w:val="000000"/>
          <w:spacing w:val="8"/>
          <w:kern w:val="0"/>
          <w:sz w:val="24"/>
          <w:szCs w:val="24"/>
        </w:rPr>
      </w:pPr>
      <w:r>
        <w:rPr>
          <w:rFonts w:hint="eastAsia" w:ascii="宋体" w:hAnsi="宋体" w:eastAsia="宋体" w:cs="宋体"/>
          <w:color w:val="000000"/>
          <w:spacing w:val="8"/>
          <w:kern w:val="0"/>
          <w:sz w:val="24"/>
          <w:szCs w:val="24"/>
        </w:rPr>
        <w:t>承诺人：</w:t>
      </w:r>
    </w:p>
    <w:p>
      <w:pPr>
        <w:widowControl/>
        <w:shd w:val="clear" w:color="auto" w:fill="FFFFFF"/>
        <w:spacing w:line="408" w:lineRule="atLeast"/>
        <w:ind w:firstLine="4003" w:firstLineChars="1564"/>
        <w:rPr>
          <w:rFonts w:hint="eastAsia" w:ascii="宋体" w:hAnsi="宋体" w:eastAsia="宋体" w:cs="宋体"/>
          <w:color w:val="000000"/>
          <w:spacing w:val="8"/>
          <w:kern w:val="0"/>
          <w:sz w:val="24"/>
          <w:szCs w:val="24"/>
        </w:rPr>
      </w:pPr>
    </w:p>
    <w:p>
      <w:pPr>
        <w:keepNext w:val="0"/>
        <w:keepLines w:val="0"/>
        <w:pageBreakBefore w:val="0"/>
        <w:widowControl/>
        <w:shd w:val="clear" w:color="auto" w:fill="FFFFFF"/>
        <w:kinsoku/>
        <w:wordWrap/>
        <w:overflowPunct/>
        <w:topLinePunct w:val="0"/>
        <w:autoSpaceDE/>
        <w:autoSpaceDN/>
        <w:bidi w:val="0"/>
        <w:adjustRightInd/>
        <w:snapToGrid/>
        <w:spacing w:after="-2147483648" w:afterLines="-2147483648" w:line="408" w:lineRule="atLeast"/>
        <w:ind w:firstLine="4766" w:firstLineChars="1862"/>
        <w:jc w:val="left"/>
        <w:textAlignment w:val="auto"/>
        <w:rPr>
          <w:rFonts w:hint="eastAsia" w:ascii="宋体" w:hAnsi="宋体" w:eastAsia="宋体" w:cs="宋体"/>
          <w:color w:val="000000"/>
          <w:spacing w:val="8"/>
          <w:kern w:val="0"/>
          <w:sz w:val="24"/>
          <w:szCs w:val="24"/>
        </w:rPr>
      </w:pPr>
      <w:r>
        <w:rPr>
          <w:rFonts w:hint="eastAsia" w:ascii="宋体" w:hAnsi="宋体" w:eastAsia="宋体" w:cs="宋体"/>
          <w:color w:val="000000"/>
          <w:spacing w:val="8"/>
          <w:kern w:val="0"/>
          <w:sz w:val="24"/>
          <w:szCs w:val="24"/>
        </w:rPr>
        <w:t>年</w:t>
      </w:r>
      <w:r>
        <w:rPr>
          <w:rFonts w:hint="eastAsia" w:ascii="Microsoft YaHei UI" w:hAnsi="Microsoft YaHei UI" w:eastAsia="Microsoft YaHei UI" w:cs="宋体"/>
          <w:color w:val="000000"/>
          <w:spacing w:val="8"/>
          <w:kern w:val="0"/>
          <w:sz w:val="24"/>
          <w:szCs w:val="24"/>
          <w:lang w:val="en-US" w:eastAsia="zh-CN"/>
        </w:rPr>
        <w:t xml:space="preserve">     </w:t>
      </w:r>
      <w:r>
        <w:rPr>
          <w:rFonts w:hint="eastAsia" w:ascii="宋体" w:hAnsi="宋体" w:eastAsia="宋体" w:cs="宋体"/>
          <w:color w:val="000000"/>
          <w:spacing w:val="8"/>
          <w:kern w:val="0"/>
          <w:sz w:val="24"/>
          <w:szCs w:val="24"/>
        </w:rPr>
        <w:t>月</w:t>
      </w:r>
      <w:r>
        <w:rPr>
          <w:rFonts w:hint="eastAsia" w:ascii="Microsoft YaHei UI" w:hAnsi="Microsoft YaHei UI" w:eastAsia="Microsoft YaHei UI" w:cs="宋体"/>
          <w:color w:val="000000"/>
          <w:spacing w:val="8"/>
          <w:kern w:val="0"/>
          <w:sz w:val="24"/>
          <w:szCs w:val="24"/>
          <w:lang w:val="en-US" w:eastAsia="zh-CN"/>
        </w:rPr>
        <w:t xml:space="preserve">     </w:t>
      </w:r>
      <w:r>
        <w:rPr>
          <w:rFonts w:hint="eastAsia" w:ascii="宋体" w:hAnsi="宋体" w:eastAsia="宋体" w:cs="宋体"/>
          <w:color w:val="000000"/>
          <w:spacing w:val="8"/>
          <w:kern w:val="0"/>
          <w:sz w:val="24"/>
          <w:szCs w:val="24"/>
        </w:rPr>
        <w:t>日</w:t>
      </w:r>
      <w:bookmarkEnd w:id="0"/>
    </w:p>
    <w:p>
      <w:pPr>
        <w:keepNext w:val="0"/>
        <w:keepLines w:val="0"/>
        <w:pageBreakBefore w:val="0"/>
        <w:widowControl/>
        <w:shd w:val="clear" w:color="auto" w:fill="FFFFFF"/>
        <w:kinsoku/>
        <w:wordWrap/>
        <w:overflowPunct/>
        <w:topLinePunct w:val="0"/>
        <w:autoSpaceDE/>
        <w:autoSpaceDN/>
        <w:bidi w:val="0"/>
        <w:adjustRightInd/>
        <w:snapToGrid/>
        <w:spacing w:after="-2147483648" w:afterLines="-2147483648" w:line="408" w:lineRule="atLeast"/>
        <w:ind w:firstLine="4766" w:firstLineChars="1862"/>
        <w:jc w:val="left"/>
        <w:textAlignment w:val="auto"/>
        <w:rPr>
          <w:rFonts w:hint="eastAsia" w:ascii="宋体" w:hAnsi="宋体" w:eastAsia="宋体" w:cs="宋体"/>
          <w:color w:val="000000"/>
          <w:spacing w:val="8"/>
          <w:kern w:val="0"/>
          <w:sz w:val="24"/>
          <w:szCs w:val="24"/>
        </w:rPr>
      </w:pPr>
    </w:p>
    <w:p>
      <w:pPr>
        <w:keepNext w:val="0"/>
        <w:keepLines w:val="0"/>
        <w:pageBreakBefore w:val="0"/>
        <w:widowControl/>
        <w:shd w:val="clear" w:color="auto" w:fill="FFFFFF"/>
        <w:kinsoku/>
        <w:wordWrap/>
        <w:overflowPunct/>
        <w:topLinePunct w:val="0"/>
        <w:autoSpaceDE/>
        <w:autoSpaceDN/>
        <w:bidi w:val="0"/>
        <w:adjustRightInd/>
        <w:snapToGrid/>
        <w:spacing w:after="-2147483648" w:afterLines="-2147483648" w:line="408" w:lineRule="atLeast"/>
        <w:ind w:firstLine="0" w:firstLineChars="0"/>
        <w:jc w:val="left"/>
        <w:textAlignment w:val="auto"/>
        <w:rPr>
          <w:rFonts w:hint="eastAsia" w:ascii="宋体" w:hAnsi="宋体" w:eastAsia="宋体" w:cs="宋体"/>
          <w:color w:val="000000"/>
          <w:spacing w:val="8"/>
          <w:kern w:val="0"/>
          <w:sz w:val="24"/>
          <w:szCs w:val="24"/>
          <w:lang w:val="en-US" w:eastAsia="zh-CN"/>
        </w:rPr>
      </w:pPr>
      <w:r>
        <w:rPr>
          <w:rFonts w:hint="eastAsia" w:ascii="宋体" w:hAnsi="宋体" w:eastAsia="宋体" w:cs="宋体"/>
          <w:color w:val="000000"/>
          <w:spacing w:val="8"/>
          <w:kern w:val="0"/>
          <w:sz w:val="24"/>
          <w:szCs w:val="24"/>
          <w:lang w:val="en-US" w:eastAsia="zh-CN"/>
        </w:rPr>
        <w:t>附件四</w:t>
      </w:r>
    </w:p>
    <w:p>
      <w:pPr>
        <w:pStyle w:val="6"/>
        <w:shd w:val="clear" w:color="auto" w:fill="FFFFFF"/>
        <w:spacing w:before="156" w:beforeLines="50" w:beforeAutospacing="0" w:after="0" w:afterAutospacing="0" w:line="360" w:lineRule="auto"/>
        <w:ind w:firstLine="3253" w:firstLineChars="900"/>
        <w:rPr>
          <w:rFonts w:ascii="宋体" w:hAnsi="宋体" w:eastAsia="宋体"/>
          <w:color w:val="000000"/>
          <w:spacing w:val="8"/>
        </w:rPr>
      </w:pPr>
      <w:r>
        <w:rPr>
          <w:rFonts w:hint="eastAsia" w:ascii="宋体" w:hAnsi="宋体" w:eastAsia="宋体"/>
          <w:b/>
          <w:color w:val="333333"/>
          <w:sz w:val="36"/>
          <w:szCs w:val="36"/>
        </w:rPr>
        <w:t>承 诺 书</w:t>
      </w:r>
    </w:p>
    <w:p>
      <w:pPr>
        <w:pStyle w:val="6"/>
        <w:shd w:val="clear" w:color="auto" w:fill="FFFFFF"/>
        <w:spacing w:before="0" w:beforeAutospacing="0" w:after="0" w:afterAutospacing="0" w:line="500" w:lineRule="exact"/>
        <w:rPr>
          <w:rFonts w:ascii="宋体" w:hAnsi="宋体" w:eastAsia="宋体"/>
          <w:color w:val="000000"/>
          <w:spacing w:val="8"/>
        </w:rPr>
      </w:pPr>
      <w:r>
        <w:rPr>
          <w:rFonts w:hint="eastAsia" w:ascii="宋体" w:hAnsi="宋体" w:eastAsia="宋体"/>
          <w:b/>
          <w:color w:val="000000"/>
          <w:spacing w:val="8"/>
        </w:rPr>
        <w:t>深圳市华特城建设发展有限公司管理人、深圳市华特城建设发展有限公司</w:t>
      </w:r>
      <w:r>
        <w:rPr>
          <w:rFonts w:hint="eastAsia" w:ascii="宋体" w:hAnsi="宋体" w:eastAsia="宋体"/>
          <w:color w:val="000000"/>
          <w:spacing w:val="8"/>
        </w:rPr>
        <w:t>：</w:t>
      </w:r>
    </w:p>
    <w:p>
      <w:pPr>
        <w:pStyle w:val="6"/>
        <w:shd w:val="clear" w:color="auto" w:fill="FFFFFF"/>
        <w:spacing w:before="0" w:beforeAutospacing="0" w:after="0" w:afterAutospacing="0" w:line="500" w:lineRule="exact"/>
        <w:ind w:firstLine="452" w:firstLineChars="200"/>
        <w:rPr>
          <w:rFonts w:ascii="宋体" w:hAnsi="宋体" w:eastAsia="宋体"/>
          <w:color w:val="000000"/>
          <w:spacing w:val="8"/>
        </w:rPr>
      </w:pPr>
      <w:r>
        <w:rPr>
          <w:rFonts w:hint="eastAsia" w:ascii="宋体" w:hAnsi="宋体" w:eastAsia="宋体"/>
          <w:color w:val="000000"/>
          <w:spacing w:val="8"/>
        </w:rPr>
        <w:t>我方向贵管理人申请调查</w:t>
      </w:r>
      <w:r>
        <w:rPr>
          <w:rFonts w:hint="eastAsia" w:ascii="宋体" w:hAnsi="宋体" w:eastAsia="宋体"/>
          <w:b/>
          <w:color w:val="000000"/>
          <w:spacing w:val="8"/>
        </w:rPr>
        <w:t>深圳市华特城建设发展有限公司</w:t>
      </w:r>
      <w:r>
        <w:rPr>
          <w:rFonts w:hint="eastAsia" w:ascii="宋体" w:hAnsi="宋体" w:eastAsia="宋体"/>
          <w:color w:val="000000"/>
          <w:spacing w:val="8"/>
        </w:rPr>
        <w:t>（下称“</w:t>
      </w:r>
      <w:r>
        <w:rPr>
          <w:rFonts w:hint="eastAsia" w:ascii="宋体" w:hAnsi="宋体" w:eastAsia="宋体"/>
          <w:color w:val="000000"/>
          <w:spacing w:val="8"/>
          <w:lang w:val="en-US" w:eastAsia="zh-CN"/>
        </w:rPr>
        <w:t>华特城公司</w:t>
      </w:r>
      <w:r>
        <w:rPr>
          <w:rFonts w:hint="eastAsia" w:ascii="宋体" w:hAnsi="宋体" w:eastAsia="宋体"/>
          <w:color w:val="000000"/>
          <w:spacing w:val="8"/>
        </w:rPr>
        <w:t>”或“债务人“）相关信息和文件，为了明确我方的义务，特承诺如下：</w:t>
      </w:r>
    </w:p>
    <w:p>
      <w:pPr>
        <w:pStyle w:val="6"/>
        <w:shd w:val="clear" w:color="auto" w:fill="FFFFFF"/>
        <w:spacing w:before="0" w:beforeAutospacing="0" w:after="0" w:afterAutospacing="0" w:line="500" w:lineRule="exact"/>
        <w:ind w:firstLine="454" w:firstLineChars="200"/>
        <w:outlineLvl w:val="0"/>
        <w:rPr>
          <w:rFonts w:ascii="宋体" w:hAnsi="宋体" w:eastAsia="宋体"/>
          <w:b/>
          <w:bCs/>
          <w:color w:val="000000"/>
          <w:spacing w:val="8"/>
        </w:rPr>
      </w:pPr>
      <w:r>
        <w:rPr>
          <w:rFonts w:hint="eastAsia" w:ascii="宋体" w:hAnsi="宋体" w:eastAsia="宋体"/>
          <w:b/>
          <w:bCs/>
          <w:color w:val="000000"/>
          <w:spacing w:val="8"/>
        </w:rPr>
        <w:t>一、承诺人承担义务的范围</w:t>
      </w:r>
    </w:p>
    <w:p>
      <w:pPr>
        <w:pStyle w:val="6"/>
        <w:shd w:val="clear" w:color="auto" w:fill="FFFFFF"/>
        <w:spacing w:before="0" w:beforeAutospacing="0" w:after="0" w:afterAutospacing="0" w:line="500" w:lineRule="exact"/>
        <w:ind w:firstLine="452" w:firstLineChars="200"/>
        <w:outlineLvl w:val="0"/>
        <w:rPr>
          <w:rFonts w:ascii="宋体" w:hAnsi="宋体" w:eastAsia="宋体"/>
          <w:bCs/>
          <w:color w:val="000000"/>
          <w:spacing w:val="8"/>
        </w:rPr>
      </w:pPr>
      <w:r>
        <w:rPr>
          <w:rFonts w:hint="eastAsia" w:ascii="宋体" w:hAnsi="宋体" w:eastAsia="宋体"/>
          <w:bCs/>
          <w:color w:val="000000"/>
          <w:spacing w:val="8"/>
        </w:rPr>
        <w:t>1、贵管理人向承诺人提供的所有与</w:t>
      </w:r>
      <w:r>
        <w:rPr>
          <w:rFonts w:hint="eastAsia" w:ascii="宋体" w:hAnsi="宋体" w:eastAsia="宋体"/>
          <w:bCs/>
          <w:color w:val="000000"/>
          <w:spacing w:val="8"/>
          <w:lang w:eastAsia="zh-CN"/>
        </w:rPr>
        <w:t>华特城公司</w:t>
      </w:r>
      <w:r>
        <w:rPr>
          <w:rFonts w:hint="eastAsia" w:ascii="宋体" w:hAnsi="宋体" w:eastAsia="宋体"/>
          <w:bCs/>
          <w:color w:val="000000"/>
          <w:spacing w:val="8"/>
        </w:rPr>
        <w:t>有关的信息，包括但不限于直接告知的信息，承诺人通过查阅</w:t>
      </w:r>
      <w:r>
        <w:rPr>
          <w:rFonts w:hint="eastAsia" w:ascii="宋体" w:hAnsi="宋体" w:eastAsia="宋体"/>
          <w:bCs/>
          <w:color w:val="000000"/>
          <w:spacing w:val="8"/>
          <w:lang w:eastAsia="zh-CN"/>
        </w:rPr>
        <w:t>华特城公司</w:t>
      </w:r>
      <w:r>
        <w:rPr>
          <w:rFonts w:hint="eastAsia" w:ascii="宋体" w:hAnsi="宋体" w:eastAsia="宋体"/>
          <w:bCs/>
          <w:color w:val="000000"/>
          <w:spacing w:val="8"/>
        </w:rPr>
        <w:t>文件获得的信息，但承诺人通过贵管理人之外的其他合法公开渠道获取的有关债务人的信息除外；</w:t>
      </w:r>
    </w:p>
    <w:p>
      <w:pPr>
        <w:pStyle w:val="6"/>
        <w:shd w:val="clear" w:color="auto" w:fill="FFFFFF"/>
        <w:spacing w:before="0" w:beforeAutospacing="0" w:after="0" w:afterAutospacing="0" w:line="500" w:lineRule="exact"/>
        <w:ind w:firstLine="452" w:firstLineChars="200"/>
        <w:outlineLvl w:val="0"/>
        <w:rPr>
          <w:rFonts w:ascii="宋体" w:hAnsi="宋体" w:eastAsia="宋体"/>
          <w:bCs/>
          <w:color w:val="000000"/>
          <w:spacing w:val="8"/>
        </w:rPr>
      </w:pPr>
      <w:r>
        <w:rPr>
          <w:rFonts w:hint="eastAsia" w:ascii="宋体" w:hAnsi="宋体" w:eastAsia="宋体"/>
          <w:bCs/>
          <w:color w:val="000000"/>
          <w:spacing w:val="8"/>
        </w:rPr>
        <w:t>2、贵管理人向承诺人提供的文件，包括但不限于原件、复印件、扫描件、拍摄件，但承诺人通过贵管理人之外的其他合法公开渠道获取的除外。</w:t>
      </w:r>
    </w:p>
    <w:p>
      <w:pPr>
        <w:pStyle w:val="6"/>
        <w:shd w:val="clear" w:color="auto" w:fill="FFFFFF"/>
        <w:spacing w:before="0" w:beforeAutospacing="0" w:after="0" w:afterAutospacing="0" w:line="500" w:lineRule="exact"/>
        <w:ind w:firstLine="454" w:firstLineChars="200"/>
        <w:outlineLvl w:val="0"/>
        <w:rPr>
          <w:rFonts w:ascii="宋体" w:hAnsi="宋体" w:eastAsia="宋体"/>
          <w:b/>
          <w:bCs/>
          <w:color w:val="000000"/>
          <w:spacing w:val="8"/>
        </w:rPr>
      </w:pPr>
      <w:r>
        <w:rPr>
          <w:rFonts w:hint="eastAsia" w:ascii="宋体" w:hAnsi="宋体" w:eastAsia="宋体"/>
          <w:b/>
          <w:bCs/>
          <w:color w:val="000000"/>
          <w:spacing w:val="8"/>
        </w:rPr>
        <w:t>二、我方义务</w:t>
      </w:r>
    </w:p>
    <w:p>
      <w:pPr>
        <w:pStyle w:val="6"/>
        <w:shd w:val="clear" w:color="auto" w:fill="FFFFFF"/>
        <w:spacing w:before="0" w:beforeAutospacing="0" w:after="0" w:afterAutospacing="0" w:line="500" w:lineRule="exact"/>
        <w:ind w:firstLine="452" w:firstLineChars="200"/>
        <w:rPr>
          <w:rFonts w:ascii="宋体" w:hAnsi="宋体" w:eastAsia="宋体"/>
          <w:color w:val="000000"/>
          <w:spacing w:val="8"/>
        </w:rPr>
      </w:pPr>
      <w:r>
        <w:rPr>
          <w:rFonts w:hint="eastAsia" w:ascii="宋体" w:hAnsi="宋体" w:eastAsia="宋体"/>
          <w:color w:val="000000"/>
          <w:spacing w:val="8"/>
        </w:rPr>
        <w:t>我方郑重承诺，承担以下义务：</w:t>
      </w:r>
    </w:p>
    <w:p>
      <w:pPr>
        <w:pStyle w:val="6"/>
        <w:shd w:val="clear" w:color="auto" w:fill="FFFFFF"/>
        <w:spacing w:before="0" w:beforeAutospacing="0" w:after="0" w:afterAutospacing="0" w:line="500" w:lineRule="exact"/>
        <w:ind w:firstLine="452" w:firstLineChars="200"/>
        <w:rPr>
          <w:rFonts w:ascii="宋体" w:hAnsi="宋体" w:eastAsia="宋体"/>
          <w:color w:val="000000"/>
          <w:spacing w:val="8"/>
        </w:rPr>
      </w:pPr>
      <w:r>
        <w:rPr>
          <w:rFonts w:hint="eastAsia" w:ascii="宋体" w:hAnsi="宋体" w:eastAsia="宋体"/>
          <w:color w:val="000000"/>
          <w:spacing w:val="8"/>
        </w:rPr>
        <w:t>（一）对义务范围内的信息和文件，仅用于承诺人</w:t>
      </w:r>
      <w:r>
        <w:rPr>
          <w:rFonts w:hint="eastAsia" w:ascii="宋体" w:hAnsi="宋体" w:eastAsia="宋体"/>
          <w:color w:val="000000"/>
          <w:spacing w:val="8"/>
          <w:lang w:val="en-US" w:eastAsia="zh-CN"/>
        </w:rPr>
        <w:t>了解</w:t>
      </w:r>
      <w:r>
        <w:rPr>
          <w:rFonts w:hint="eastAsia" w:ascii="宋体" w:hAnsi="宋体" w:eastAsia="宋体"/>
          <w:color w:val="000000"/>
          <w:spacing w:val="8"/>
          <w:lang w:eastAsia="zh-CN"/>
        </w:rPr>
        <w:t>华特城公司</w:t>
      </w:r>
      <w:r>
        <w:rPr>
          <w:rFonts w:hint="eastAsia" w:ascii="宋体" w:hAnsi="宋体" w:eastAsia="宋体"/>
          <w:color w:val="000000"/>
          <w:spacing w:val="8"/>
          <w:lang w:val="en-US" w:eastAsia="zh-CN"/>
        </w:rPr>
        <w:t>重整案情况</w:t>
      </w:r>
      <w:r>
        <w:rPr>
          <w:rFonts w:hint="eastAsia" w:ascii="宋体" w:hAnsi="宋体" w:eastAsia="宋体"/>
          <w:color w:val="000000"/>
          <w:spacing w:val="8"/>
        </w:rPr>
        <w:t>，绝对不作他种用途；</w:t>
      </w:r>
    </w:p>
    <w:p>
      <w:pPr>
        <w:pStyle w:val="6"/>
        <w:shd w:val="clear" w:color="auto" w:fill="FFFFFF"/>
        <w:spacing w:before="0" w:beforeAutospacing="0" w:after="0" w:afterAutospacing="0" w:line="500" w:lineRule="exact"/>
        <w:ind w:firstLine="452" w:firstLineChars="200"/>
        <w:rPr>
          <w:rFonts w:ascii="宋体" w:hAnsi="宋体" w:eastAsia="宋体"/>
          <w:color w:val="000000"/>
          <w:spacing w:val="8"/>
        </w:rPr>
      </w:pPr>
      <w:r>
        <w:rPr>
          <w:rFonts w:hint="eastAsia" w:ascii="宋体" w:hAnsi="宋体" w:eastAsia="宋体"/>
          <w:color w:val="000000"/>
          <w:spacing w:val="8"/>
        </w:rPr>
        <w:t>（二）绝对不以任何形式公开义务范围内的信息和文件；</w:t>
      </w:r>
    </w:p>
    <w:p>
      <w:pPr>
        <w:pStyle w:val="6"/>
        <w:shd w:val="clear" w:color="auto" w:fill="FFFFFF"/>
        <w:spacing w:before="0" w:beforeAutospacing="0" w:after="0" w:afterAutospacing="0" w:line="500" w:lineRule="exact"/>
        <w:ind w:firstLine="452" w:firstLineChars="200"/>
        <w:rPr>
          <w:rFonts w:ascii="宋体" w:hAnsi="宋体" w:eastAsia="宋体"/>
          <w:color w:val="000000"/>
          <w:spacing w:val="8"/>
        </w:rPr>
      </w:pPr>
      <w:r>
        <w:rPr>
          <w:rFonts w:hint="eastAsia" w:ascii="宋体" w:hAnsi="宋体" w:eastAsia="宋体"/>
          <w:color w:val="000000"/>
          <w:spacing w:val="8"/>
        </w:rPr>
        <w:t>（三）不向任何第三人披露、泄露义务范围内的信息和文件；</w:t>
      </w:r>
    </w:p>
    <w:p>
      <w:pPr>
        <w:pStyle w:val="6"/>
        <w:shd w:val="clear" w:color="auto" w:fill="FFFFFF"/>
        <w:spacing w:before="0" w:beforeAutospacing="0" w:after="0" w:afterAutospacing="0" w:line="500" w:lineRule="exact"/>
        <w:ind w:firstLine="452" w:firstLineChars="200"/>
        <w:rPr>
          <w:rFonts w:ascii="宋体" w:hAnsi="宋体" w:eastAsia="宋体"/>
          <w:color w:val="000000"/>
          <w:spacing w:val="8"/>
        </w:rPr>
      </w:pPr>
      <w:r>
        <w:rPr>
          <w:rFonts w:hint="eastAsia" w:ascii="宋体" w:hAnsi="宋体" w:eastAsia="宋体"/>
          <w:color w:val="000000"/>
          <w:spacing w:val="8"/>
        </w:rPr>
        <w:t>（四）绝对不对义务范围内的信息和文件进行出借、赠与、出租、转让等；</w:t>
      </w:r>
    </w:p>
    <w:p>
      <w:pPr>
        <w:pStyle w:val="6"/>
        <w:shd w:val="clear" w:color="auto" w:fill="FFFFFF"/>
        <w:spacing w:before="0" w:beforeAutospacing="0" w:after="0" w:afterAutospacing="0" w:line="500" w:lineRule="exact"/>
        <w:ind w:firstLine="452" w:firstLineChars="200"/>
        <w:rPr>
          <w:rFonts w:ascii="宋体" w:hAnsi="宋体" w:eastAsia="宋体"/>
          <w:color w:val="000000"/>
          <w:spacing w:val="8"/>
        </w:rPr>
      </w:pPr>
      <w:r>
        <w:rPr>
          <w:rFonts w:hint="eastAsia" w:ascii="宋体" w:hAnsi="宋体" w:eastAsia="宋体"/>
          <w:color w:val="000000"/>
          <w:spacing w:val="8"/>
        </w:rPr>
        <w:t>（五）如发现义务范围内信息和文件已经泄露或被第三人使用，立即采取有效措施制止，并立即通知破产管理人。</w:t>
      </w:r>
    </w:p>
    <w:p>
      <w:pPr>
        <w:pStyle w:val="6"/>
        <w:shd w:val="clear" w:color="auto" w:fill="FFFFFF"/>
        <w:spacing w:before="0" w:beforeAutospacing="0" w:after="0" w:afterAutospacing="0" w:line="500" w:lineRule="exact"/>
        <w:ind w:firstLine="454" w:firstLineChars="200"/>
        <w:rPr>
          <w:rFonts w:hint="eastAsia" w:ascii="宋体" w:hAnsi="宋体" w:eastAsia="宋体"/>
          <w:b/>
          <w:color w:val="000000"/>
          <w:spacing w:val="8"/>
        </w:rPr>
      </w:pPr>
      <w:r>
        <w:rPr>
          <w:rFonts w:hint="eastAsia" w:ascii="宋体" w:hAnsi="宋体" w:eastAsia="宋体"/>
          <w:b/>
          <w:color w:val="000000"/>
          <w:spacing w:val="8"/>
        </w:rPr>
        <w:t>三、义务期限：</w:t>
      </w:r>
      <w:r>
        <w:rPr>
          <w:rFonts w:hint="eastAsia" w:ascii="宋体" w:hAnsi="宋体" w:eastAsia="宋体"/>
          <w:color w:val="000000"/>
          <w:spacing w:val="8"/>
        </w:rPr>
        <w:t>从获得义务范围内的信息或文件之日起，至义务范围内的信息或文件已经合法公开之日止。</w:t>
      </w:r>
    </w:p>
    <w:p>
      <w:pPr>
        <w:pStyle w:val="6"/>
        <w:shd w:val="clear" w:color="auto" w:fill="FFFFFF"/>
        <w:spacing w:before="0" w:beforeAutospacing="0" w:after="0" w:afterAutospacing="0" w:line="500" w:lineRule="exact"/>
        <w:ind w:firstLine="454" w:firstLineChars="200"/>
        <w:outlineLvl w:val="0"/>
        <w:rPr>
          <w:rFonts w:ascii="宋体" w:hAnsi="宋体" w:eastAsia="宋体"/>
          <w:b/>
          <w:color w:val="000000"/>
          <w:spacing w:val="8"/>
        </w:rPr>
      </w:pPr>
      <w:r>
        <w:rPr>
          <w:rFonts w:hint="eastAsia" w:ascii="宋体" w:hAnsi="宋体" w:eastAsia="宋体"/>
          <w:b/>
          <w:bCs/>
          <w:color w:val="000000"/>
          <w:spacing w:val="8"/>
        </w:rPr>
        <w:t>四、我方同意并认可</w:t>
      </w:r>
      <w:r>
        <w:rPr>
          <w:rFonts w:hint="eastAsia" w:ascii="宋体" w:hAnsi="宋体" w:eastAsia="宋体"/>
          <w:b/>
          <w:color w:val="000000"/>
          <w:spacing w:val="8"/>
        </w:rPr>
        <w:t>：</w:t>
      </w:r>
    </w:p>
    <w:p>
      <w:pPr>
        <w:pStyle w:val="6"/>
        <w:shd w:val="clear" w:color="auto" w:fill="FFFFFF"/>
        <w:spacing w:before="0" w:beforeAutospacing="0" w:after="0" w:afterAutospacing="0" w:line="500" w:lineRule="exact"/>
        <w:ind w:firstLine="452" w:firstLineChars="200"/>
        <w:rPr>
          <w:rFonts w:ascii="宋体" w:hAnsi="宋体" w:eastAsia="宋体"/>
          <w:color w:val="000000"/>
          <w:spacing w:val="8"/>
        </w:rPr>
      </w:pPr>
      <w:r>
        <w:rPr>
          <w:rFonts w:hint="eastAsia" w:ascii="宋体" w:hAnsi="宋体" w:eastAsia="宋体"/>
          <w:color w:val="000000"/>
          <w:spacing w:val="8"/>
        </w:rPr>
        <w:t>（一）如果我方不履行本承诺第二条所规定的义务，应当承担违约责任，一次性向</w:t>
      </w:r>
      <w:r>
        <w:rPr>
          <w:rFonts w:hint="eastAsia" w:ascii="宋体" w:hAnsi="宋体" w:eastAsia="宋体"/>
          <w:color w:val="000000"/>
          <w:spacing w:val="8"/>
          <w:lang w:eastAsia="zh-CN"/>
        </w:rPr>
        <w:t>华特城公司</w:t>
      </w:r>
      <w:r>
        <w:rPr>
          <w:rFonts w:hint="eastAsia" w:ascii="宋体" w:hAnsi="宋体" w:eastAsia="宋体"/>
          <w:color w:val="000000"/>
          <w:spacing w:val="8"/>
        </w:rPr>
        <w:t>支付违</w:t>
      </w:r>
      <w:r>
        <w:rPr>
          <w:rFonts w:hint="eastAsia" w:ascii="宋体" w:hAnsi="宋体" w:eastAsia="宋体"/>
          <w:color w:val="000000"/>
          <w:spacing w:val="8"/>
          <w:highlight w:val="none"/>
        </w:rPr>
        <w:t>约金人民币</w:t>
      </w:r>
      <w:r>
        <w:rPr>
          <w:rFonts w:hint="eastAsia" w:ascii="宋体" w:hAnsi="宋体" w:eastAsia="宋体"/>
          <w:color w:val="000000"/>
          <w:spacing w:val="8"/>
          <w:highlight w:val="none"/>
          <w:lang w:val="en-US" w:eastAsia="zh-CN"/>
        </w:rPr>
        <w:t>贰</w:t>
      </w:r>
      <w:r>
        <w:rPr>
          <w:rFonts w:hint="eastAsia" w:ascii="宋体" w:hAnsi="宋体" w:eastAsia="宋体"/>
          <w:color w:val="000000"/>
          <w:spacing w:val="8"/>
          <w:highlight w:val="none"/>
        </w:rPr>
        <w:t>佰万元，</w:t>
      </w:r>
      <w:r>
        <w:rPr>
          <w:rFonts w:hint="eastAsia" w:ascii="宋体" w:hAnsi="宋体" w:eastAsia="宋体"/>
          <w:color w:val="000000"/>
          <w:spacing w:val="8"/>
        </w:rPr>
        <w:t>但支付该违约金并不免除本承诺函书内的义务，如果继续违反，即违约金金额增加至伍佰万元；</w:t>
      </w:r>
    </w:p>
    <w:p>
      <w:pPr>
        <w:pStyle w:val="6"/>
        <w:shd w:val="clear" w:color="auto" w:fill="FFFFFF"/>
        <w:spacing w:before="0" w:beforeAutospacing="0" w:after="0" w:afterAutospacing="0" w:line="500" w:lineRule="exact"/>
        <w:ind w:firstLine="452" w:firstLineChars="200"/>
        <w:rPr>
          <w:rFonts w:ascii="宋体" w:hAnsi="宋体" w:eastAsia="宋体"/>
          <w:color w:val="000000"/>
          <w:spacing w:val="8"/>
        </w:rPr>
      </w:pPr>
      <w:r>
        <w:rPr>
          <w:rFonts w:hint="eastAsia" w:ascii="宋体" w:hAnsi="宋体" w:eastAsia="宋体"/>
          <w:color w:val="000000"/>
          <w:spacing w:val="8"/>
        </w:rPr>
        <w:t>（二）如果我方违反义务造成</w:t>
      </w:r>
      <w:r>
        <w:rPr>
          <w:rFonts w:hint="eastAsia" w:ascii="宋体" w:hAnsi="宋体" w:eastAsia="宋体"/>
          <w:color w:val="000000"/>
          <w:spacing w:val="8"/>
          <w:lang w:eastAsia="zh-CN"/>
        </w:rPr>
        <w:t>华特城公司</w:t>
      </w:r>
      <w:r>
        <w:rPr>
          <w:rFonts w:hint="eastAsia" w:ascii="宋体" w:hAnsi="宋体" w:eastAsia="宋体"/>
          <w:color w:val="000000"/>
          <w:spacing w:val="8"/>
        </w:rPr>
        <w:t>、</w:t>
      </w:r>
      <w:r>
        <w:rPr>
          <w:rFonts w:hint="eastAsia" w:ascii="宋体" w:hAnsi="宋体" w:eastAsia="宋体"/>
          <w:color w:val="000000"/>
          <w:spacing w:val="8"/>
          <w:lang w:eastAsia="zh-CN"/>
        </w:rPr>
        <w:t>华特城公司</w:t>
      </w:r>
      <w:r>
        <w:rPr>
          <w:rFonts w:hint="eastAsia" w:ascii="宋体" w:hAnsi="宋体" w:eastAsia="宋体"/>
          <w:color w:val="000000"/>
          <w:spacing w:val="8"/>
          <w:lang w:val="en-US" w:eastAsia="zh-CN"/>
        </w:rPr>
        <w:t>债权人、</w:t>
      </w:r>
      <w:r>
        <w:rPr>
          <w:rFonts w:hint="eastAsia" w:ascii="宋体" w:hAnsi="宋体" w:eastAsia="宋体"/>
          <w:color w:val="000000"/>
          <w:spacing w:val="8"/>
        </w:rPr>
        <w:t>贵管理人或该两者的损失大于违约金，我方对损失超出违约金部分继续承担赔偿责任；</w:t>
      </w:r>
    </w:p>
    <w:p>
      <w:pPr>
        <w:pStyle w:val="6"/>
        <w:shd w:val="clear" w:color="auto" w:fill="FFFFFF"/>
        <w:spacing w:before="0" w:beforeAutospacing="0" w:after="0" w:afterAutospacing="0" w:line="500" w:lineRule="exact"/>
        <w:ind w:firstLine="452" w:firstLineChars="200"/>
        <w:rPr>
          <w:rFonts w:ascii="宋体" w:hAnsi="宋体" w:eastAsia="宋体"/>
          <w:color w:val="000000"/>
          <w:spacing w:val="8"/>
        </w:rPr>
      </w:pPr>
      <w:r>
        <w:rPr>
          <w:rFonts w:hint="eastAsia" w:ascii="宋体" w:hAnsi="宋体" w:eastAsia="宋体"/>
          <w:color w:val="000000"/>
          <w:spacing w:val="8"/>
        </w:rPr>
        <w:t>（三）前款所述损失按照如下方式计算：</w:t>
      </w:r>
    </w:p>
    <w:p>
      <w:pPr>
        <w:pStyle w:val="6"/>
        <w:shd w:val="clear" w:color="auto" w:fill="FFFFFF"/>
        <w:spacing w:before="0" w:beforeAutospacing="0" w:after="0" w:afterAutospacing="0" w:line="500" w:lineRule="exact"/>
        <w:ind w:firstLine="452" w:firstLineChars="200"/>
        <w:rPr>
          <w:rFonts w:ascii="宋体" w:hAnsi="宋体" w:eastAsia="宋体"/>
          <w:color w:val="000000"/>
          <w:spacing w:val="8"/>
        </w:rPr>
      </w:pPr>
      <w:r>
        <w:rPr>
          <w:rFonts w:hint="eastAsia" w:ascii="宋体" w:hAnsi="宋体" w:eastAsia="宋体"/>
          <w:color w:val="000000"/>
          <w:spacing w:val="8"/>
        </w:rPr>
        <w:t>1．损失赔偿额为</w:t>
      </w:r>
      <w:r>
        <w:rPr>
          <w:rFonts w:hint="eastAsia" w:ascii="宋体" w:hAnsi="宋体" w:eastAsia="宋体"/>
          <w:color w:val="000000"/>
          <w:spacing w:val="8"/>
          <w:lang w:eastAsia="zh-CN"/>
        </w:rPr>
        <w:t>华特城公司</w:t>
      </w:r>
      <w:r>
        <w:rPr>
          <w:rFonts w:hint="eastAsia" w:ascii="宋体" w:hAnsi="宋体" w:eastAsia="宋体"/>
          <w:color w:val="000000"/>
          <w:spacing w:val="8"/>
        </w:rPr>
        <w:t>、</w:t>
      </w:r>
      <w:r>
        <w:rPr>
          <w:rFonts w:hint="eastAsia" w:ascii="宋体" w:hAnsi="宋体" w:eastAsia="宋体"/>
          <w:color w:val="000000"/>
          <w:spacing w:val="8"/>
          <w:lang w:eastAsia="zh-CN"/>
        </w:rPr>
        <w:t>华特城公司</w:t>
      </w:r>
      <w:r>
        <w:rPr>
          <w:rFonts w:hint="eastAsia" w:ascii="宋体" w:hAnsi="宋体" w:eastAsia="宋体"/>
          <w:color w:val="000000"/>
          <w:spacing w:val="8"/>
          <w:lang w:val="en-US" w:eastAsia="zh-CN"/>
        </w:rPr>
        <w:t>债权人、</w:t>
      </w:r>
      <w:r>
        <w:rPr>
          <w:rFonts w:hint="eastAsia" w:ascii="宋体" w:hAnsi="宋体" w:eastAsia="宋体"/>
          <w:color w:val="000000"/>
          <w:spacing w:val="8"/>
        </w:rPr>
        <w:t>贵管理人或该两者因我方的违反义务行为所受到的全部经济损失，包括但不限于实际损失、预期利益损失等；</w:t>
      </w:r>
    </w:p>
    <w:p>
      <w:pPr>
        <w:pStyle w:val="6"/>
        <w:shd w:val="clear" w:color="auto" w:fill="FFFFFF"/>
        <w:spacing w:before="0" w:beforeAutospacing="0" w:after="0" w:afterAutospacing="0" w:line="500" w:lineRule="exact"/>
        <w:ind w:firstLine="452" w:firstLineChars="200"/>
        <w:rPr>
          <w:rFonts w:ascii="宋体" w:hAnsi="宋体" w:eastAsia="宋体"/>
          <w:color w:val="000000"/>
          <w:spacing w:val="8"/>
        </w:rPr>
      </w:pPr>
      <w:r>
        <w:rPr>
          <w:rFonts w:hint="eastAsia" w:ascii="宋体" w:hAnsi="宋体" w:eastAsia="宋体"/>
          <w:color w:val="000000"/>
          <w:spacing w:val="8"/>
        </w:rPr>
        <w:t>2．</w:t>
      </w:r>
      <w:r>
        <w:rPr>
          <w:rFonts w:hint="eastAsia" w:ascii="宋体" w:hAnsi="宋体" w:eastAsia="宋体"/>
          <w:color w:val="000000"/>
          <w:spacing w:val="8"/>
          <w:lang w:eastAsia="zh-CN"/>
        </w:rPr>
        <w:t>华特城公司华特城公司</w:t>
      </w:r>
      <w:r>
        <w:rPr>
          <w:rFonts w:hint="eastAsia" w:ascii="宋体" w:hAnsi="宋体" w:eastAsia="宋体"/>
          <w:color w:val="000000"/>
          <w:spacing w:val="8"/>
          <w:lang w:val="en-US" w:eastAsia="zh-CN"/>
        </w:rPr>
        <w:t>债权人</w:t>
      </w:r>
      <w:r>
        <w:rPr>
          <w:rFonts w:hint="eastAsia" w:ascii="宋体" w:hAnsi="宋体" w:eastAsia="宋体"/>
          <w:color w:val="000000"/>
          <w:spacing w:val="8"/>
        </w:rPr>
        <w:t>或贵管理人因调查我方违反义务行为、追究我方违反义务责任而支付的全部费用（包括但不限于受理费、律师费、公证费、鉴定费、评估费、差旅费等）属于上述实际损失；</w:t>
      </w:r>
    </w:p>
    <w:p>
      <w:pPr>
        <w:pStyle w:val="6"/>
        <w:shd w:val="clear" w:color="auto" w:fill="FFFFFF"/>
        <w:spacing w:before="0" w:beforeAutospacing="0" w:after="0" w:afterAutospacing="0" w:line="500" w:lineRule="exact"/>
        <w:ind w:firstLine="452" w:firstLineChars="200"/>
        <w:rPr>
          <w:rFonts w:ascii="宋体" w:hAnsi="宋体" w:eastAsia="宋体"/>
          <w:color w:val="000000"/>
          <w:spacing w:val="8"/>
        </w:rPr>
      </w:pPr>
      <w:r>
        <w:rPr>
          <w:rFonts w:hint="eastAsia" w:ascii="宋体" w:hAnsi="宋体" w:eastAsia="宋体"/>
          <w:color w:val="000000"/>
          <w:spacing w:val="8"/>
        </w:rPr>
        <w:t>（四）我方知悉，对本承诺书中义务的任何违反，均有可能对</w:t>
      </w:r>
      <w:r>
        <w:rPr>
          <w:rFonts w:hint="eastAsia" w:ascii="宋体" w:hAnsi="宋体" w:eastAsia="宋体"/>
          <w:color w:val="000000"/>
          <w:spacing w:val="8"/>
          <w:lang w:eastAsia="zh-CN"/>
        </w:rPr>
        <w:t>华特城公司、华特城公司</w:t>
      </w:r>
      <w:r>
        <w:rPr>
          <w:rFonts w:hint="eastAsia" w:ascii="宋体" w:hAnsi="宋体" w:eastAsia="宋体"/>
          <w:color w:val="000000"/>
          <w:spacing w:val="8"/>
          <w:lang w:val="en-US" w:eastAsia="zh-CN"/>
        </w:rPr>
        <w:t>债权人</w:t>
      </w:r>
      <w:r>
        <w:rPr>
          <w:rFonts w:hint="eastAsia" w:ascii="宋体" w:hAnsi="宋体" w:eastAsia="宋体"/>
          <w:color w:val="000000"/>
          <w:spacing w:val="8"/>
        </w:rPr>
        <w:t>及贵管理人造成重大和不能挽回的损害，在此情形下，金钱赔偿可能不足以弥补该等损害。据此，我方同意，</w:t>
      </w:r>
      <w:r>
        <w:rPr>
          <w:rFonts w:hint="eastAsia" w:ascii="宋体" w:hAnsi="宋体" w:eastAsia="宋体"/>
          <w:color w:val="000000"/>
          <w:spacing w:val="8"/>
          <w:lang w:eastAsia="zh-CN"/>
        </w:rPr>
        <w:t>华特城公司、华特城公司</w:t>
      </w:r>
      <w:r>
        <w:rPr>
          <w:rFonts w:hint="eastAsia" w:ascii="宋体" w:hAnsi="宋体" w:eastAsia="宋体"/>
          <w:color w:val="000000"/>
          <w:spacing w:val="8"/>
          <w:lang w:val="en-US" w:eastAsia="zh-CN"/>
        </w:rPr>
        <w:t>债权人</w:t>
      </w:r>
      <w:r>
        <w:rPr>
          <w:rFonts w:hint="eastAsia" w:ascii="宋体" w:hAnsi="宋体" w:eastAsia="宋体"/>
          <w:color w:val="000000"/>
          <w:spacing w:val="8"/>
        </w:rPr>
        <w:t>或贵管理人除上述救济措施外，尚有权采取禁令、强制执行等救济，以防止任何承诺人的义务违反；</w:t>
      </w:r>
    </w:p>
    <w:p>
      <w:pPr>
        <w:pStyle w:val="6"/>
        <w:shd w:val="clear" w:color="auto" w:fill="FFFFFF"/>
        <w:spacing w:before="0" w:beforeAutospacing="0" w:after="0" w:afterAutospacing="0" w:line="500" w:lineRule="exact"/>
        <w:ind w:firstLine="452" w:firstLineChars="200"/>
        <w:rPr>
          <w:rFonts w:ascii="宋体" w:hAnsi="宋体" w:eastAsia="宋体"/>
          <w:color w:val="000000"/>
          <w:spacing w:val="8"/>
        </w:rPr>
      </w:pPr>
      <w:r>
        <w:rPr>
          <w:rFonts w:hint="eastAsia" w:ascii="宋体" w:hAnsi="宋体" w:eastAsia="宋体"/>
          <w:color w:val="000000"/>
          <w:spacing w:val="8"/>
        </w:rPr>
        <w:t>（五）我方同意，如果我方违反本承诺书义务，</w:t>
      </w:r>
      <w:r>
        <w:rPr>
          <w:rFonts w:hint="eastAsia" w:ascii="宋体" w:hAnsi="宋体" w:eastAsia="宋体"/>
          <w:color w:val="000000"/>
          <w:spacing w:val="8"/>
          <w:lang w:eastAsia="zh-CN"/>
        </w:rPr>
        <w:t>华特城公司</w:t>
      </w:r>
      <w:r>
        <w:rPr>
          <w:rFonts w:hint="eastAsia" w:ascii="宋体" w:hAnsi="宋体" w:eastAsia="宋体"/>
          <w:color w:val="000000"/>
          <w:spacing w:val="8"/>
        </w:rPr>
        <w:t>与贵管理人有权单独或联合向承诺人主张违约金与赔偿损失，有权单独或联合提起诉讼。</w:t>
      </w:r>
    </w:p>
    <w:p>
      <w:pPr>
        <w:pStyle w:val="6"/>
        <w:shd w:val="clear" w:color="auto" w:fill="FFFFFF"/>
        <w:spacing w:before="0" w:beforeAutospacing="0" w:after="0" w:afterAutospacing="0" w:line="500" w:lineRule="exact"/>
        <w:ind w:firstLine="452" w:firstLineChars="200"/>
        <w:rPr>
          <w:rFonts w:ascii="宋体" w:hAnsi="宋体" w:eastAsia="宋体"/>
          <w:color w:val="000000"/>
          <w:spacing w:val="8"/>
        </w:rPr>
      </w:pPr>
      <w:r>
        <w:rPr>
          <w:rFonts w:hint="eastAsia" w:ascii="宋体" w:hAnsi="宋体" w:eastAsia="宋体"/>
          <w:color w:val="000000"/>
          <w:spacing w:val="8"/>
        </w:rPr>
        <w:t>（六）我方同意，因本承诺书引发的诉讼，由</w:t>
      </w:r>
      <w:r>
        <w:rPr>
          <w:rFonts w:hint="eastAsia" w:ascii="宋体" w:hAnsi="宋体" w:eastAsia="宋体"/>
          <w:color w:val="000000"/>
          <w:spacing w:val="8"/>
          <w:lang w:eastAsia="zh-CN"/>
        </w:rPr>
        <w:t>华特城公司</w:t>
      </w:r>
      <w:r>
        <w:rPr>
          <w:rFonts w:hint="eastAsia" w:ascii="宋体" w:hAnsi="宋体" w:eastAsia="宋体"/>
          <w:color w:val="000000"/>
          <w:spacing w:val="8"/>
        </w:rPr>
        <w:t>所在地法院管辖。</w:t>
      </w:r>
    </w:p>
    <w:p>
      <w:pPr>
        <w:pStyle w:val="6"/>
        <w:shd w:val="clear" w:color="auto" w:fill="FFFFFF"/>
        <w:spacing w:before="0" w:beforeAutospacing="0" w:after="0" w:afterAutospacing="0" w:line="500" w:lineRule="exact"/>
        <w:ind w:firstLine="452" w:firstLineChars="200"/>
        <w:rPr>
          <w:rFonts w:ascii="宋体" w:hAnsi="宋体" w:eastAsia="宋体"/>
          <w:bCs/>
          <w:color w:val="000000"/>
          <w:spacing w:val="8"/>
        </w:rPr>
      </w:pPr>
      <w:r>
        <w:rPr>
          <w:rFonts w:hint="eastAsia" w:ascii="宋体" w:hAnsi="宋体" w:eastAsia="宋体"/>
          <w:bCs/>
          <w:color w:val="000000"/>
          <w:spacing w:val="8"/>
        </w:rPr>
        <w:t>五、本承诺书自我方盖章后生效，不得撤销。</w:t>
      </w:r>
    </w:p>
    <w:p>
      <w:pPr>
        <w:pStyle w:val="6"/>
        <w:shd w:val="clear" w:color="auto" w:fill="FFFFFF"/>
        <w:spacing w:before="0" w:beforeAutospacing="0" w:after="0" w:afterAutospacing="0" w:line="500" w:lineRule="exact"/>
        <w:ind w:firstLine="452" w:firstLineChars="200"/>
        <w:rPr>
          <w:rFonts w:hint="eastAsia" w:ascii="宋体" w:hAnsi="宋体" w:eastAsia="宋体"/>
          <w:color w:val="000000"/>
          <w:spacing w:val="8"/>
        </w:rPr>
      </w:pPr>
    </w:p>
    <w:p>
      <w:pPr>
        <w:pStyle w:val="6"/>
        <w:shd w:val="clear" w:color="auto" w:fill="FFFFFF"/>
        <w:spacing w:before="0" w:beforeAutospacing="0" w:after="0" w:afterAutospacing="0" w:line="500" w:lineRule="exact"/>
        <w:jc w:val="right"/>
        <w:rPr>
          <w:rFonts w:ascii="宋体" w:hAnsi="宋体" w:eastAsia="宋体"/>
          <w:color w:val="333333"/>
        </w:rPr>
      </w:pPr>
      <w:r>
        <w:rPr>
          <w:rFonts w:hint="eastAsia" w:ascii="宋体" w:hAnsi="宋体" w:eastAsia="宋体"/>
          <w:color w:val="333333"/>
        </w:rPr>
        <w:t>承诺人（盖章）： ___________</w:t>
      </w:r>
    </w:p>
    <w:p>
      <w:pPr>
        <w:pStyle w:val="6"/>
        <w:shd w:val="clear" w:color="auto" w:fill="FFFFFF"/>
        <w:spacing w:before="0" w:beforeAutospacing="0" w:after="0" w:afterAutospacing="0" w:line="500" w:lineRule="exact"/>
        <w:jc w:val="right"/>
        <w:rPr>
          <w:rFonts w:ascii="宋体" w:hAnsi="宋体" w:eastAsia="宋体"/>
          <w:color w:val="333333"/>
        </w:rPr>
      </w:pPr>
      <w:r>
        <w:rPr>
          <w:rFonts w:hint="eastAsia" w:ascii="宋体" w:hAnsi="宋体" w:eastAsia="宋体"/>
          <w:color w:val="333333"/>
        </w:rPr>
        <w:t>_______年_______月_______日</w:t>
      </w:r>
    </w:p>
    <w:p>
      <w:pPr>
        <w:widowControl/>
        <w:shd w:val="clear" w:color="auto" w:fill="FFFFFF"/>
        <w:wordWrap/>
        <w:snapToGrid/>
        <w:spacing w:line="408" w:lineRule="atLeast"/>
        <w:jc w:val="left"/>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ADCABA"/>
    <w:multiLevelType w:val="multilevel"/>
    <w:tmpl w:val="59ADCABA"/>
    <w:lvl w:ilvl="0" w:tentative="0">
      <w:start w:val="1"/>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NotTrackMoves/>
  <w:documentProtection w:edit="trackedChanges"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wNzc2ODlkM2UxOTBmMWQ2ZjNhNzcxNGQ3M2Q4M2YifQ=="/>
  </w:docVars>
  <w:rsids>
    <w:rsidRoot w:val="00000000"/>
    <w:rsid w:val="23E045B1"/>
    <w:rsid w:val="368045CB"/>
    <w:rsid w:val="49CC4314"/>
    <w:rsid w:val="49ED1B20"/>
    <w:rsid w:val="6B2C2051"/>
  </w:rsids>
  <m:mathPr>
    <m:mathFont m:val="Cambria Math"/>
    <m:brkBin m:val="before"/>
    <m:brkBinSub m:val="--"/>
    <m:smallFrac m:val="0"/>
    <m:dispDef/>
    <m:lMargin m:val="0"/>
    <m:rMargin m:val="0"/>
    <m:defJc m:val="centerGroup"/>
    <m:preSp m:val="0"/>
    <m:postSp m:val="0"/>
    <m:interSp m:val="0"/>
    <m:intraSp m:val="0"/>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Date"/>
    <w:basedOn w:val="1"/>
    <w:next w:val="1"/>
    <w:link w:val="17"/>
    <w:autoRedefine/>
    <w:semiHidden/>
    <w:unhideWhenUsed/>
    <w:qFormat/>
    <w:uiPriority w:val="99"/>
    <w:pPr>
      <w:ind w:left="100" w:leftChars="2500"/>
    </w:pPr>
  </w:style>
  <w:style w:type="paragraph" w:styleId="3">
    <w:name w:val="footer"/>
    <w:basedOn w:val="1"/>
    <w:autoRedefine/>
    <w:unhideWhenUsed/>
    <w:qFormat/>
    <w:uiPriority w:val="99"/>
    <w:pPr>
      <w:tabs>
        <w:tab w:val="center" w:pos="4153"/>
        <w:tab w:val="right" w:pos="8306"/>
      </w:tabs>
      <w:snapToGrid w:val="0"/>
      <w:jc w:val="left"/>
    </w:pPr>
    <w:rPr>
      <w:sz w:val="18"/>
      <w:szCs w:val="18"/>
    </w:rPr>
  </w:style>
  <w:style w:type="paragraph" w:styleId="4">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Subtitle"/>
    <w:basedOn w:val="1"/>
    <w:autoRedefine/>
    <w:qFormat/>
    <w:uiPriority w:val="11"/>
    <w:pPr>
      <w:keepNext w:val="0"/>
      <w:keepLines w:val="0"/>
      <w:widowControl w:val="0"/>
      <w:suppressLineNumbers w:val="0"/>
      <w:spacing w:before="240" w:beforeAutospacing="0" w:after="60" w:afterAutospacing="0" w:line="312" w:lineRule="auto"/>
      <w:jc w:val="center"/>
      <w:outlineLvl w:val="1"/>
    </w:pPr>
    <w:rPr>
      <w:rFonts w:hint="default" w:ascii="Calibri" w:hAnsi="Calibri" w:eastAsia="宋体" w:cs="Arial"/>
      <w:b/>
      <w:bCs/>
      <w:kern w:val="28"/>
      <w:sz w:val="32"/>
      <w:szCs w:val="32"/>
      <w:lang w:val="en-US" w:eastAsia="zh-CN"/>
    </w:rPr>
  </w:style>
  <w:style w:type="paragraph" w:styleId="6">
    <w:name w:val="Normal (Web)"/>
    <w:basedOn w:val="1"/>
    <w:autoRedefine/>
    <w:unhideWhenUsed/>
    <w:qFormat/>
    <w:uiPriority w:val="99"/>
    <w:pPr>
      <w:widowControl/>
      <w:spacing w:before="100" w:beforeAutospacing="1" w:after="100" w:afterAutospacing="1"/>
      <w:jc w:val="left"/>
    </w:pPr>
    <w:rPr>
      <w:rFonts w:ascii="Times New Roman" w:hAnsi="Times New Roman" w:cs="Times New Roman"/>
      <w:kern w:val="0"/>
    </w:rPr>
  </w:style>
  <w:style w:type="table" w:styleId="8">
    <w:name w:val="Table Grid"/>
    <w:basedOn w:val="7"/>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autoRedefine/>
    <w:semiHidden/>
    <w:unhideWhenUsed/>
    <w:qFormat/>
    <w:uiPriority w:val="99"/>
  </w:style>
  <w:style w:type="paragraph" w:customStyle="1" w:styleId="11">
    <w:name w:val="Comment Text"/>
    <w:basedOn w:val="1"/>
    <w:autoRedefine/>
    <w:qFormat/>
    <w:uiPriority w:val="0"/>
    <w:pPr>
      <w:jc w:val="left"/>
    </w:pPr>
  </w:style>
  <w:style w:type="paragraph" w:customStyle="1" w:styleId="12">
    <w:name w:val="Comment Text_0"/>
    <w:basedOn w:val="1"/>
    <w:autoRedefine/>
    <w:qFormat/>
    <w:uiPriority w:val="0"/>
    <w:pPr>
      <w:jc w:val="left"/>
    </w:pPr>
  </w:style>
  <w:style w:type="paragraph" w:customStyle="1" w:styleId="13">
    <w:name w:val="正文 New"/>
    <w:autoRedefine/>
    <w:qFormat/>
    <w:uiPriority w:val="0"/>
    <w:pPr>
      <w:widowControl w:val="0"/>
      <w:jc w:val="both"/>
    </w:pPr>
    <w:rPr>
      <w:rFonts w:asciiTheme="minorHAnsi" w:hAnsiTheme="minorHAnsi" w:eastAsiaTheme="minorEastAsia" w:cstheme="minorBidi"/>
      <w:kern w:val="2"/>
      <w:sz w:val="28"/>
      <w:szCs w:val="22"/>
      <w:lang w:val="en-US" w:eastAsia="zh-CN" w:bidi="ar-SA"/>
    </w:rPr>
  </w:style>
  <w:style w:type="paragraph" w:customStyle="1" w:styleId="14">
    <w:name w:val="标题 1 New"/>
    <w:basedOn w:val="1"/>
    <w:next w:val="1"/>
    <w:autoRedefine/>
    <w:qFormat/>
    <w:uiPriority w:val="0"/>
    <w:pPr>
      <w:keepNext/>
      <w:keepLines/>
      <w:spacing w:before="340" w:after="330" w:line="576" w:lineRule="auto"/>
      <w:outlineLvl w:val="0"/>
    </w:pPr>
    <w:rPr>
      <w:b/>
      <w:kern w:val="44"/>
      <w:sz w:val="44"/>
    </w:rPr>
  </w:style>
  <w:style w:type="character" w:customStyle="1" w:styleId="15">
    <w:name w:val="页眉 字符"/>
    <w:basedOn w:val="9"/>
    <w:autoRedefine/>
    <w:qFormat/>
    <w:uiPriority w:val="99"/>
    <w:rPr>
      <w:sz w:val="18"/>
      <w:szCs w:val="18"/>
    </w:rPr>
  </w:style>
  <w:style w:type="character" w:customStyle="1" w:styleId="16">
    <w:name w:val="页脚 字符"/>
    <w:basedOn w:val="9"/>
    <w:autoRedefine/>
    <w:qFormat/>
    <w:uiPriority w:val="99"/>
    <w:rPr>
      <w:sz w:val="18"/>
      <w:szCs w:val="18"/>
    </w:rPr>
  </w:style>
  <w:style w:type="character" w:customStyle="1" w:styleId="17">
    <w:name w:val="日期 字符"/>
    <w:basedOn w:val="9"/>
    <w:link w:val="2"/>
    <w:autoRedefine/>
    <w:semiHidden/>
    <w:qFormat/>
    <w:uiPriority w:val="99"/>
    <w:rPr>
      <w:kern w:val="2"/>
      <w:sz w:val="21"/>
      <w:szCs w:val="22"/>
    </w:rPr>
  </w:style>
  <w:style w:type="character" w:customStyle="1" w:styleId="18">
    <w:name w:val="font21"/>
    <w:basedOn w:val="9"/>
    <w:autoRedefine/>
    <w:qFormat/>
    <w:uiPriority w:val="0"/>
    <w:rPr>
      <w:rFonts w:hint="eastAsia" w:ascii="宋体" w:hAnsi="宋体" w:eastAsia="宋体" w:cs="宋体"/>
      <w:color w:val="000000"/>
      <w:sz w:val="22"/>
      <w:szCs w:val="22"/>
      <w:u w:val="none"/>
    </w:rPr>
  </w:style>
  <w:style w:type="character" w:customStyle="1" w:styleId="19">
    <w:name w:val="font81"/>
    <w:basedOn w:val="9"/>
    <w:autoRedefine/>
    <w:qFormat/>
    <w:uiPriority w:val="0"/>
    <w:rPr>
      <w:rFonts w:hint="default" w:ascii="Times New Roman" w:hAnsi="Times New Roman" w:cs="Times New Roman"/>
      <w:b/>
      <w:bCs/>
      <w:color w:val="000000"/>
      <w:sz w:val="20"/>
      <w:szCs w:val="20"/>
      <w:u w:val="none"/>
    </w:rPr>
  </w:style>
  <w:style w:type="character" w:customStyle="1" w:styleId="20">
    <w:name w:val="font41"/>
    <w:basedOn w:val="9"/>
    <w:autoRedefine/>
    <w:qFormat/>
    <w:uiPriority w:val="0"/>
    <w:rPr>
      <w:rFonts w:hint="default" w:ascii="Times New Roman" w:hAnsi="Times New Roman" w:cs="Times New Roman"/>
      <w:color w:val="000000"/>
      <w:sz w:val="20"/>
      <w:szCs w:val="20"/>
      <w:u w:val="none"/>
    </w:rPr>
  </w:style>
  <w:style w:type="character" w:customStyle="1" w:styleId="21">
    <w:name w:val="font51"/>
    <w:basedOn w:val="9"/>
    <w:autoRedefine/>
    <w:qFormat/>
    <w:uiPriority w:val="0"/>
    <w:rPr>
      <w:rFonts w:hint="eastAsia" w:ascii="宋体" w:hAnsi="宋体" w:eastAsia="宋体" w:cs="宋体"/>
      <w:color w:val="000000"/>
      <w:sz w:val="20"/>
      <w:szCs w:val="20"/>
      <w:u w:val="none"/>
    </w:rPr>
  </w:style>
  <w:style w:type="character" w:customStyle="1" w:styleId="22">
    <w:name w:val="font61"/>
    <w:basedOn w:val="9"/>
    <w:autoRedefine/>
    <w:qFormat/>
    <w:uiPriority w:val="0"/>
    <w:rPr>
      <w:rFonts w:hint="eastAsia" w:ascii="宋体" w:hAnsi="宋体" w:eastAsia="宋体" w:cs="宋体"/>
      <w:color w:val="000000"/>
      <w:sz w:val="20"/>
      <w:szCs w:val="20"/>
      <w:u w:val="none"/>
    </w:rPr>
  </w:style>
  <w:style w:type="character" w:customStyle="1" w:styleId="23">
    <w:name w:val="font31"/>
    <w:basedOn w:val="9"/>
    <w:autoRedefine/>
    <w:qFormat/>
    <w:uiPriority w:val="0"/>
    <w:rPr>
      <w:rFonts w:hint="default" w:ascii="Times New Roman" w:hAnsi="Times New Roman" w:cs="Times New Roman"/>
      <w:b/>
      <w:bCs/>
      <w:color w:val="000000"/>
      <w:sz w:val="20"/>
      <w:szCs w:val="20"/>
      <w:u w:val="none"/>
    </w:rPr>
  </w:style>
  <w:style w:type="character" w:customStyle="1" w:styleId="24">
    <w:name w:val="15"/>
    <w:basedOn w:val="9"/>
    <w:autoRedefine/>
    <w:qFormat/>
    <w:uiPriority w:val="0"/>
    <w:rPr>
      <w:rFonts w:hint="default" w:ascii="Times New Roman" w:hAnsi="Times New Roman" w:cs="Times New Roman"/>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5.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1.xml"/><Relationship Id="rId14" Type="http://schemas.openxmlformats.org/officeDocument/2006/relationships/customXml" Target="../customXml/item10.xml"/><Relationship Id="rId13" Type="http://schemas.openxmlformats.org/officeDocument/2006/relationships/customXml" Target="../customXml/item9.xml"/><Relationship Id="rId12" Type="http://schemas.openxmlformats.org/officeDocument/2006/relationships/customXml" Target="../customXml/item8.xml"/><Relationship Id="rId11" Type="http://schemas.openxmlformats.org/officeDocument/2006/relationships/customXml" Target="../customXml/item7.xml"/><Relationship Id="rId10" Type="http://schemas.openxmlformats.org/officeDocument/2006/relationships/customXml" Target="../customXml/item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item1.xml><?xml version="1.0" encoding="utf-8"?>
<Properties xmlns="http://schemas.openxmlformats.org/officeDocument/2006/extended-properties" xmlns:vt="http://schemas.openxmlformats.org/officeDocument/2006/docPropsVTypes">
  <Pages>2</Pages>
  <Words>84</Words>
  <Characters>483</Characters>
  <Lines>4</Lines>
  <Paragraphs>1</Paragraphs>
  <TotalTime>16</TotalTime>
  <ScaleCrop>false</ScaleCrop>
  <LinksUpToDate>false</LinksUpToDate>
  <CharactersWithSpaces>566</CharactersWithSpaces>
  <Application>WPS Office_5.1.1.7676_F1E327BC-269C-435d-A152-05C5408002CA</Application>
  <DocSecurity>0</DocSecurity>
</Properties>
</file>

<file path=customXml/item2.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2023-04-20T07:30:00Z</dcterms:created>
  <dc:creator>hong chen</dc:creator>
  <cp:lastModifiedBy>SHAN</cp:lastModifiedBy>
  <cp:lastPrinted>2023-11-28T20:14:00Z</cp:lastPrinted>
  <dcterms:modified xsi:type="dcterms:W3CDTF">2023-12-04T11:09:43Z</dcterms:modified>
</cp:coreProperties>
</file>

<file path=customXml/item3.xml><?xml version="1.0" encoding="utf-8"?>
<cp:coreProperties xmlns:cp="http://schemas.openxmlformats.org/package/2006/metadata/core-properties" xmlns:xsi="http://www.w3.org/2001/XMLSchema-instance" xmlns:dcmitype="http://purl.org/dc/dcmitype/" xmlns:dc="http://purl.org/dc/elements/1.1/" xmlns:dcterms="http://purl.org/dc/terms/">
  <dcterms:created xsi:type="dcterms:W3CDTF">2023-04-19T23:30:00Z</dcterms:created>
  <dc:creator>hong chen</dc:creator>
  <cp:lastModifiedBy>SHAN</cp:lastModifiedBy>
  <cp:lastPrinted>2023-11-28T12:14:00Z</cp:lastPrinted>
  <dcterms:modified xsi:type="dcterms:W3CDTF">2023-11-29T12:00:48Z</dcterms:modified>
  <cp:revision>1</cp:revision>
</cp:coreProperties>
</file>

<file path=customXml/item4.xml><?xml version="1.0" encoding="utf-8"?>
<Properties xmlns="http://schemas.openxmlformats.org/officeDocument/2006/extended-properties" xmlns:vt="http://schemas.openxmlformats.org/officeDocument/2006/docPropsVTypes">
  <Pages>2</Pages>
  <Words>84</Words>
  <Characters>483</Characters>
  <Lines>4</Lines>
  <Paragraphs>1</Paragraphs>
  <TotalTime>16</TotalTime>
  <ScaleCrop>false</ScaleCrop>
  <LinksUpToDate>false</LinksUpToDate>
  <CharactersWithSpaces>566</CharactersWithSpaces>
  <Application>WPS Office WWO_wpscloud_20230830145422-1ac52b51ad</Application>
  <DocSecurity>0</DocSecurity>
</Properties>
</file>

<file path=customXml/item5.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AE89547FD9A084485AB76665F7263045</vt:lpwstr>
  </property>
</Properties>
</file>

<file path=customXml/item6.xml><?xml version="1.0" encoding="utf-8"?>
<Properties xmlns="http://schemas.openxmlformats.org/officeDocument/2006/custom-properties" xmlns:vt="http://schemas.openxmlformats.org/officeDocument/2006/docPropsVTypes">
  <property name="KSOProductBuildVer" fmtid="{D5CDD505-2E9C-101B-9397-08002B2CF9AE}" pid="2">
    <vt:lpwstr>2052-5.1.1.7676</vt:lpwstr>
  </property>
  <property name="ICV" fmtid="{D5CDD505-2E9C-101B-9397-08002B2CF9AE}" pid="3">
    <vt:lpwstr>AE89547FD9A084485AB76665F7263045</vt:lpwstr>
  </property>
</Properties>
</file>

<file path=customXml/item7.xml><?xml version="1.0" encoding="utf-8"?>
<Properties xmlns="http://schemas.openxmlformats.org/officeDocument/2006/extended-properties" xmlns:vt="http://schemas.openxmlformats.org/officeDocument/2006/docPropsVTypes">
  <TotalTime>16</TotalTime>
  <Pages>2</Pages>
  <Words>84</Words>
  <Characters>483</Characters>
  <Application>WPS Office_5.1.1.7676_F1E327BC-269C-435d-A152-05C5408002CA</Application>
  <DocSecurity>0</DocSecurity>
  <Lines>4</Lines>
  <Paragraphs>1</Paragraphs>
  <CharactersWithSpaces>566</CharactersWithSpaces>
  <AppVersion>15.0000</AppVersion>
</Properties>
</file>

<file path=customXml/item8.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F2ECC780C8494895ADA0BE25649CB1E9_13</vt:lpwstr>
  </property>
</Properties>
</file>

<file path=customXml/item9.xml><?xml version="1.0" encoding="utf-8"?>
<cp:coreProperties xmlns:cp="http://schemas.openxmlformats.org/package/2006/metadata/core-properties" xmlns:xsi="http://www.w3.org/2001/XMLSchema-instance" xmlns:dcmitype="http://purl.org/dc/dcmitype/" xmlns:dc="http://purl.org/dc/elements/1.1/" xmlns:dcterms="http://purl.org/dc/terms/">
  <dc:creator>hong chen</dc:creator>
  <cp:lastModifiedBy>SHAN</cp:lastModifiedBy>
  <cp:revision>1</cp:revision>
  <cp:lastPrinted>2023-11-28T12:14:00Z</cp:lastPrinted>
  <dcterms:created xsi:type="dcterms:W3CDTF">2023-04-19T23:30:00Z</dcterms:created>
  <dcterms:modified xsi:type="dcterms:W3CDTF">2023-11-29T12:00:48Z</dcterms:modified>
</cp:coreProperties>
</file>

<file path=customXml/item10.xml><?xml version="1.0" encoding="utf-8"?>
<Properties xmlns="http://schemas.openxmlformats.org/officeDocument/2006/custom-properties" xmlns:vt="http://schemas.openxmlformats.org/officeDocument/2006/docPropsVTypes">
  <property name="KSOProductBuildVer" fmtid="{D5CDD505-2E9C-101B-9397-08002B2CF9AE}" pid="2">
    <vt:lpwstr>2052-5.1.1.7676</vt:lpwstr>
  </property>
  <property name="ICV" fmtid="{D5CDD505-2E9C-101B-9397-08002B2CF9AE}" pid="3">
    <vt:lpwstr>AE89547FD9A084485AB76665F7263045</vt:lpwstr>
  </property>
</Properties>
</file>

<file path=customXml/item11.xml><?xml version="1.0" encoding="utf-8"?>
<Properties xmlns:vt="http://schemas.openxmlformats.org/officeDocument/2006/docPropsVTypes" xmlns="http://schemas.openxmlformats.org/officeDocument/2006/custom-properties">
  <property fmtid="{D5CDD505-2E9C-101B-9397-08002B2CF9AE}" pid="2" name="KSOProductBuildVer">
    <vt:lpwstr>2052-12.1.0.16250</vt:lpwstr>
  </property>
  <property fmtid="{D5CDD505-2E9C-101B-9397-08002B2CF9AE}" pid="3" name="ICV">
    <vt:lpwstr>F2ECC780C8494895ADA0BE25649CB1E9_13</vt:lpwstr>
  </property>
</Properties>
</file>

<file path=customXml/itemProps1.xml><?xml version="1.0" encoding="utf-8"?>
<ds:datastoreItem xmlns:ds="http://schemas.openxmlformats.org/officeDocument/2006/customXml" ds:itemID="{96aef5a4-e2eb-440c-86e7-7935a620fc42}">
  <ds:schemaRefs/>
</ds:datastoreItem>
</file>

<file path=customXml/itemProps2.xml><?xml version="1.0" encoding="utf-8"?>
<ds:datastoreItem xmlns:ds="http://schemas.openxmlformats.org/officeDocument/2006/customXml" ds:itemID="{87708cfd-46ef-4c3a-9c4a-3d6d82b6d47e}">
  <ds:schemaRefs/>
</ds:datastoreItem>
</file>

<file path=customXml/itemProps3.xml><?xml version="1.0" encoding="utf-8"?>
<ds:datastoreItem xmlns:ds="http://schemas.openxmlformats.org/officeDocument/2006/customXml" ds:itemID="{f8969fc9-bc22-4bcd-9ff1-3a4dc4463284}">
  <ds:schemaRefs/>
</ds:datastoreItem>
</file>

<file path=customXml/itemProps4.xml><?xml version="1.0" encoding="utf-8"?>
<ds:datastoreItem xmlns:ds="http://schemas.openxmlformats.org/officeDocument/2006/customXml" ds:itemID="{33a5db24-0b12-45c8-8772-4dcf7d9dea30}">
  <ds:schemaRefs/>
</ds:datastoreItem>
</file>

<file path=customXml/itemProps5.xml><?xml version="1.0" encoding="utf-8"?>
<ds:datastoreItem xmlns:ds="http://schemas.openxmlformats.org/officeDocument/2006/customXml" ds:itemID="{e116f167-1477-4c5c-9ff4-d5702f6638c2}">
  <ds:schemaRefs/>
</ds:datastoreItem>
</file>

<file path=customXml/itemProps6.xml><?xml version="1.0" encoding="utf-8"?>
<ds:datastoreItem xmlns:ds="http://schemas.openxmlformats.org/officeDocument/2006/customXml" ds:itemID="{289bac4b-b5e6-40d9-aed8-1b084bcd12c2}">
  <ds:schemaRefs/>
</ds:datastoreItem>
</file>

<file path=customXml/itemProps7.xml><?xml version="1.0" encoding="utf-8"?>
<ds:datastoreItem xmlns:ds="http://schemas.openxmlformats.org/officeDocument/2006/customXml" ds:itemID="{268576f7-37ec-4c20-9e6c-76dd55a8fa9d}">
  <ds:schemaRefs/>
</ds:datastoreItem>
</file>

<file path=customXml/itemProps8.xml><?xml version="1.0" encoding="utf-8"?>
<ds:datastoreItem xmlns:ds="http://schemas.openxmlformats.org/officeDocument/2006/customXml" ds:itemID="{e9be02f9-fbfd-46d3-9b08-c8cfa5da139a}">
  <ds:schemaRefs/>
</ds:datastoreItem>
</file>

<file path=customXml/itemProps9.xml><?xml version="1.0" encoding="utf-8"?>
<ds:datastoreItem xmlns:ds="http://schemas.openxmlformats.org/officeDocument/2006/customXml" ds:itemID="{fcb5a7ce-00f2-4f44-8f58-fde40c3be4d9}">
  <ds:schemaRefs/>
</ds:datastoreItem>
</file>

<file path=customXml/itemProps10.xml><?xml version="1.0" encoding="utf-8"?>
<ds:datastoreItem xmlns:ds="http://schemas.openxmlformats.org/officeDocument/2006/customXml" ds:itemID="{f62d3879-fc5c-4924-8661-940ec832dd28}">
  <ds:schemaRefs/>
</ds:datastoreItem>
</file>

<file path=customXml/itemProps11.xml><?xml version="1.0" encoding="utf-8"?>
<ds:datastoreItem xmlns:ds="http://schemas.openxmlformats.org/officeDocument/2006/customXml" ds:itemID="{7ab2108e-0667-418a-b7a1-6d45dd90d938}">
  <ds:schemaRefs/>
</ds:datastoreItem>
</file>

<file path=docProps/app.xml><?xml version="1.0" encoding="utf-8"?>
<Properties xmlns="http://schemas.openxmlformats.org/officeDocument/2006/extended-properties" xmlns:vt="http://schemas.openxmlformats.org/officeDocument/2006/docPropsVTypes">
  <Pages>2</Pages>
  <Words>84</Words>
  <Characters>483</Characters>
  <Lines>4</Lines>
  <Paragraphs>1</Paragraphs>
  <TotalTime>15</TotalTime>
  <ScaleCrop>false</ScaleCrop>
  <LinksUpToDate>false</LinksUpToDate>
  <CharactersWithSpaces>566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2023-04-20T07:30:00Z</dcterms:created>
  <dc:creator>hong chen</dc:creator>
  <cp:lastModifiedBy>Hailey</cp:lastModifiedBy>
  <cp:lastPrinted>2023-11-28T20:14:00Z</cp:lastPrinted>
  <dcterms:modified xsi:type="dcterms:W3CDTF">2024-02-04T02:11:48Z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F2ECC780C8494895ADA0BE25649CB1E9_13</vt:lpwstr>
  </property>
</Properties>
</file>