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77C98" w:rsidRDefault="00677C98" w:rsidP="00FC513F">
      <w:pPr>
        <w:spacing w:line="520" w:lineRule="exact"/>
        <w:jc w:val="center"/>
        <w:rPr>
          <w:rFonts w:ascii="方正小标宋简体" w:eastAsia="方正小标宋简体" w:hAnsi="仿宋" w:cs="仿宋"/>
          <w:b/>
          <w:sz w:val="36"/>
          <w:szCs w:val="36"/>
        </w:rPr>
      </w:pPr>
    </w:p>
    <w:p w:rsidR="00FC513F" w:rsidRPr="009536B6" w:rsidRDefault="0060452E" w:rsidP="00FC513F">
      <w:pPr>
        <w:spacing w:line="520" w:lineRule="exact"/>
        <w:jc w:val="center"/>
        <w:rPr>
          <w:rFonts w:ascii="方正小标宋简体" w:eastAsia="方正小标宋简体" w:hAnsi="仿宋" w:cs="仿宋"/>
          <w:b/>
          <w:sz w:val="36"/>
          <w:szCs w:val="36"/>
        </w:rPr>
      </w:pPr>
      <w:r w:rsidRPr="009536B6">
        <w:rPr>
          <w:rFonts w:ascii="方正小标宋简体" w:eastAsia="方正小标宋简体" w:hAnsi="仿宋" w:cs="仿宋" w:hint="eastAsia"/>
          <w:b/>
          <w:sz w:val="36"/>
          <w:szCs w:val="36"/>
        </w:rPr>
        <w:t>关于公开遴选</w:t>
      </w:r>
      <w:r w:rsidR="00FC513F" w:rsidRPr="009536B6">
        <w:rPr>
          <w:rFonts w:ascii="方正小标宋简体" w:eastAsia="方正小标宋简体" w:hAnsi="仿宋" w:cs="仿宋" w:hint="eastAsia"/>
          <w:b/>
          <w:sz w:val="36"/>
          <w:szCs w:val="36"/>
        </w:rPr>
        <w:t>“德生系”九家</w:t>
      </w:r>
      <w:r w:rsidRPr="009536B6">
        <w:rPr>
          <w:rFonts w:ascii="方正小标宋简体" w:eastAsia="方正小标宋简体" w:hAnsi="仿宋" w:cs="仿宋" w:hint="eastAsia"/>
          <w:b/>
          <w:sz w:val="36"/>
          <w:szCs w:val="36"/>
        </w:rPr>
        <w:t>关联企业</w:t>
      </w:r>
    </w:p>
    <w:p w:rsidR="00FA42D0" w:rsidRPr="009536B6" w:rsidRDefault="00FC513F" w:rsidP="00FC513F">
      <w:pPr>
        <w:spacing w:line="520" w:lineRule="exact"/>
        <w:jc w:val="center"/>
        <w:rPr>
          <w:rFonts w:ascii="方正小标宋简体" w:eastAsia="方正小标宋简体" w:hAnsi="仿宋" w:cs="仿宋"/>
          <w:b/>
          <w:sz w:val="36"/>
          <w:szCs w:val="36"/>
        </w:rPr>
      </w:pPr>
      <w:r w:rsidRPr="009536B6">
        <w:rPr>
          <w:rFonts w:ascii="方正小标宋简体" w:eastAsia="方正小标宋简体" w:hAnsi="仿宋" w:cs="仿宋" w:hint="eastAsia"/>
          <w:b/>
          <w:sz w:val="36"/>
          <w:szCs w:val="36"/>
        </w:rPr>
        <w:t>实质合并</w:t>
      </w:r>
      <w:r w:rsidR="0060452E" w:rsidRPr="009536B6">
        <w:rPr>
          <w:rFonts w:ascii="方正小标宋简体" w:eastAsia="方正小标宋简体" w:hAnsi="仿宋" w:cs="仿宋" w:hint="eastAsia"/>
          <w:b/>
          <w:sz w:val="36"/>
          <w:szCs w:val="36"/>
        </w:rPr>
        <w:t>重整案审计、评估单位的公告</w:t>
      </w:r>
    </w:p>
    <w:p w:rsidR="00FA42D0" w:rsidRPr="009536B6" w:rsidRDefault="00FA42D0">
      <w:pPr>
        <w:spacing w:line="520" w:lineRule="exact"/>
        <w:jc w:val="center"/>
        <w:rPr>
          <w:rFonts w:ascii="方正小标宋简体" w:eastAsia="方正小标宋简体" w:hAnsi="仿宋" w:cs="仿宋"/>
          <w:b/>
          <w:sz w:val="36"/>
          <w:szCs w:val="36"/>
        </w:rPr>
      </w:pP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bookmarkStart w:id="0" w:name="_GoBack"/>
      <w:r w:rsidRPr="009536B6">
        <w:rPr>
          <w:rStyle w:val="fontstyle01"/>
          <w:rFonts w:ascii="Times New Roman" w:hAnsi="Times New Roman" w:cs="仿宋" w:hint="default"/>
          <w:sz w:val="30"/>
          <w:szCs w:val="28"/>
        </w:rPr>
        <w:t>2021</w:t>
      </w:r>
      <w:r w:rsidRPr="009536B6">
        <w:rPr>
          <w:rStyle w:val="fontstyle01"/>
          <w:rFonts w:ascii="Times New Roman" w:hAnsi="Times New Roman" w:cs="仿宋" w:hint="default"/>
          <w:sz w:val="30"/>
          <w:szCs w:val="28"/>
        </w:rPr>
        <w:t>年</w:t>
      </w:r>
      <w:r w:rsidRPr="009536B6">
        <w:rPr>
          <w:rStyle w:val="fontstyle01"/>
          <w:rFonts w:ascii="Times New Roman" w:hAnsi="Times New Roman" w:cs="仿宋" w:hint="default"/>
          <w:sz w:val="30"/>
          <w:szCs w:val="28"/>
        </w:rPr>
        <w:t>6</w:t>
      </w:r>
      <w:r w:rsidRPr="009536B6">
        <w:rPr>
          <w:rStyle w:val="fontstyle01"/>
          <w:rFonts w:ascii="Times New Roman" w:hAnsi="Times New Roman" w:cs="仿宋" w:hint="default"/>
          <w:sz w:val="30"/>
          <w:szCs w:val="28"/>
        </w:rPr>
        <w:t>月</w:t>
      </w:r>
      <w:r w:rsidRPr="009536B6">
        <w:rPr>
          <w:rStyle w:val="fontstyle01"/>
          <w:rFonts w:ascii="Times New Roman" w:hAnsi="Times New Roman" w:cs="仿宋" w:hint="default"/>
          <w:sz w:val="30"/>
          <w:szCs w:val="28"/>
        </w:rPr>
        <w:t>8</w:t>
      </w:r>
      <w:r w:rsidRPr="009536B6">
        <w:rPr>
          <w:rStyle w:val="fontstyle01"/>
          <w:rFonts w:ascii="Times New Roman" w:hAnsi="Times New Roman" w:cs="仿宋" w:hint="default"/>
          <w:sz w:val="30"/>
          <w:szCs w:val="28"/>
        </w:rPr>
        <w:t>日</w:t>
      </w:r>
      <w:r w:rsidRPr="009536B6">
        <w:rPr>
          <w:rFonts w:ascii="Times New Roman" w:eastAsia="仿宋" w:hAnsi="Times New Roman" w:cs="仿宋" w:hint="eastAsia"/>
          <w:sz w:val="30"/>
          <w:szCs w:val="28"/>
        </w:rPr>
        <w:t>，唐山市中级人民法院</w:t>
      </w:r>
      <w:r w:rsidRPr="009536B6">
        <w:rPr>
          <w:rStyle w:val="fontstyle01"/>
          <w:rFonts w:ascii="Times New Roman" w:hAnsi="Times New Roman" w:cs="仿宋" w:hint="default"/>
          <w:sz w:val="30"/>
          <w:szCs w:val="28"/>
        </w:rPr>
        <w:t>依法裁定受理唐山德生防水股份有限公司重整案，并于</w:t>
      </w:r>
      <w:r w:rsidRPr="009536B6">
        <w:rPr>
          <w:rStyle w:val="fontstyle01"/>
          <w:rFonts w:ascii="Times New Roman" w:hAnsi="Times New Roman" w:cs="仿宋" w:hint="default"/>
          <w:sz w:val="30"/>
          <w:szCs w:val="28"/>
        </w:rPr>
        <w:t>2021</w:t>
      </w:r>
      <w:r w:rsidRPr="009536B6">
        <w:rPr>
          <w:rStyle w:val="fontstyle01"/>
          <w:rFonts w:ascii="Times New Roman" w:hAnsi="Times New Roman" w:cs="仿宋" w:hint="default"/>
          <w:sz w:val="30"/>
          <w:szCs w:val="28"/>
        </w:rPr>
        <w:t>年</w:t>
      </w:r>
      <w:r w:rsidRPr="009536B6">
        <w:rPr>
          <w:rStyle w:val="fontstyle01"/>
          <w:rFonts w:ascii="Times New Roman" w:hAnsi="Times New Roman" w:cs="仿宋" w:hint="default"/>
          <w:sz w:val="30"/>
          <w:szCs w:val="28"/>
        </w:rPr>
        <w:t>11</w:t>
      </w:r>
      <w:r w:rsidRPr="009536B6">
        <w:rPr>
          <w:rStyle w:val="fontstyle01"/>
          <w:rFonts w:ascii="Times New Roman" w:hAnsi="Times New Roman" w:cs="仿宋" w:hint="default"/>
          <w:sz w:val="30"/>
          <w:szCs w:val="28"/>
        </w:rPr>
        <w:t>月</w:t>
      </w:r>
      <w:r w:rsidRPr="009536B6">
        <w:rPr>
          <w:rStyle w:val="fontstyle01"/>
          <w:rFonts w:ascii="Times New Roman" w:hAnsi="Times New Roman" w:cs="仿宋" w:hint="default"/>
          <w:sz w:val="30"/>
          <w:szCs w:val="28"/>
        </w:rPr>
        <w:t>5</w:t>
      </w:r>
      <w:r w:rsidRPr="009536B6">
        <w:rPr>
          <w:rStyle w:val="fontstyle01"/>
          <w:rFonts w:ascii="Times New Roman" w:hAnsi="Times New Roman" w:cs="仿宋" w:hint="default"/>
          <w:sz w:val="30"/>
          <w:szCs w:val="28"/>
        </w:rPr>
        <w:t>日指定了管理人。</w:t>
      </w:r>
      <w:r w:rsidRPr="009536B6">
        <w:rPr>
          <w:rStyle w:val="fontstyle01"/>
          <w:rFonts w:ascii="Times New Roman" w:hAnsi="Times New Roman" w:cs="仿宋" w:hint="default"/>
          <w:sz w:val="30"/>
          <w:szCs w:val="28"/>
        </w:rPr>
        <w:t>2023</w:t>
      </w:r>
      <w:r w:rsidRPr="009536B6">
        <w:rPr>
          <w:rStyle w:val="fontstyle01"/>
          <w:rFonts w:ascii="Times New Roman" w:hAnsi="Times New Roman" w:cs="仿宋" w:hint="default"/>
          <w:sz w:val="30"/>
          <w:szCs w:val="28"/>
        </w:rPr>
        <w:t>年</w:t>
      </w:r>
      <w:r w:rsidRPr="009536B6">
        <w:rPr>
          <w:rStyle w:val="fontstyle01"/>
          <w:rFonts w:ascii="Times New Roman" w:hAnsi="Times New Roman" w:cs="仿宋" w:hint="default"/>
          <w:sz w:val="30"/>
          <w:szCs w:val="28"/>
        </w:rPr>
        <w:t>2</w:t>
      </w:r>
      <w:r w:rsidRPr="009536B6">
        <w:rPr>
          <w:rStyle w:val="fontstyle01"/>
          <w:rFonts w:ascii="Times New Roman" w:hAnsi="Times New Roman" w:cs="仿宋" w:hint="default"/>
          <w:sz w:val="30"/>
          <w:szCs w:val="28"/>
        </w:rPr>
        <w:t>月</w:t>
      </w:r>
      <w:r w:rsidRPr="009536B6">
        <w:rPr>
          <w:rStyle w:val="fontstyle01"/>
          <w:rFonts w:ascii="Times New Roman" w:hAnsi="Times New Roman" w:cs="仿宋" w:hint="default"/>
          <w:sz w:val="30"/>
          <w:szCs w:val="28"/>
        </w:rPr>
        <w:t>10</w:t>
      </w:r>
      <w:r w:rsidRPr="009536B6">
        <w:rPr>
          <w:rStyle w:val="fontstyle01"/>
          <w:rFonts w:ascii="Times New Roman" w:hAnsi="Times New Roman" w:cs="仿宋" w:hint="default"/>
          <w:sz w:val="30"/>
          <w:szCs w:val="28"/>
        </w:rPr>
        <w:t>日，唐山市中级人民法院裁定对唐山德生防水股份有限公司等</w:t>
      </w:r>
      <w:r w:rsidRPr="009536B6">
        <w:rPr>
          <w:rStyle w:val="fontstyle01"/>
          <w:rFonts w:ascii="Times New Roman" w:hAnsi="Times New Roman" w:cs="仿宋" w:hint="default"/>
          <w:sz w:val="30"/>
          <w:szCs w:val="28"/>
        </w:rPr>
        <w:t>9</w:t>
      </w:r>
      <w:r w:rsidRPr="009536B6">
        <w:rPr>
          <w:rStyle w:val="fontstyle01"/>
          <w:rFonts w:ascii="Times New Roman" w:hAnsi="Times New Roman" w:cs="仿宋" w:hint="default"/>
          <w:sz w:val="30"/>
          <w:szCs w:val="28"/>
        </w:rPr>
        <w:t>家企业进行实质合并重整，并于</w:t>
      </w:r>
      <w:r w:rsidRPr="009536B6">
        <w:rPr>
          <w:rStyle w:val="fontstyle01"/>
          <w:rFonts w:ascii="Times New Roman" w:hAnsi="Times New Roman" w:cs="仿宋" w:hint="default"/>
          <w:sz w:val="30"/>
          <w:szCs w:val="28"/>
        </w:rPr>
        <w:t>2024</w:t>
      </w:r>
      <w:r w:rsidRPr="009536B6">
        <w:rPr>
          <w:rStyle w:val="fontstyle01"/>
          <w:rFonts w:ascii="Times New Roman" w:hAnsi="Times New Roman" w:cs="仿宋" w:hint="default"/>
          <w:sz w:val="30"/>
          <w:szCs w:val="28"/>
        </w:rPr>
        <w:t>年</w:t>
      </w:r>
      <w:r w:rsidRPr="009536B6">
        <w:rPr>
          <w:rStyle w:val="fontstyle01"/>
          <w:rFonts w:ascii="Times New Roman" w:hAnsi="Times New Roman" w:cs="仿宋" w:hint="default"/>
          <w:sz w:val="30"/>
          <w:szCs w:val="28"/>
        </w:rPr>
        <w:t>2</w:t>
      </w:r>
      <w:r w:rsidRPr="009536B6">
        <w:rPr>
          <w:rStyle w:val="fontstyle01"/>
          <w:rFonts w:ascii="Times New Roman" w:hAnsi="Times New Roman" w:cs="仿宋" w:hint="default"/>
          <w:sz w:val="30"/>
          <w:szCs w:val="28"/>
        </w:rPr>
        <w:t>月</w:t>
      </w:r>
      <w:r w:rsidRPr="009536B6">
        <w:rPr>
          <w:rStyle w:val="fontstyle01"/>
          <w:rFonts w:ascii="Times New Roman" w:hAnsi="Times New Roman" w:cs="仿宋" w:hint="default"/>
          <w:sz w:val="30"/>
          <w:szCs w:val="28"/>
        </w:rPr>
        <w:t>1</w:t>
      </w:r>
      <w:r w:rsidRPr="009536B6">
        <w:rPr>
          <w:rStyle w:val="fontstyle01"/>
          <w:rFonts w:ascii="Times New Roman" w:hAnsi="Times New Roman" w:cs="仿宋" w:hint="default"/>
          <w:sz w:val="30"/>
          <w:szCs w:val="28"/>
        </w:rPr>
        <w:t>日指定唐山德生防水股份有限公司管理人担任</w:t>
      </w:r>
      <w:r w:rsidRPr="009536B6">
        <w:rPr>
          <w:rStyle w:val="fontstyle01"/>
          <w:rFonts w:ascii="Times New Roman" w:hAnsi="Times New Roman" w:cs="仿宋" w:hint="default"/>
          <w:sz w:val="30"/>
          <w:szCs w:val="28"/>
        </w:rPr>
        <w:t>“</w:t>
      </w:r>
      <w:r w:rsidRPr="009536B6">
        <w:rPr>
          <w:rStyle w:val="fontstyle01"/>
          <w:rFonts w:ascii="Times New Roman" w:hAnsi="Times New Roman" w:cs="仿宋" w:hint="default"/>
          <w:sz w:val="30"/>
          <w:szCs w:val="28"/>
        </w:rPr>
        <w:t>德生系</w:t>
      </w:r>
      <w:r w:rsidRPr="009536B6">
        <w:rPr>
          <w:rStyle w:val="fontstyle01"/>
          <w:rFonts w:ascii="Times New Roman" w:hAnsi="Times New Roman" w:cs="仿宋" w:hint="default"/>
          <w:sz w:val="30"/>
          <w:szCs w:val="28"/>
        </w:rPr>
        <w:t>”</w:t>
      </w:r>
      <w:r w:rsidRPr="009536B6">
        <w:rPr>
          <w:rStyle w:val="fontstyle01"/>
          <w:rFonts w:ascii="Times New Roman" w:hAnsi="Times New Roman" w:cs="仿宋" w:hint="default"/>
          <w:sz w:val="30"/>
          <w:szCs w:val="28"/>
        </w:rPr>
        <w:t>九家关联企业实质合并重整案管理人。</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根据破产重整工作进展，管理人向社会公开遴选审计、评估单位，现将相关遴选事项公告如下：</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一、债务人基本情况</w:t>
      </w:r>
    </w:p>
    <w:p w:rsidR="00FA42D0" w:rsidRPr="009536B6" w:rsidRDefault="0060452E" w:rsidP="009536B6">
      <w:pPr>
        <w:pStyle w:val="a6"/>
        <w:adjustRightInd w:val="0"/>
        <w:snapToGrid w:val="0"/>
        <w:spacing w:before="0" w:beforeAutospacing="0" w:after="0" w:afterAutospacing="0" w:line="360" w:lineRule="auto"/>
        <w:ind w:firstLineChars="200" w:firstLine="600"/>
        <w:jc w:val="both"/>
        <w:rPr>
          <w:rFonts w:ascii="Times New Roman" w:eastAsia="仿宋" w:hAnsi="Times New Roman" w:cs="仿宋"/>
          <w:sz w:val="30"/>
          <w:szCs w:val="28"/>
        </w:rPr>
      </w:pPr>
      <w:r w:rsidRPr="009536B6">
        <w:rPr>
          <w:rFonts w:ascii="Times New Roman" w:eastAsia="仿宋" w:hAnsi="Times New Roman" w:cs="仿宋" w:hint="eastAsia"/>
          <w:sz w:val="30"/>
          <w:szCs w:val="28"/>
        </w:rPr>
        <w:t>1</w:t>
      </w:r>
      <w:r w:rsidRPr="009536B6">
        <w:rPr>
          <w:rFonts w:ascii="Times New Roman" w:eastAsia="仿宋" w:hAnsi="Times New Roman" w:cs="仿宋" w:hint="eastAsia"/>
          <w:sz w:val="30"/>
          <w:szCs w:val="28"/>
        </w:rPr>
        <w:t>、唐山德生防水股份有限公司，</w:t>
      </w:r>
      <w:r w:rsidRPr="009536B6">
        <w:rPr>
          <w:rStyle w:val="fontstyle01"/>
          <w:rFonts w:ascii="Times New Roman" w:hAnsi="Times New Roman" w:cs="仿宋" w:hint="default"/>
          <w:sz w:val="30"/>
          <w:szCs w:val="28"/>
        </w:rPr>
        <w:t>统一社会信用代码为</w:t>
      </w:r>
      <w:r w:rsidRPr="009536B6">
        <w:rPr>
          <w:rFonts w:ascii="Times New Roman" w:eastAsia="仿宋" w:hAnsi="Times New Roman" w:cs="仿宋" w:hint="eastAsia"/>
          <w:sz w:val="30"/>
          <w:szCs w:val="28"/>
        </w:rPr>
        <w:t>911302007233730627</w:t>
      </w:r>
      <w:r w:rsidRPr="009536B6">
        <w:rPr>
          <w:rFonts w:ascii="Times New Roman" w:eastAsia="仿宋" w:hAnsi="Times New Roman" w:cs="仿宋" w:hint="eastAsia"/>
          <w:sz w:val="30"/>
          <w:szCs w:val="28"/>
        </w:rPr>
        <w:t>，</w:t>
      </w:r>
      <w:r w:rsidR="00156C59" w:rsidRPr="009536B6">
        <w:rPr>
          <w:rFonts w:ascii="Times New Roman" w:eastAsia="仿宋" w:hAnsi="Times New Roman" w:cs="仿宋" w:hint="eastAsia"/>
          <w:sz w:val="30"/>
          <w:szCs w:val="28"/>
        </w:rPr>
        <w:t>成立于</w:t>
      </w:r>
      <w:r w:rsidRPr="009536B6">
        <w:rPr>
          <w:rFonts w:ascii="Times New Roman" w:eastAsia="仿宋" w:hAnsi="Times New Roman" w:cs="仿宋" w:hint="eastAsia"/>
          <w:sz w:val="30"/>
          <w:szCs w:val="28"/>
        </w:rPr>
        <w:t>2000</w:t>
      </w:r>
      <w:r w:rsidRPr="009536B6">
        <w:rPr>
          <w:rFonts w:ascii="Times New Roman" w:eastAsia="仿宋" w:hAnsi="Times New Roman" w:cs="仿宋" w:hint="eastAsia"/>
          <w:sz w:val="30"/>
          <w:szCs w:val="28"/>
        </w:rPr>
        <w:t>年</w:t>
      </w:r>
      <w:r w:rsidRPr="009536B6">
        <w:rPr>
          <w:rFonts w:ascii="Times New Roman" w:eastAsia="仿宋" w:hAnsi="Times New Roman" w:cs="仿宋" w:hint="eastAsia"/>
          <w:sz w:val="30"/>
          <w:szCs w:val="28"/>
        </w:rPr>
        <w:t>5</w:t>
      </w:r>
      <w:r w:rsidRPr="009536B6">
        <w:rPr>
          <w:rFonts w:ascii="Times New Roman" w:eastAsia="仿宋" w:hAnsi="Times New Roman" w:cs="仿宋" w:hint="eastAsia"/>
          <w:sz w:val="30"/>
          <w:szCs w:val="28"/>
        </w:rPr>
        <w:t>月</w:t>
      </w:r>
      <w:r w:rsidRPr="009536B6">
        <w:rPr>
          <w:rFonts w:ascii="Times New Roman" w:eastAsia="仿宋" w:hAnsi="Times New Roman" w:cs="仿宋" w:hint="eastAsia"/>
          <w:sz w:val="30"/>
          <w:szCs w:val="28"/>
        </w:rPr>
        <w:t>22</w:t>
      </w:r>
      <w:r w:rsidRPr="009536B6">
        <w:rPr>
          <w:rFonts w:ascii="Times New Roman" w:eastAsia="仿宋" w:hAnsi="Times New Roman" w:cs="仿宋" w:hint="eastAsia"/>
          <w:sz w:val="30"/>
          <w:szCs w:val="28"/>
        </w:rPr>
        <w:t>日</w:t>
      </w:r>
      <w:r w:rsidR="00156C59" w:rsidRPr="009536B6">
        <w:rPr>
          <w:rFonts w:ascii="Times New Roman" w:eastAsia="仿宋" w:hAnsi="Times New Roman" w:cs="仿宋" w:hint="eastAsia"/>
          <w:sz w:val="30"/>
          <w:szCs w:val="28"/>
        </w:rPr>
        <w:t>，</w:t>
      </w:r>
      <w:r w:rsidRPr="009536B6">
        <w:rPr>
          <w:rFonts w:ascii="Times New Roman" w:eastAsia="仿宋" w:hAnsi="Times New Roman" w:cs="仿宋" w:hint="eastAsia"/>
          <w:sz w:val="30"/>
          <w:szCs w:val="28"/>
        </w:rPr>
        <w:t>注册资金为</w:t>
      </w:r>
      <w:r w:rsidRPr="009536B6">
        <w:rPr>
          <w:rFonts w:ascii="Times New Roman" w:eastAsia="仿宋" w:hAnsi="Times New Roman" w:cs="仿宋" w:hint="eastAsia"/>
          <w:sz w:val="30"/>
          <w:szCs w:val="28"/>
        </w:rPr>
        <w:t>20700</w:t>
      </w:r>
      <w:r w:rsidRPr="009536B6">
        <w:rPr>
          <w:rFonts w:ascii="Times New Roman" w:eastAsia="仿宋" w:hAnsi="Times New Roman" w:cs="仿宋" w:hint="eastAsia"/>
          <w:sz w:val="30"/>
          <w:szCs w:val="28"/>
        </w:rPr>
        <w:t>万元人民币，</w:t>
      </w:r>
      <w:r w:rsidRPr="009536B6">
        <w:rPr>
          <w:rFonts w:ascii="Times New Roman" w:eastAsia="仿宋" w:hAnsi="Times New Roman" w:cs="仿宋" w:hint="eastAsia"/>
          <w:color w:val="000000" w:themeColor="text1"/>
          <w:sz w:val="30"/>
          <w:szCs w:val="28"/>
        </w:rPr>
        <w:t>除股东李德生持股比例占</w:t>
      </w:r>
      <w:r w:rsidRPr="009536B6">
        <w:rPr>
          <w:rFonts w:ascii="Times New Roman" w:eastAsia="仿宋" w:hAnsi="Times New Roman" w:cs="仿宋" w:hint="eastAsia"/>
          <w:color w:val="000000" w:themeColor="text1"/>
          <w:sz w:val="30"/>
          <w:szCs w:val="28"/>
        </w:rPr>
        <w:t>51.2047%</w:t>
      </w:r>
      <w:r w:rsidRPr="009536B6">
        <w:rPr>
          <w:rFonts w:ascii="Times New Roman" w:eastAsia="仿宋" w:hAnsi="Times New Roman" w:cs="仿宋" w:hint="eastAsia"/>
          <w:color w:val="000000" w:themeColor="text1"/>
          <w:sz w:val="30"/>
          <w:szCs w:val="28"/>
        </w:rPr>
        <w:t>外，其余</w:t>
      </w:r>
      <w:r w:rsidRPr="009536B6">
        <w:rPr>
          <w:rFonts w:ascii="Times New Roman" w:eastAsia="仿宋" w:hAnsi="Times New Roman" w:cs="仿宋" w:hint="eastAsia"/>
          <w:color w:val="000000" w:themeColor="text1"/>
          <w:sz w:val="30"/>
          <w:szCs w:val="28"/>
        </w:rPr>
        <w:t>158</w:t>
      </w:r>
      <w:r w:rsidRPr="009536B6">
        <w:rPr>
          <w:rFonts w:ascii="Times New Roman" w:eastAsia="仿宋" w:hAnsi="Times New Roman" w:cs="仿宋" w:hint="eastAsia"/>
          <w:color w:val="000000" w:themeColor="text1"/>
          <w:sz w:val="30"/>
          <w:szCs w:val="28"/>
        </w:rPr>
        <w:t>名股东均为持股较少小股东。</w:t>
      </w:r>
      <w:r w:rsidRPr="009536B6">
        <w:rPr>
          <w:rFonts w:ascii="Times New Roman" w:eastAsia="仿宋" w:hAnsi="Times New Roman" w:cs="仿宋" w:hint="eastAsia"/>
          <w:sz w:val="30"/>
          <w:szCs w:val="28"/>
        </w:rPr>
        <w:t>注册地址为河北省唐山市唐山高新技术产业园区老庄子镇瓦房庄村北，法定代表人为黎青华。</w:t>
      </w:r>
      <w:r w:rsidRPr="009536B6">
        <w:rPr>
          <w:rFonts w:ascii="Times New Roman" w:eastAsia="仿宋" w:hAnsi="Times New Roman" w:cs="仿宋" w:hint="eastAsia"/>
          <w:sz w:val="30"/>
          <w:szCs w:val="28"/>
        </w:rPr>
        <w:t>2015</w:t>
      </w:r>
      <w:r w:rsidRPr="009536B6">
        <w:rPr>
          <w:rFonts w:ascii="Times New Roman" w:eastAsia="仿宋" w:hAnsi="Times New Roman" w:cs="仿宋" w:hint="eastAsia"/>
          <w:sz w:val="30"/>
          <w:szCs w:val="28"/>
        </w:rPr>
        <w:t>年</w:t>
      </w:r>
      <w:r w:rsidRPr="009536B6">
        <w:rPr>
          <w:rFonts w:ascii="Times New Roman" w:eastAsia="仿宋" w:hAnsi="Times New Roman" w:cs="仿宋" w:hint="eastAsia"/>
          <w:color w:val="000000" w:themeColor="text1"/>
          <w:sz w:val="30"/>
          <w:szCs w:val="28"/>
        </w:rPr>
        <w:t>8</w:t>
      </w:r>
      <w:r w:rsidRPr="009536B6">
        <w:rPr>
          <w:rFonts w:ascii="Times New Roman" w:eastAsia="仿宋" w:hAnsi="Times New Roman" w:cs="仿宋" w:hint="eastAsia"/>
          <w:color w:val="000000" w:themeColor="text1"/>
          <w:sz w:val="30"/>
          <w:szCs w:val="28"/>
        </w:rPr>
        <w:t>月</w:t>
      </w:r>
      <w:r w:rsidRPr="009536B6">
        <w:rPr>
          <w:rFonts w:ascii="Times New Roman" w:eastAsia="仿宋" w:hAnsi="Times New Roman" w:cs="仿宋" w:hint="eastAsia"/>
          <w:color w:val="000000" w:themeColor="text1"/>
          <w:sz w:val="30"/>
          <w:szCs w:val="28"/>
        </w:rPr>
        <w:t>19</w:t>
      </w:r>
      <w:r w:rsidRPr="009536B6">
        <w:rPr>
          <w:rFonts w:ascii="Times New Roman" w:eastAsia="仿宋" w:hAnsi="Times New Roman" w:cs="仿宋" w:hint="eastAsia"/>
          <w:color w:val="000000" w:themeColor="text1"/>
          <w:sz w:val="30"/>
          <w:szCs w:val="28"/>
        </w:rPr>
        <w:t>日</w:t>
      </w:r>
      <w:r w:rsidRPr="009536B6">
        <w:rPr>
          <w:rFonts w:ascii="Times New Roman" w:eastAsia="仿宋" w:hAnsi="Times New Roman" w:cs="仿宋" w:hint="eastAsia"/>
          <w:sz w:val="30"/>
          <w:szCs w:val="28"/>
        </w:rPr>
        <w:t>取得新三板挂牌</w:t>
      </w:r>
      <w:r w:rsidR="00156C59" w:rsidRPr="009536B6">
        <w:rPr>
          <w:rFonts w:ascii="Times New Roman" w:eastAsia="仿宋" w:hAnsi="Times New Roman" w:cs="仿宋" w:hint="eastAsia"/>
          <w:sz w:val="30"/>
          <w:szCs w:val="28"/>
        </w:rPr>
        <w:t>、</w:t>
      </w:r>
      <w:r w:rsidRPr="009536B6">
        <w:rPr>
          <w:rFonts w:ascii="Times New Roman" w:eastAsia="仿宋" w:hAnsi="Times New Roman" w:cs="仿宋" w:hint="eastAsia"/>
          <w:sz w:val="30"/>
          <w:szCs w:val="28"/>
        </w:rPr>
        <w:t>2018</w:t>
      </w:r>
      <w:r w:rsidRPr="009536B6">
        <w:rPr>
          <w:rFonts w:ascii="Times New Roman" w:eastAsia="仿宋" w:hAnsi="Times New Roman" w:cs="仿宋" w:hint="eastAsia"/>
          <w:sz w:val="30"/>
          <w:szCs w:val="28"/>
        </w:rPr>
        <w:t>年</w:t>
      </w:r>
      <w:r w:rsidRPr="009536B6">
        <w:rPr>
          <w:rFonts w:ascii="Times New Roman" w:eastAsia="仿宋" w:hAnsi="Times New Roman" w:cs="仿宋" w:hint="eastAsia"/>
          <w:sz w:val="30"/>
          <w:szCs w:val="28"/>
        </w:rPr>
        <w:t>5</w:t>
      </w:r>
      <w:r w:rsidRPr="009536B6">
        <w:rPr>
          <w:rFonts w:ascii="Times New Roman" w:eastAsia="仿宋" w:hAnsi="Times New Roman" w:cs="仿宋" w:hint="eastAsia"/>
          <w:sz w:val="30"/>
          <w:szCs w:val="28"/>
        </w:rPr>
        <w:t>月</w:t>
      </w:r>
      <w:r w:rsidRPr="009536B6">
        <w:rPr>
          <w:rFonts w:ascii="Times New Roman" w:eastAsia="仿宋" w:hAnsi="Times New Roman" w:cs="仿宋" w:hint="eastAsia"/>
          <w:sz w:val="30"/>
          <w:szCs w:val="28"/>
        </w:rPr>
        <w:t>24</w:t>
      </w:r>
      <w:r w:rsidRPr="009536B6">
        <w:rPr>
          <w:rFonts w:ascii="Times New Roman" w:eastAsia="仿宋" w:hAnsi="Times New Roman" w:cs="仿宋" w:hint="eastAsia"/>
          <w:sz w:val="30"/>
          <w:szCs w:val="28"/>
        </w:rPr>
        <w:t>日摘牌。经营范围：防水材料制售，建筑防水防腐保温工程专业承包壹级。</w:t>
      </w:r>
    </w:p>
    <w:p w:rsidR="00FA42D0" w:rsidRPr="009536B6" w:rsidRDefault="0060452E" w:rsidP="009536B6">
      <w:pPr>
        <w:adjustRightInd w:val="0"/>
        <w:snapToGrid w:val="0"/>
        <w:spacing w:line="360" w:lineRule="auto"/>
        <w:ind w:firstLineChars="200" w:firstLine="600"/>
        <w:rPr>
          <w:rStyle w:val="fontstyle01"/>
          <w:rFonts w:ascii="Times New Roman" w:hAnsi="Times New Roman" w:cs="仿宋" w:hint="default"/>
          <w:sz w:val="30"/>
          <w:szCs w:val="28"/>
        </w:rPr>
      </w:pPr>
      <w:r w:rsidRPr="009536B6">
        <w:rPr>
          <w:rStyle w:val="fontstyle01"/>
          <w:rFonts w:ascii="Times New Roman" w:hAnsi="Times New Roman" w:cs="仿宋" w:hint="default"/>
          <w:sz w:val="30"/>
          <w:szCs w:val="28"/>
        </w:rPr>
        <w:t>2</w:t>
      </w:r>
      <w:r w:rsidRPr="009536B6">
        <w:rPr>
          <w:rStyle w:val="fontstyle01"/>
          <w:rFonts w:ascii="Times New Roman" w:hAnsi="Times New Roman" w:cs="仿宋" w:hint="default"/>
          <w:sz w:val="30"/>
          <w:szCs w:val="28"/>
        </w:rPr>
        <w:t>、天津市禹红建筑防水材料有限公司，统一社会信用代码为</w:t>
      </w:r>
      <w:r w:rsidRPr="009536B6">
        <w:rPr>
          <w:rStyle w:val="fontstyle01"/>
          <w:rFonts w:ascii="Times New Roman" w:hAnsi="Times New Roman" w:cs="仿宋" w:hint="default"/>
          <w:sz w:val="30"/>
          <w:szCs w:val="28"/>
        </w:rPr>
        <w:t>9112 011324487555T</w:t>
      </w:r>
      <w:r w:rsidRPr="009536B6">
        <w:rPr>
          <w:rStyle w:val="fontstyle01"/>
          <w:rFonts w:ascii="Times New Roman" w:hAnsi="Times New Roman" w:cs="仿宋" w:hint="default"/>
          <w:sz w:val="30"/>
          <w:szCs w:val="28"/>
        </w:rPr>
        <w:t>，成立于</w:t>
      </w:r>
      <w:r w:rsidRPr="009536B6">
        <w:rPr>
          <w:rStyle w:val="fontstyle01"/>
          <w:rFonts w:ascii="Times New Roman" w:hAnsi="Times New Roman" w:cs="仿宋" w:hint="default"/>
          <w:sz w:val="30"/>
          <w:szCs w:val="28"/>
        </w:rPr>
        <w:t>2000</w:t>
      </w:r>
      <w:r w:rsidRPr="009536B6">
        <w:rPr>
          <w:rStyle w:val="fontstyle01"/>
          <w:rFonts w:ascii="Times New Roman" w:hAnsi="Times New Roman" w:cs="仿宋" w:hint="default"/>
          <w:sz w:val="30"/>
          <w:szCs w:val="28"/>
        </w:rPr>
        <w:t>年</w:t>
      </w:r>
      <w:r w:rsidRPr="009536B6">
        <w:rPr>
          <w:rStyle w:val="fontstyle01"/>
          <w:rFonts w:ascii="Times New Roman" w:hAnsi="Times New Roman" w:cs="仿宋" w:hint="default"/>
          <w:sz w:val="30"/>
          <w:szCs w:val="28"/>
        </w:rPr>
        <w:t>10</w:t>
      </w:r>
      <w:r w:rsidRPr="009536B6">
        <w:rPr>
          <w:rStyle w:val="fontstyle01"/>
          <w:rFonts w:ascii="Times New Roman" w:hAnsi="Times New Roman" w:cs="仿宋" w:hint="default"/>
          <w:sz w:val="30"/>
          <w:szCs w:val="28"/>
        </w:rPr>
        <w:t>月</w:t>
      </w:r>
      <w:r w:rsidRPr="009536B6">
        <w:rPr>
          <w:rStyle w:val="fontstyle01"/>
          <w:rFonts w:ascii="Times New Roman" w:hAnsi="Times New Roman" w:cs="仿宋" w:hint="default"/>
          <w:sz w:val="30"/>
          <w:szCs w:val="28"/>
        </w:rPr>
        <w:t>13</w:t>
      </w:r>
      <w:r w:rsidRPr="009536B6">
        <w:rPr>
          <w:rStyle w:val="fontstyle01"/>
          <w:rFonts w:ascii="Times New Roman" w:hAnsi="Times New Roman" w:cs="仿宋" w:hint="default"/>
          <w:sz w:val="30"/>
          <w:szCs w:val="28"/>
        </w:rPr>
        <w:t>日，注册资金为</w:t>
      </w:r>
      <w:r w:rsidRPr="009536B6">
        <w:rPr>
          <w:rStyle w:val="fontstyle01"/>
          <w:rFonts w:ascii="Times New Roman" w:hAnsi="Times New Roman" w:cs="仿宋" w:hint="default"/>
          <w:sz w:val="30"/>
          <w:szCs w:val="28"/>
        </w:rPr>
        <w:t>15000</w:t>
      </w:r>
      <w:r w:rsidRPr="009536B6">
        <w:rPr>
          <w:rStyle w:val="fontstyle01"/>
          <w:rFonts w:ascii="Times New Roman" w:hAnsi="Times New Roman" w:cs="仿宋" w:hint="default"/>
          <w:sz w:val="30"/>
          <w:szCs w:val="28"/>
        </w:rPr>
        <w:t>万元人民币，</w:t>
      </w:r>
      <w:r w:rsidR="00337063" w:rsidRPr="009536B6">
        <w:rPr>
          <w:rStyle w:val="fontstyle01"/>
          <w:rFonts w:ascii="Times New Roman" w:hAnsi="Times New Roman" w:cs="仿宋" w:hint="default"/>
          <w:sz w:val="30"/>
          <w:szCs w:val="28"/>
        </w:rPr>
        <w:t>注册地址</w:t>
      </w:r>
      <w:r w:rsidRPr="009536B6">
        <w:rPr>
          <w:rStyle w:val="fontstyle01"/>
          <w:rFonts w:ascii="Times New Roman" w:hAnsi="Times New Roman" w:cs="仿宋" w:hint="default"/>
          <w:sz w:val="30"/>
          <w:szCs w:val="28"/>
        </w:rPr>
        <w:t>为天津市北辰区陆路港物流装备产业园二经路</w:t>
      </w:r>
      <w:r w:rsidRPr="009536B6">
        <w:rPr>
          <w:rStyle w:val="fontstyle01"/>
          <w:rFonts w:ascii="Times New Roman" w:hAnsi="Times New Roman" w:cs="仿宋" w:hint="default"/>
          <w:sz w:val="30"/>
          <w:szCs w:val="28"/>
        </w:rPr>
        <w:t>9</w:t>
      </w:r>
      <w:r w:rsidRPr="009536B6">
        <w:rPr>
          <w:rStyle w:val="fontstyle01"/>
          <w:rFonts w:ascii="Times New Roman" w:hAnsi="Times New Roman" w:cs="仿宋" w:hint="default"/>
          <w:sz w:val="30"/>
          <w:szCs w:val="28"/>
        </w:rPr>
        <w:t>号，法定代表人为杨学强。经营范围为彩砂、新</w:t>
      </w:r>
      <w:r w:rsidRPr="009536B6">
        <w:rPr>
          <w:rStyle w:val="fontstyle01"/>
          <w:rFonts w:ascii="Times New Roman" w:hAnsi="Times New Roman" w:cs="仿宋" w:hint="default"/>
          <w:sz w:val="30"/>
          <w:szCs w:val="28"/>
        </w:rPr>
        <w:lastRenderedPageBreak/>
        <w:t>型建筑防水材料、油毡瓦、玻纤瓦、沥青瓦、金属钉、防腐保温聚合物砂浆制造（危险化学品、易制毒品除外）；防水、堵漏、防渗工程施工；从事国家法律、法规允许经营的进出口业务；自有设备租赁；防水技术、防水材料制造技术、建筑施工技术的咨询服务；劳务派遣。（依法须经批准的项目，经相关部门批准后方可开展经营活动）。</w:t>
      </w:r>
    </w:p>
    <w:p w:rsidR="00FA42D0" w:rsidRPr="009536B6" w:rsidRDefault="0060452E" w:rsidP="009536B6">
      <w:pPr>
        <w:adjustRightInd w:val="0"/>
        <w:snapToGrid w:val="0"/>
        <w:spacing w:line="360" w:lineRule="auto"/>
        <w:ind w:firstLineChars="200" w:firstLine="600"/>
        <w:rPr>
          <w:rStyle w:val="fontstyle01"/>
          <w:rFonts w:ascii="Times New Roman" w:hAnsi="Times New Roman" w:cs="仿宋" w:hint="default"/>
          <w:sz w:val="30"/>
          <w:szCs w:val="28"/>
        </w:rPr>
      </w:pPr>
      <w:r w:rsidRPr="009536B6">
        <w:rPr>
          <w:rStyle w:val="fontstyle01"/>
          <w:rFonts w:ascii="Times New Roman" w:hAnsi="Times New Roman" w:cs="仿宋" w:hint="default"/>
          <w:sz w:val="30"/>
          <w:szCs w:val="28"/>
        </w:rPr>
        <w:t>3</w:t>
      </w:r>
      <w:r w:rsidRPr="009536B6">
        <w:rPr>
          <w:rStyle w:val="fontstyle01"/>
          <w:rFonts w:ascii="Times New Roman" w:hAnsi="Times New Roman" w:cs="仿宋" w:hint="default"/>
          <w:sz w:val="30"/>
          <w:szCs w:val="28"/>
        </w:rPr>
        <w:t>、天津市德生禹红防水工程有限公司，统一社会信用代码为</w:t>
      </w:r>
      <w:r w:rsidRPr="009536B6">
        <w:rPr>
          <w:rStyle w:val="fontstyle01"/>
          <w:rFonts w:ascii="Times New Roman" w:hAnsi="Times New Roman" w:cs="仿宋" w:hint="default"/>
          <w:sz w:val="30"/>
          <w:szCs w:val="28"/>
        </w:rPr>
        <w:t>91120113MA074EAB7M</w:t>
      </w:r>
      <w:r w:rsidRPr="009536B6">
        <w:rPr>
          <w:rStyle w:val="fontstyle01"/>
          <w:rFonts w:ascii="Times New Roman" w:hAnsi="Times New Roman" w:cs="仿宋" w:hint="default"/>
          <w:sz w:val="30"/>
          <w:szCs w:val="28"/>
        </w:rPr>
        <w:t>，成立于</w:t>
      </w:r>
      <w:r w:rsidRPr="009536B6">
        <w:rPr>
          <w:rStyle w:val="fontstyle01"/>
          <w:rFonts w:ascii="Times New Roman" w:hAnsi="Times New Roman" w:cs="仿宋" w:hint="default"/>
          <w:sz w:val="30"/>
          <w:szCs w:val="28"/>
        </w:rPr>
        <w:t>2020</w:t>
      </w:r>
      <w:r w:rsidRPr="009536B6">
        <w:rPr>
          <w:rStyle w:val="fontstyle01"/>
          <w:rFonts w:ascii="Times New Roman" w:hAnsi="Times New Roman" w:cs="仿宋" w:hint="default"/>
          <w:sz w:val="30"/>
          <w:szCs w:val="28"/>
        </w:rPr>
        <w:t>年</w:t>
      </w:r>
      <w:r w:rsidRPr="009536B6">
        <w:rPr>
          <w:rStyle w:val="fontstyle01"/>
          <w:rFonts w:ascii="Times New Roman" w:hAnsi="Times New Roman" w:cs="仿宋" w:hint="default"/>
          <w:sz w:val="30"/>
          <w:szCs w:val="28"/>
        </w:rPr>
        <w:t>08</w:t>
      </w:r>
      <w:r w:rsidRPr="009536B6">
        <w:rPr>
          <w:rStyle w:val="fontstyle01"/>
          <w:rFonts w:ascii="Times New Roman" w:hAnsi="Times New Roman" w:cs="仿宋" w:hint="default"/>
          <w:sz w:val="30"/>
          <w:szCs w:val="28"/>
        </w:rPr>
        <w:t>月</w:t>
      </w:r>
      <w:r w:rsidRPr="009536B6">
        <w:rPr>
          <w:rStyle w:val="fontstyle01"/>
          <w:rFonts w:ascii="Times New Roman" w:hAnsi="Times New Roman" w:cs="仿宋" w:hint="default"/>
          <w:sz w:val="30"/>
          <w:szCs w:val="28"/>
        </w:rPr>
        <w:t>31</w:t>
      </w:r>
      <w:r w:rsidRPr="009536B6">
        <w:rPr>
          <w:rStyle w:val="fontstyle01"/>
          <w:rFonts w:ascii="Times New Roman" w:hAnsi="Times New Roman" w:cs="仿宋" w:hint="default"/>
          <w:sz w:val="30"/>
          <w:szCs w:val="28"/>
        </w:rPr>
        <w:t>日，注册资金为</w:t>
      </w:r>
      <w:r w:rsidRPr="009536B6">
        <w:rPr>
          <w:rStyle w:val="fontstyle01"/>
          <w:rFonts w:ascii="Times New Roman" w:hAnsi="Times New Roman" w:cs="仿宋" w:hint="default"/>
          <w:sz w:val="30"/>
          <w:szCs w:val="28"/>
        </w:rPr>
        <w:t>1000</w:t>
      </w:r>
      <w:r w:rsidRPr="009536B6">
        <w:rPr>
          <w:rStyle w:val="fontstyle01"/>
          <w:rFonts w:ascii="Times New Roman" w:hAnsi="Times New Roman" w:cs="仿宋" w:hint="default"/>
          <w:sz w:val="30"/>
          <w:szCs w:val="28"/>
        </w:rPr>
        <w:t>万元人民币，</w:t>
      </w:r>
      <w:r w:rsidR="00337063" w:rsidRPr="009536B6">
        <w:rPr>
          <w:rStyle w:val="fontstyle01"/>
          <w:rFonts w:ascii="Times New Roman" w:hAnsi="Times New Roman" w:cs="仿宋" w:hint="default"/>
          <w:sz w:val="30"/>
          <w:szCs w:val="28"/>
        </w:rPr>
        <w:t>注册地址</w:t>
      </w:r>
      <w:r w:rsidRPr="009536B6">
        <w:rPr>
          <w:rStyle w:val="fontstyle01"/>
          <w:rFonts w:ascii="Times New Roman" w:hAnsi="Times New Roman" w:cs="仿宋" w:hint="default"/>
          <w:sz w:val="30"/>
          <w:szCs w:val="28"/>
        </w:rPr>
        <w:t>为天津市北辰区天津北辰经济技术开发区陆路港物流装备产业园陆港二经路</w:t>
      </w:r>
      <w:r w:rsidRPr="009536B6">
        <w:rPr>
          <w:rStyle w:val="fontstyle01"/>
          <w:rFonts w:ascii="Times New Roman" w:hAnsi="Times New Roman" w:cs="仿宋" w:hint="default"/>
          <w:sz w:val="30"/>
          <w:szCs w:val="28"/>
        </w:rPr>
        <w:t>9</w:t>
      </w:r>
      <w:r w:rsidRPr="009536B6">
        <w:rPr>
          <w:rStyle w:val="fontstyle01"/>
          <w:rFonts w:ascii="Times New Roman" w:hAnsi="Times New Roman" w:cs="仿宋" w:hint="default"/>
          <w:sz w:val="30"/>
          <w:szCs w:val="28"/>
        </w:rPr>
        <w:t>号办公楼</w:t>
      </w:r>
      <w:r w:rsidRPr="009536B6">
        <w:rPr>
          <w:rStyle w:val="fontstyle01"/>
          <w:rFonts w:ascii="Times New Roman" w:hAnsi="Times New Roman" w:cs="仿宋" w:hint="default"/>
          <w:sz w:val="30"/>
          <w:szCs w:val="28"/>
        </w:rPr>
        <w:t>102</w:t>
      </w:r>
      <w:r w:rsidRPr="009536B6">
        <w:rPr>
          <w:rStyle w:val="fontstyle01"/>
          <w:rFonts w:ascii="Times New Roman" w:hAnsi="Times New Roman" w:cs="仿宋" w:hint="default"/>
          <w:sz w:val="30"/>
          <w:szCs w:val="28"/>
        </w:rPr>
        <w:t>室，法定代表人：郑智舵。经营范围为许可项目：各类工程建设活动；施工专业作业。（依法须经批准的项目，经相关部门批准后方可开展经营活动，具体经营项目以相关部门批准文件或许可证件为准）。一般项目：对外承包工程；建筑材料销售；建筑防水卷材产品销售；建筑装饰材料销售；涂料销售（不含危险化学品）；保温材料销售（除依法须经批准的项目外，凭营业执照依法自主开展经营活动）。</w:t>
      </w:r>
    </w:p>
    <w:p w:rsidR="00FA42D0" w:rsidRPr="009536B6" w:rsidRDefault="0060452E" w:rsidP="009536B6">
      <w:pPr>
        <w:widowControl/>
        <w:shd w:val="clear" w:color="auto" w:fill="FFFFFF"/>
        <w:adjustRightInd w:val="0"/>
        <w:snapToGrid w:val="0"/>
        <w:spacing w:line="360" w:lineRule="auto"/>
        <w:ind w:firstLineChars="200" w:firstLine="600"/>
        <w:rPr>
          <w:rStyle w:val="fontstyle01"/>
          <w:rFonts w:ascii="Times New Roman" w:hAnsi="Times New Roman" w:cs="仿宋" w:hint="default"/>
          <w:sz w:val="30"/>
          <w:szCs w:val="28"/>
        </w:rPr>
      </w:pPr>
      <w:r w:rsidRPr="009536B6">
        <w:rPr>
          <w:rStyle w:val="fontstyle01"/>
          <w:rFonts w:ascii="Times New Roman" w:hAnsi="Times New Roman" w:cs="仿宋" w:hint="default"/>
          <w:sz w:val="30"/>
          <w:szCs w:val="28"/>
        </w:rPr>
        <w:t>4</w:t>
      </w:r>
      <w:r w:rsidRPr="009536B6">
        <w:rPr>
          <w:rStyle w:val="fontstyle01"/>
          <w:rFonts w:ascii="Times New Roman" w:hAnsi="Times New Roman" w:cs="仿宋" w:hint="default"/>
          <w:sz w:val="30"/>
          <w:szCs w:val="28"/>
        </w:rPr>
        <w:t>、天津禹红建业建材有限公司，统一社会信用代码为</w:t>
      </w:r>
      <w:r w:rsidRPr="009536B6">
        <w:rPr>
          <w:rStyle w:val="fontstyle01"/>
          <w:rFonts w:ascii="Times New Roman" w:hAnsi="Times New Roman" w:cs="仿宋" w:hint="default"/>
          <w:sz w:val="30"/>
          <w:szCs w:val="28"/>
        </w:rPr>
        <w:t>91120113MA06PMD87N</w:t>
      </w:r>
      <w:r w:rsidRPr="009536B6">
        <w:rPr>
          <w:rStyle w:val="fontstyle01"/>
          <w:rFonts w:ascii="Times New Roman" w:hAnsi="Times New Roman" w:cs="仿宋" w:hint="default"/>
          <w:sz w:val="30"/>
          <w:szCs w:val="28"/>
        </w:rPr>
        <w:t>，成立于</w:t>
      </w:r>
      <w:r w:rsidRPr="009536B6">
        <w:rPr>
          <w:rStyle w:val="fontstyle01"/>
          <w:rFonts w:ascii="Times New Roman" w:hAnsi="Times New Roman" w:cs="仿宋" w:hint="default"/>
          <w:sz w:val="30"/>
          <w:szCs w:val="28"/>
        </w:rPr>
        <w:t>2019</w:t>
      </w:r>
      <w:r w:rsidRPr="009536B6">
        <w:rPr>
          <w:rStyle w:val="fontstyle01"/>
          <w:rFonts w:ascii="Times New Roman" w:hAnsi="Times New Roman" w:cs="仿宋" w:hint="default"/>
          <w:sz w:val="30"/>
          <w:szCs w:val="28"/>
        </w:rPr>
        <w:t>年</w:t>
      </w:r>
      <w:r w:rsidRPr="009536B6">
        <w:rPr>
          <w:rStyle w:val="fontstyle01"/>
          <w:rFonts w:ascii="Times New Roman" w:hAnsi="Times New Roman" w:cs="仿宋" w:hint="default"/>
          <w:sz w:val="30"/>
          <w:szCs w:val="28"/>
        </w:rPr>
        <w:t>6</w:t>
      </w:r>
      <w:r w:rsidRPr="009536B6">
        <w:rPr>
          <w:rStyle w:val="fontstyle01"/>
          <w:rFonts w:ascii="Times New Roman" w:hAnsi="Times New Roman" w:cs="仿宋" w:hint="default"/>
          <w:sz w:val="30"/>
          <w:szCs w:val="28"/>
        </w:rPr>
        <w:t>月</w:t>
      </w:r>
      <w:r w:rsidRPr="009536B6">
        <w:rPr>
          <w:rStyle w:val="fontstyle01"/>
          <w:rFonts w:ascii="Times New Roman" w:hAnsi="Times New Roman" w:cs="仿宋" w:hint="default"/>
          <w:sz w:val="30"/>
          <w:szCs w:val="28"/>
        </w:rPr>
        <w:t>3</w:t>
      </w:r>
      <w:r w:rsidRPr="009536B6">
        <w:rPr>
          <w:rStyle w:val="fontstyle01"/>
          <w:rFonts w:ascii="Times New Roman" w:hAnsi="Times New Roman" w:cs="仿宋" w:hint="default"/>
          <w:sz w:val="30"/>
          <w:szCs w:val="28"/>
        </w:rPr>
        <w:t>日，注册资金为</w:t>
      </w:r>
      <w:r w:rsidRPr="009536B6">
        <w:rPr>
          <w:rStyle w:val="fontstyle01"/>
          <w:rFonts w:ascii="Times New Roman" w:hAnsi="Times New Roman" w:cs="仿宋" w:hint="default"/>
          <w:sz w:val="30"/>
          <w:szCs w:val="28"/>
        </w:rPr>
        <w:t>1200</w:t>
      </w:r>
      <w:r w:rsidRPr="009536B6">
        <w:rPr>
          <w:rStyle w:val="fontstyle01"/>
          <w:rFonts w:ascii="Times New Roman" w:hAnsi="Times New Roman" w:cs="仿宋" w:hint="default"/>
          <w:sz w:val="30"/>
          <w:szCs w:val="28"/>
        </w:rPr>
        <w:t>万元人民币，</w:t>
      </w:r>
      <w:r w:rsidR="00337063" w:rsidRPr="009536B6">
        <w:rPr>
          <w:rStyle w:val="fontstyle01"/>
          <w:rFonts w:ascii="Times New Roman" w:hAnsi="Times New Roman" w:cs="仿宋" w:hint="default"/>
          <w:sz w:val="30"/>
          <w:szCs w:val="28"/>
        </w:rPr>
        <w:t>注册地址为</w:t>
      </w:r>
      <w:r w:rsidRPr="009536B6">
        <w:rPr>
          <w:rStyle w:val="fontstyle01"/>
          <w:rFonts w:ascii="Times New Roman" w:hAnsi="Times New Roman" w:cs="仿宋" w:hint="default"/>
          <w:sz w:val="30"/>
          <w:szCs w:val="28"/>
        </w:rPr>
        <w:t>天津市北辰区天津北辰经济技术开发区陆路港物流装备产业园二经路</w:t>
      </w:r>
      <w:r w:rsidRPr="009536B6">
        <w:rPr>
          <w:rStyle w:val="fontstyle01"/>
          <w:rFonts w:ascii="Times New Roman" w:hAnsi="Times New Roman" w:cs="仿宋" w:hint="default"/>
          <w:sz w:val="30"/>
          <w:szCs w:val="28"/>
        </w:rPr>
        <w:t>9</w:t>
      </w:r>
      <w:r w:rsidRPr="009536B6">
        <w:rPr>
          <w:rStyle w:val="fontstyle01"/>
          <w:rFonts w:ascii="Times New Roman" w:hAnsi="Times New Roman" w:cs="仿宋" w:hint="default"/>
          <w:sz w:val="30"/>
          <w:szCs w:val="28"/>
        </w:rPr>
        <w:t>号，法定代表人为孙希生。经营范围为建筑材料、防水材料、保温材料、金属制品批发兼零售（依法须经批准的项目，经相关部门批准后方可开展经营活动）。</w:t>
      </w:r>
    </w:p>
    <w:p w:rsidR="00310300" w:rsidRDefault="0060452E" w:rsidP="009536B6">
      <w:pPr>
        <w:adjustRightInd w:val="0"/>
        <w:snapToGrid w:val="0"/>
        <w:spacing w:line="360" w:lineRule="auto"/>
        <w:ind w:firstLineChars="200" w:firstLine="600"/>
        <w:rPr>
          <w:rStyle w:val="fontstyle01"/>
          <w:rFonts w:ascii="Times New Roman" w:hAnsi="Times New Roman" w:cs="仿宋" w:hint="default"/>
          <w:sz w:val="30"/>
          <w:szCs w:val="28"/>
        </w:rPr>
      </w:pPr>
      <w:r w:rsidRPr="009536B6">
        <w:rPr>
          <w:rStyle w:val="fontstyle01"/>
          <w:rFonts w:ascii="Times New Roman" w:hAnsi="Times New Roman" w:cs="仿宋" w:hint="default"/>
          <w:sz w:val="30"/>
          <w:szCs w:val="28"/>
        </w:rPr>
        <w:t>5</w:t>
      </w:r>
      <w:r w:rsidRPr="009536B6">
        <w:rPr>
          <w:rStyle w:val="fontstyle01"/>
          <w:rFonts w:ascii="Times New Roman" w:hAnsi="Times New Roman" w:cs="仿宋" w:hint="default"/>
          <w:sz w:val="30"/>
          <w:szCs w:val="28"/>
        </w:rPr>
        <w:t>、</w:t>
      </w:r>
      <w:r w:rsidR="00310300" w:rsidRPr="00310300">
        <w:rPr>
          <w:rStyle w:val="fontstyle01"/>
          <w:rFonts w:ascii="Times New Roman" w:hAnsi="Times New Roman" w:cs="仿宋"/>
          <w:sz w:val="30"/>
          <w:szCs w:val="28"/>
        </w:rPr>
        <w:t>德生防水材料有限公司，统一社会信用代码为</w:t>
      </w:r>
      <w:r w:rsidR="00310300" w:rsidRPr="00310300">
        <w:rPr>
          <w:rStyle w:val="fontstyle01"/>
          <w:rFonts w:ascii="Times New Roman" w:hAnsi="Times New Roman" w:cs="仿宋"/>
          <w:sz w:val="30"/>
          <w:szCs w:val="28"/>
        </w:rPr>
        <w:lastRenderedPageBreak/>
        <w:t>91120113MA05WCD1XN</w:t>
      </w:r>
      <w:r w:rsidR="00310300" w:rsidRPr="00310300">
        <w:rPr>
          <w:rStyle w:val="fontstyle01"/>
          <w:rFonts w:ascii="Times New Roman" w:hAnsi="Times New Roman" w:cs="仿宋"/>
          <w:sz w:val="30"/>
          <w:szCs w:val="28"/>
        </w:rPr>
        <w:t>，成立于</w:t>
      </w:r>
      <w:r w:rsidR="00310300" w:rsidRPr="00310300">
        <w:rPr>
          <w:rStyle w:val="fontstyle01"/>
          <w:rFonts w:ascii="Times New Roman" w:hAnsi="Times New Roman" w:cs="仿宋"/>
          <w:sz w:val="30"/>
          <w:szCs w:val="28"/>
        </w:rPr>
        <w:t>2017</w:t>
      </w:r>
      <w:r w:rsidR="00310300" w:rsidRPr="00310300">
        <w:rPr>
          <w:rStyle w:val="fontstyle01"/>
          <w:rFonts w:ascii="Times New Roman" w:hAnsi="Times New Roman" w:cs="仿宋"/>
          <w:sz w:val="30"/>
          <w:szCs w:val="28"/>
        </w:rPr>
        <w:t>年</w:t>
      </w:r>
      <w:r w:rsidR="00310300" w:rsidRPr="00310300">
        <w:rPr>
          <w:rStyle w:val="fontstyle01"/>
          <w:rFonts w:ascii="Times New Roman" w:hAnsi="Times New Roman" w:cs="仿宋"/>
          <w:sz w:val="30"/>
          <w:szCs w:val="28"/>
        </w:rPr>
        <w:t>09</w:t>
      </w:r>
      <w:r w:rsidR="00310300" w:rsidRPr="00310300">
        <w:rPr>
          <w:rStyle w:val="fontstyle01"/>
          <w:rFonts w:ascii="Times New Roman" w:hAnsi="Times New Roman" w:cs="仿宋"/>
          <w:sz w:val="30"/>
          <w:szCs w:val="28"/>
        </w:rPr>
        <w:t>月</w:t>
      </w:r>
      <w:r w:rsidR="00310300" w:rsidRPr="00310300">
        <w:rPr>
          <w:rStyle w:val="fontstyle01"/>
          <w:rFonts w:ascii="Times New Roman" w:hAnsi="Times New Roman" w:cs="仿宋"/>
          <w:sz w:val="30"/>
          <w:szCs w:val="28"/>
        </w:rPr>
        <w:t>14</w:t>
      </w:r>
      <w:r w:rsidR="00310300" w:rsidRPr="00310300">
        <w:rPr>
          <w:rStyle w:val="fontstyle01"/>
          <w:rFonts w:ascii="Times New Roman" w:hAnsi="Times New Roman" w:cs="仿宋"/>
          <w:sz w:val="30"/>
          <w:szCs w:val="28"/>
        </w:rPr>
        <w:t>日，注册资金</w:t>
      </w:r>
      <w:r w:rsidR="00310300" w:rsidRPr="00310300">
        <w:rPr>
          <w:rStyle w:val="fontstyle01"/>
          <w:rFonts w:ascii="Times New Roman" w:hAnsi="Times New Roman" w:cs="仿宋"/>
          <w:sz w:val="30"/>
          <w:szCs w:val="28"/>
        </w:rPr>
        <w:t>20700</w:t>
      </w:r>
      <w:r w:rsidR="00310300" w:rsidRPr="00310300">
        <w:rPr>
          <w:rStyle w:val="fontstyle01"/>
          <w:rFonts w:ascii="Times New Roman" w:hAnsi="Times New Roman" w:cs="仿宋"/>
          <w:sz w:val="30"/>
          <w:szCs w:val="28"/>
        </w:rPr>
        <w:t>万元人民币，注册地址天津市北辰区天津北辰经济技术开发区陆路港物流装备产业园二经路</w:t>
      </w:r>
      <w:r w:rsidR="00310300" w:rsidRPr="00310300">
        <w:rPr>
          <w:rStyle w:val="fontstyle01"/>
          <w:rFonts w:ascii="Times New Roman" w:hAnsi="Times New Roman" w:cs="仿宋"/>
          <w:sz w:val="30"/>
          <w:szCs w:val="28"/>
        </w:rPr>
        <w:t>9</w:t>
      </w:r>
      <w:r w:rsidR="00310300" w:rsidRPr="00310300">
        <w:rPr>
          <w:rStyle w:val="fontstyle01"/>
          <w:rFonts w:ascii="Times New Roman" w:hAnsi="Times New Roman" w:cs="仿宋"/>
          <w:sz w:val="30"/>
          <w:szCs w:val="28"/>
        </w:rPr>
        <w:t>号，法定代表人为李德生。经营范围为防水材料制造、销售；防水、堵漏、防渗工程施工；从事国家法律法规允许经营的进出口业务。（依法须经批准的项目，经相关部门批准后方可开展经营活动）。</w:t>
      </w:r>
    </w:p>
    <w:p w:rsidR="00FA42D0" w:rsidRPr="009536B6" w:rsidRDefault="0060452E" w:rsidP="009536B6">
      <w:pPr>
        <w:adjustRightInd w:val="0"/>
        <w:snapToGrid w:val="0"/>
        <w:spacing w:line="360" w:lineRule="auto"/>
        <w:ind w:firstLineChars="200" w:firstLine="600"/>
        <w:rPr>
          <w:rStyle w:val="fontstyle01"/>
          <w:rFonts w:ascii="Times New Roman" w:hAnsi="Times New Roman" w:cs="仿宋" w:hint="default"/>
          <w:sz w:val="30"/>
          <w:szCs w:val="28"/>
        </w:rPr>
      </w:pPr>
      <w:r w:rsidRPr="009536B6">
        <w:rPr>
          <w:rStyle w:val="fontstyle01"/>
          <w:rFonts w:ascii="Times New Roman" w:hAnsi="Times New Roman" w:cs="仿宋" w:hint="default"/>
          <w:sz w:val="30"/>
          <w:szCs w:val="28"/>
        </w:rPr>
        <w:t>6</w:t>
      </w:r>
      <w:r w:rsidRPr="009536B6">
        <w:rPr>
          <w:rStyle w:val="fontstyle01"/>
          <w:rFonts w:ascii="Times New Roman" w:hAnsi="Times New Roman" w:cs="仿宋" w:hint="default"/>
          <w:sz w:val="30"/>
          <w:szCs w:val="28"/>
        </w:rPr>
        <w:t>、唐山德生科技有限公司，统一社会信用代码为</w:t>
      </w:r>
      <w:r w:rsidRPr="009536B6">
        <w:rPr>
          <w:rStyle w:val="fontstyle01"/>
          <w:rFonts w:ascii="Times New Roman" w:hAnsi="Times New Roman" w:cs="仿宋" w:hint="default"/>
          <w:sz w:val="30"/>
          <w:szCs w:val="28"/>
        </w:rPr>
        <w:t>9113 0293 MA08TTX284</w:t>
      </w:r>
      <w:r w:rsidRPr="009536B6">
        <w:rPr>
          <w:rStyle w:val="fontstyle01"/>
          <w:rFonts w:ascii="Times New Roman" w:hAnsi="Times New Roman" w:cs="仿宋" w:hint="default"/>
          <w:sz w:val="30"/>
          <w:szCs w:val="28"/>
        </w:rPr>
        <w:t>，成立于</w:t>
      </w:r>
      <w:r w:rsidRPr="009536B6">
        <w:rPr>
          <w:rStyle w:val="fontstyle01"/>
          <w:rFonts w:ascii="Times New Roman" w:hAnsi="Times New Roman" w:cs="仿宋" w:hint="default"/>
          <w:sz w:val="30"/>
          <w:szCs w:val="28"/>
        </w:rPr>
        <w:t>2017</w:t>
      </w:r>
      <w:r w:rsidRPr="009536B6">
        <w:rPr>
          <w:rStyle w:val="fontstyle01"/>
          <w:rFonts w:ascii="Times New Roman" w:hAnsi="Times New Roman" w:cs="仿宋" w:hint="default"/>
          <w:sz w:val="30"/>
          <w:szCs w:val="28"/>
        </w:rPr>
        <w:t>年</w:t>
      </w:r>
      <w:r w:rsidRPr="009536B6">
        <w:rPr>
          <w:rStyle w:val="fontstyle01"/>
          <w:rFonts w:ascii="Times New Roman" w:hAnsi="Times New Roman" w:cs="仿宋" w:hint="default"/>
          <w:sz w:val="30"/>
          <w:szCs w:val="28"/>
        </w:rPr>
        <w:t>7</w:t>
      </w:r>
      <w:r w:rsidRPr="009536B6">
        <w:rPr>
          <w:rStyle w:val="fontstyle01"/>
          <w:rFonts w:ascii="Times New Roman" w:hAnsi="Times New Roman" w:cs="仿宋" w:hint="default"/>
          <w:sz w:val="30"/>
          <w:szCs w:val="28"/>
        </w:rPr>
        <w:t>月</w:t>
      </w:r>
      <w:r w:rsidRPr="009536B6">
        <w:rPr>
          <w:rStyle w:val="fontstyle01"/>
          <w:rFonts w:ascii="Times New Roman" w:hAnsi="Times New Roman" w:cs="仿宋" w:hint="default"/>
          <w:sz w:val="30"/>
          <w:szCs w:val="28"/>
        </w:rPr>
        <w:t>20</w:t>
      </w:r>
      <w:r w:rsidRPr="009536B6">
        <w:rPr>
          <w:rStyle w:val="fontstyle01"/>
          <w:rFonts w:ascii="Times New Roman" w:hAnsi="Times New Roman" w:cs="仿宋" w:hint="default"/>
          <w:sz w:val="30"/>
          <w:szCs w:val="28"/>
        </w:rPr>
        <w:t>日，注册资金</w:t>
      </w:r>
      <w:r w:rsidRPr="009536B6">
        <w:rPr>
          <w:rStyle w:val="fontstyle01"/>
          <w:rFonts w:ascii="Times New Roman" w:hAnsi="Times New Roman" w:cs="仿宋" w:hint="default"/>
          <w:sz w:val="30"/>
          <w:szCs w:val="28"/>
        </w:rPr>
        <w:t>10000</w:t>
      </w:r>
      <w:r w:rsidRPr="009536B6">
        <w:rPr>
          <w:rStyle w:val="fontstyle01"/>
          <w:rFonts w:ascii="Times New Roman" w:hAnsi="Times New Roman" w:cs="仿宋" w:hint="default"/>
          <w:sz w:val="30"/>
          <w:szCs w:val="28"/>
        </w:rPr>
        <w:t>万元人民币，</w:t>
      </w:r>
      <w:r w:rsidR="00337063" w:rsidRPr="009536B6">
        <w:rPr>
          <w:rStyle w:val="fontstyle01"/>
          <w:rFonts w:ascii="Times New Roman" w:hAnsi="Times New Roman" w:cs="仿宋" w:hint="default"/>
          <w:sz w:val="30"/>
          <w:szCs w:val="28"/>
        </w:rPr>
        <w:t>注册地址</w:t>
      </w:r>
      <w:r w:rsidRPr="009536B6">
        <w:rPr>
          <w:rStyle w:val="fontstyle01"/>
          <w:rFonts w:ascii="Times New Roman" w:hAnsi="Times New Roman" w:cs="仿宋" w:hint="default"/>
          <w:sz w:val="30"/>
          <w:szCs w:val="28"/>
        </w:rPr>
        <w:t>为唐山市高新区老庄子镇瓦房庄村，法定代表人为孙玉英。经营范围为防水材料研发及相关技术服务；工程技术咨询服务、防水建筑材料制造、销售；建材（不含木材和石灰）、钢材批发及零售；玻纤胎沥青瓦、防腐保温聚合物砂浆制造；防腐保温工程服务</w:t>
      </w:r>
      <w:r w:rsidRPr="009536B6">
        <w:rPr>
          <w:rStyle w:val="fontstyle01"/>
          <w:rFonts w:ascii="Times New Roman" w:hAnsi="Times New Roman" w:cs="仿宋" w:hint="default"/>
          <w:sz w:val="30"/>
          <w:szCs w:val="28"/>
        </w:rPr>
        <w:t>***</w:t>
      </w:r>
      <w:r w:rsidRPr="009536B6">
        <w:rPr>
          <w:rStyle w:val="fontstyle01"/>
          <w:rFonts w:ascii="Times New Roman" w:hAnsi="Times New Roman" w:cs="仿宋" w:hint="default"/>
          <w:sz w:val="30"/>
          <w:szCs w:val="28"/>
        </w:rPr>
        <w:t>（依法须经批准的项目，经相关部门批准后方可开展经营活动）。</w:t>
      </w:r>
    </w:p>
    <w:p w:rsidR="00FA42D0" w:rsidRPr="009536B6" w:rsidRDefault="0060452E" w:rsidP="009536B6">
      <w:pPr>
        <w:adjustRightInd w:val="0"/>
        <w:snapToGrid w:val="0"/>
        <w:spacing w:line="360" w:lineRule="auto"/>
        <w:ind w:firstLineChars="200" w:firstLine="600"/>
        <w:rPr>
          <w:rStyle w:val="fontstyle01"/>
          <w:rFonts w:ascii="Times New Roman" w:hAnsi="Times New Roman" w:cs="仿宋" w:hint="default"/>
          <w:sz w:val="30"/>
          <w:szCs w:val="28"/>
        </w:rPr>
      </w:pPr>
      <w:r w:rsidRPr="009536B6">
        <w:rPr>
          <w:rStyle w:val="fontstyle01"/>
          <w:rFonts w:ascii="Times New Roman" w:hAnsi="Times New Roman" w:cs="仿宋" w:hint="default"/>
          <w:sz w:val="30"/>
          <w:szCs w:val="28"/>
        </w:rPr>
        <w:t>7</w:t>
      </w:r>
      <w:r w:rsidRPr="009536B6">
        <w:rPr>
          <w:rStyle w:val="fontstyle01"/>
          <w:rFonts w:ascii="Times New Roman" w:hAnsi="Times New Roman" w:cs="仿宋" w:hint="default"/>
          <w:sz w:val="30"/>
          <w:szCs w:val="28"/>
        </w:rPr>
        <w:t>、唐山德生建筑工程有限公司，统一社会信用代码为</w:t>
      </w:r>
      <w:r w:rsidRPr="009536B6">
        <w:rPr>
          <w:rStyle w:val="fontstyle01"/>
          <w:rFonts w:ascii="Times New Roman" w:hAnsi="Times New Roman" w:cs="仿宋" w:hint="default"/>
          <w:sz w:val="30"/>
          <w:szCs w:val="28"/>
        </w:rPr>
        <w:t>9113 0293 MA08DA4Y6L</w:t>
      </w:r>
      <w:r w:rsidRPr="009536B6">
        <w:rPr>
          <w:rStyle w:val="fontstyle01"/>
          <w:rFonts w:ascii="Times New Roman" w:hAnsi="Times New Roman" w:cs="仿宋" w:hint="default"/>
          <w:sz w:val="30"/>
          <w:szCs w:val="28"/>
        </w:rPr>
        <w:t>，成立于</w:t>
      </w:r>
      <w:r w:rsidRPr="009536B6">
        <w:rPr>
          <w:rStyle w:val="fontstyle01"/>
          <w:rFonts w:ascii="Times New Roman" w:hAnsi="Times New Roman" w:cs="仿宋" w:hint="default"/>
          <w:sz w:val="30"/>
          <w:szCs w:val="28"/>
        </w:rPr>
        <w:t>2017</w:t>
      </w:r>
      <w:r w:rsidRPr="009536B6">
        <w:rPr>
          <w:rStyle w:val="fontstyle01"/>
          <w:rFonts w:ascii="Times New Roman" w:hAnsi="Times New Roman" w:cs="仿宋" w:hint="default"/>
          <w:sz w:val="30"/>
          <w:szCs w:val="28"/>
        </w:rPr>
        <w:t>年</w:t>
      </w:r>
      <w:r w:rsidRPr="009536B6">
        <w:rPr>
          <w:rStyle w:val="fontstyle01"/>
          <w:rFonts w:ascii="Times New Roman" w:hAnsi="Times New Roman" w:cs="仿宋" w:hint="default"/>
          <w:sz w:val="30"/>
          <w:szCs w:val="28"/>
        </w:rPr>
        <w:t>4</w:t>
      </w:r>
      <w:r w:rsidRPr="009536B6">
        <w:rPr>
          <w:rStyle w:val="fontstyle01"/>
          <w:rFonts w:ascii="Times New Roman" w:hAnsi="Times New Roman" w:cs="仿宋" w:hint="default"/>
          <w:sz w:val="30"/>
          <w:szCs w:val="28"/>
        </w:rPr>
        <w:t>月</w:t>
      </w:r>
      <w:r w:rsidRPr="009536B6">
        <w:rPr>
          <w:rStyle w:val="fontstyle01"/>
          <w:rFonts w:ascii="Times New Roman" w:hAnsi="Times New Roman" w:cs="仿宋" w:hint="default"/>
          <w:sz w:val="30"/>
          <w:szCs w:val="28"/>
        </w:rPr>
        <w:t>7</w:t>
      </w:r>
      <w:r w:rsidRPr="009536B6">
        <w:rPr>
          <w:rStyle w:val="fontstyle01"/>
          <w:rFonts w:ascii="Times New Roman" w:hAnsi="Times New Roman" w:cs="仿宋" w:hint="default"/>
          <w:sz w:val="30"/>
          <w:szCs w:val="28"/>
        </w:rPr>
        <w:t>日，注册资金</w:t>
      </w:r>
      <w:r w:rsidRPr="009536B6">
        <w:rPr>
          <w:rStyle w:val="fontstyle01"/>
          <w:rFonts w:ascii="Times New Roman" w:hAnsi="Times New Roman" w:cs="仿宋" w:hint="default"/>
          <w:sz w:val="30"/>
          <w:szCs w:val="28"/>
        </w:rPr>
        <w:t>2000</w:t>
      </w:r>
      <w:r w:rsidRPr="009536B6">
        <w:rPr>
          <w:rStyle w:val="fontstyle01"/>
          <w:rFonts w:ascii="Times New Roman" w:hAnsi="Times New Roman" w:cs="仿宋" w:hint="default"/>
          <w:sz w:val="30"/>
          <w:szCs w:val="28"/>
        </w:rPr>
        <w:t>万元人民币，</w:t>
      </w:r>
      <w:r w:rsidR="00337063" w:rsidRPr="009536B6">
        <w:rPr>
          <w:rStyle w:val="fontstyle01"/>
          <w:rFonts w:ascii="Times New Roman" w:hAnsi="Times New Roman" w:cs="仿宋" w:hint="default"/>
          <w:sz w:val="30"/>
          <w:szCs w:val="28"/>
        </w:rPr>
        <w:t>注册地址</w:t>
      </w:r>
      <w:r w:rsidRPr="009536B6">
        <w:rPr>
          <w:rStyle w:val="fontstyle01"/>
          <w:rFonts w:ascii="Times New Roman" w:hAnsi="Times New Roman" w:cs="仿宋" w:hint="default"/>
          <w:sz w:val="30"/>
          <w:szCs w:val="28"/>
        </w:rPr>
        <w:t>为河北省唐山市唐山高新技术产业园区老庄子镇瓦房庄村北（德胜防水综合楼</w:t>
      </w:r>
      <w:r w:rsidRPr="009536B6">
        <w:rPr>
          <w:rStyle w:val="fontstyle01"/>
          <w:rFonts w:ascii="Times New Roman" w:hAnsi="Times New Roman" w:cs="仿宋" w:hint="default"/>
          <w:sz w:val="30"/>
          <w:szCs w:val="28"/>
        </w:rPr>
        <w:t>409</w:t>
      </w:r>
      <w:r w:rsidRPr="009536B6">
        <w:rPr>
          <w:rStyle w:val="fontstyle01"/>
          <w:rFonts w:ascii="Times New Roman" w:hAnsi="Times New Roman" w:cs="仿宋" w:hint="default"/>
          <w:sz w:val="30"/>
          <w:szCs w:val="28"/>
        </w:rPr>
        <w:t>室），法定代表人为黎青华。经营范围为房屋建筑工程施工；环保工程设计、施工；防水工程施工；防腐、保温工程施工；园林绿化工程施工；土石方工程施工；建筑幕墙工程施工</w:t>
      </w:r>
      <w:r w:rsidRPr="009536B6">
        <w:rPr>
          <w:rStyle w:val="fontstyle01"/>
          <w:rFonts w:ascii="Times New Roman" w:hAnsi="Times New Roman" w:cs="仿宋" w:hint="default"/>
          <w:sz w:val="30"/>
          <w:szCs w:val="28"/>
        </w:rPr>
        <w:t>***</w:t>
      </w:r>
      <w:r w:rsidRPr="009536B6">
        <w:rPr>
          <w:rStyle w:val="fontstyle01"/>
          <w:rFonts w:ascii="Times New Roman" w:hAnsi="Times New Roman" w:cs="仿宋" w:hint="default"/>
          <w:sz w:val="30"/>
          <w:szCs w:val="28"/>
        </w:rPr>
        <w:t>（依法须经批准的项目，经相关部门批准后方可开展经营活动）。</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Style w:val="fontstyle01"/>
          <w:rFonts w:ascii="Times New Roman" w:hAnsi="Times New Roman" w:cs="仿宋" w:hint="default"/>
          <w:sz w:val="30"/>
          <w:szCs w:val="28"/>
        </w:rPr>
        <w:t>8</w:t>
      </w:r>
      <w:r w:rsidRPr="009536B6">
        <w:rPr>
          <w:rStyle w:val="fontstyle01"/>
          <w:rFonts w:ascii="Times New Roman" w:hAnsi="Times New Roman" w:cs="仿宋" w:hint="default"/>
          <w:sz w:val="30"/>
          <w:szCs w:val="28"/>
        </w:rPr>
        <w:t>、唐山德生商贸有限公司，统一社会信用代码为</w:t>
      </w:r>
      <w:r w:rsidRPr="009536B6">
        <w:rPr>
          <w:rStyle w:val="fontstyle01"/>
          <w:rFonts w:ascii="Times New Roman" w:hAnsi="Times New Roman" w:cs="仿宋" w:hint="default"/>
          <w:sz w:val="30"/>
          <w:szCs w:val="28"/>
        </w:rPr>
        <w:t>9113 0293MA08DA4R9Q</w:t>
      </w:r>
      <w:r w:rsidRPr="009536B6">
        <w:rPr>
          <w:rStyle w:val="fontstyle01"/>
          <w:rFonts w:ascii="Times New Roman" w:hAnsi="Times New Roman" w:cs="仿宋" w:hint="default"/>
          <w:sz w:val="30"/>
          <w:szCs w:val="28"/>
        </w:rPr>
        <w:t>，成立于</w:t>
      </w:r>
      <w:r w:rsidRPr="009536B6">
        <w:rPr>
          <w:rStyle w:val="fontstyle01"/>
          <w:rFonts w:ascii="Times New Roman" w:hAnsi="Times New Roman" w:cs="仿宋" w:hint="default"/>
          <w:sz w:val="30"/>
          <w:szCs w:val="28"/>
        </w:rPr>
        <w:t>2017</w:t>
      </w:r>
      <w:r w:rsidRPr="009536B6">
        <w:rPr>
          <w:rStyle w:val="fontstyle01"/>
          <w:rFonts w:ascii="Times New Roman" w:hAnsi="Times New Roman" w:cs="仿宋" w:hint="default"/>
          <w:sz w:val="30"/>
          <w:szCs w:val="28"/>
        </w:rPr>
        <w:t>年</w:t>
      </w:r>
      <w:r w:rsidRPr="009536B6">
        <w:rPr>
          <w:rStyle w:val="fontstyle01"/>
          <w:rFonts w:ascii="Times New Roman" w:hAnsi="Times New Roman" w:cs="仿宋" w:hint="default"/>
          <w:sz w:val="30"/>
          <w:szCs w:val="28"/>
        </w:rPr>
        <w:t>4</w:t>
      </w:r>
      <w:r w:rsidRPr="009536B6">
        <w:rPr>
          <w:rStyle w:val="fontstyle01"/>
          <w:rFonts w:ascii="Times New Roman" w:hAnsi="Times New Roman" w:cs="仿宋" w:hint="default"/>
          <w:sz w:val="30"/>
          <w:szCs w:val="28"/>
        </w:rPr>
        <w:t>月</w:t>
      </w:r>
      <w:r w:rsidRPr="009536B6">
        <w:rPr>
          <w:rStyle w:val="fontstyle01"/>
          <w:rFonts w:ascii="Times New Roman" w:hAnsi="Times New Roman" w:cs="仿宋" w:hint="default"/>
          <w:sz w:val="30"/>
          <w:szCs w:val="28"/>
        </w:rPr>
        <w:t>7</w:t>
      </w:r>
      <w:r w:rsidRPr="009536B6">
        <w:rPr>
          <w:rStyle w:val="fontstyle01"/>
          <w:rFonts w:ascii="Times New Roman" w:hAnsi="Times New Roman" w:cs="仿宋" w:hint="default"/>
          <w:sz w:val="30"/>
          <w:szCs w:val="28"/>
        </w:rPr>
        <w:t>日，注册资金为</w:t>
      </w:r>
      <w:r w:rsidRPr="009536B6">
        <w:rPr>
          <w:rStyle w:val="fontstyle01"/>
          <w:rFonts w:ascii="Times New Roman" w:hAnsi="Times New Roman" w:cs="仿宋" w:hint="default"/>
          <w:sz w:val="30"/>
          <w:szCs w:val="28"/>
        </w:rPr>
        <w:t>2000</w:t>
      </w:r>
      <w:r w:rsidRPr="009536B6">
        <w:rPr>
          <w:rStyle w:val="fontstyle01"/>
          <w:rFonts w:ascii="Times New Roman" w:hAnsi="Times New Roman" w:cs="仿宋" w:hint="default"/>
          <w:sz w:val="30"/>
          <w:szCs w:val="28"/>
        </w:rPr>
        <w:lastRenderedPageBreak/>
        <w:t>万元人民币，</w:t>
      </w:r>
      <w:r w:rsidR="00337063" w:rsidRPr="009536B6">
        <w:rPr>
          <w:rStyle w:val="fontstyle01"/>
          <w:rFonts w:ascii="Times New Roman" w:hAnsi="Times New Roman" w:cs="仿宋" w:hint="default"/>
          <w:sz w:val="30"/>
          <w:szCs w:val="28"/>
        </w:rPr>
        <w:t>注册地址</w:t>
      </w:r>
      <w:r w:rsidRPr="009536B6">
        <w:rPr>
          <w:rStyle w:val="fontstyle01"/>
          <w:rFonts w:ascii="Times New Roman" w:hAnsi="Times New Roman" w:cs="仿宋" w:hint="default"/>
          <w:sz w:val="30"/>
          <w:szCs w:val="28"/>
        </w:rPr>
        <w:t>为河北省唐山市唐山高新技术产业园区老庄子镇瓦房庄村北，法定代表人为张悦。经营范围为油类残渣零售、仓储；建材、办公用品、五金产品、水性涂料、润滑油脂、橡胶制品、塑料制品、铝塑门窗、电动工具、钢材批发、零售</w:t>
      </w:r>
      <w:r w:rsidRPr="009536B6">
        <w:rPr>
          <w:rStyle w:val="fontstyle01"/>
          <w:rFonts w:ascii="Times New Roman" w:hAnsi="Times New Roman" w:cs="仿宋" w:hint="default"/>
          <w:sz w:val="30"/>
          <w:szCs w:val="28"/>
        </w:rPr>
        <w:t>***</w:t>
      </w:r>
      <w:r w:rsidRPr="009536B6">
        <w:rPr>
          <w:rStyle w:val="fontstyle01"/>
          <w:rFonts w:ascii="Times New Roman" w:hAnsi="Times New Roman" w:cs="仿宋" w:hint="default"/>
          <w:sz w:val="30"/>
          <w:szCs w:val="28"/>
        </w:rPr>
        <w:t>（依法须经批准的项目，经相关部门批准后方可开展经营活动）。</w:t>
      </w:r>
    </w:p>
    <w:p w:rsidR="00FA42D0" w:rsidRPr="009536B6" w:rsidRDefault="0060452E" w:rsidP="009536B6">
      <w:pPr>
        <w:adjustRightInd w:val="0"/>
        <w:snapToGrid w:val="0"/>
        <w:spacing w:line="360" w:lineRule="auto"/>
        <w:ind w:firstLineChars="200" w:firstLine="600"/>
        <w:rPr>
          <w:rStyle w:val="fontstyle01"/>
          <w:rFonts w:ascii="Times New Roman" w:hAnsi="Times New Roman" w:cs="仿宋" w:hint="default"/>
          <w:color w:val="auto"/>
          <w:sz w:val="30"/>
          <w:szCs w:val="28"/>
        </w:rPr>
      </w:pPr>
      <w:r w:rsidRPr="009536B6">
        <w:rPr>
          <w:rStyle w:val="fontstyle01"/>
          <w:rFonts w:ascii="Times New Roman" w:hAnsi="Times New Roman" w:cs="仿宋" w:hint="default"/>
          <w:sz w:val="30"/>
          <w:szCs w:val="28"/>
        </w:rPr>
        <w:t>9</w:t>
      </w:r>
      <w:r w:rsidRPr="009536B6">
        <w:rPr>
          <w:rStyle w:val="fontstyle01"/>
          <w:rFonts w:ascii="Times New Roman" w:hAnsi="Times New Roman" w:cs="仿宋" w:hint="default"/>
          <w:sz w:val="30"/>
          <w:szCs w:val="28"/>
        </w:rPr>
        <w:t>、新疆德生建科防水材料科技有限公司，统一社会信用代码为</w:t>
      </w:r>
      <w:r w:rsidRPr="009536B6">
        <w:rPr>
          <w:rStyle w:val="fontstyle01"/>
          <w:rFonts w:ascii="Times New Roman" w:hAnsi="Times New Roman" w:cs="仿宋" w:hint="default"/>
          <w:sz w:val="30"/>
          <w:szCs w:val="28"/>
        </w:rPr>
        <w:t>9165 0109 5688 92830P</w:t>
      </w:r>
      <w:r w:rsidRPr="009536B6">
        <w:rPr>
          <w:rStyle w:val="fontstyle01"/>
          <w:rFonts w:ascii="Times New Roman" w:hAnsi="Times New Roman" w:cs="仿宋" w:hint="default"/>
          <w:sz w:val="30"/>
          <w:szCs w:val="28"/>
        </w:rPr>
        <w:t>，注册资金为</w:t>
      </w:r>
      <w:r w:rsidRPr="009536B6">
        <w:rPr>
          <w:rStyle w:val="fontstyle01"/>
          <w:rFonts w:ascii="Times New Roman" w:hAnsi="Times New Roman" w:cs="仿宋" w:hint="default"/>
          <w:sz w:val="30"/>
          <w:szCs w:val="28"/>
        </w:rPr>
        <w:t>1000</w:t>
      </w:r>
      <w:r w:rsidRPr="009536B6">
        <w:rPr>
          <w:rStyle w:val="fontstyle01"/>
          <w:rFonts w:ascii="Times New Roman" w:hAnsi="Times New Roman" w:cs="仿宋" w:hint="default"/>
          <w:sz w:val="30"/>
          <w:szCs w:val="28"/>
        </w:rPr>
        <w:t>万元人民币，</w:t>
      </w:r>
      <w:r w:rsidR="00337063" w:rsidRPr="009536B6">
        <w:rPr>
          <w:rStyle w:val="fontstyle01"/>
          <w:rFonts w:ascii="Times New Roman" w:hAnsi="Times New Roman" w:cs="仿宋" w:hint="default"/>
          <w:sz w:val="30"/>
          <w:szCs w:val="28"/>
        </w:rPr>
        <w:t>注册地址</w:t>
      </w:r>
      <w:r w:rsidRPr="009536B6">
        <w:rPr>
          <w:rStyle w:val="fontstyle01"/>
          <w:rFonts w:ascii="Times New Roman" w:hAnsi="Times New Roman" w:cs="仿宋" w:hint="default"/>
          <w:sz w:val="30"/>
          <w:szCs w:val="28"/>
        </w:rPr>
        <w:t>为新疆乌鲁木齐市米东区开泰南路</w:t>
      </w:r>
      <w:r w:rsidRPr="009536B6">
        <w:rPr>
          <w:rStyle w:val="fontstyle01"/>
          <w:rFonts w:ascii="Times New Roman" w:hAnsi="Times New Roman" w:cs="仿宋" w:hint="default"/>
          <w:sz w:val="30"/>
          <w:szCs w:val="28"/>
        </w:rPr>
        <w:t>1288</w:t>
      </w:r>
      <w:r w:rsidRPr="009536B6">
        <w:rPr>
          <w:rStyle w:val="fontstyle01"/>
          <w:rFonts w:ascii="Times New Roman" w:hAnsi="Times New Roman" w:cs="仿宋" w:hint="default"/>
          <w:sz w:val="30"/>
          <w:szCs w:val="28"/>
        </w:rPr>
        <w:t>号，法定代表人为张国宾。经营范围为防水建筑材料制造、施工（依法须经批准的项目，经相关部门批准后方可开展经营活动）。</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二、工作内容</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1. </w:t>
      </w:r>
      <w:r w:rsidRPr="009536B6">
        <w:rPr>
          <w:rFonts w:ascii="Times New Roman" w:eastAsia="仿宋" w:hAnsi="Times New Roman" w:cs="仿宋" w:hint="eastAsia"/>
          <w:sz w:val="30"/>
          <w:szCs w:val="28"/>
        </w:rPr>
        <w:t>审计范围</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对“德生系”九家关联企业截至</w:t>
      </w:r>
      <w:r w:rsidRPr="009536B6">
        <w:rPr>
          <w:rFonts w:ascii="Times New Roman" w:eastAsia="仿宋" w:hAnsi="Times New Roman" w:cs="仿宋" w:hint="eastAsia"/>
          <w:sz w:val="30"/>
          <w:szCs w:val="28"/>
        </w:rPr>
        <w:t>2021</w:t>
      </w:r>
      <w:r w:rsidRPr="009536B6">
        <w:rPr>
          <w:rFonts w:ascii="Times New Roman" w:eastAsia="仿宋" w:hAnsi="Times New Roman" w:cs="仿宋" w:hint="eastAsia"/>
          <w:sz w:val="30"/>
          <w:szCs w:val="28"/>
        </w:rPr>
        <w:t>年</w:t>
      </w:r>
      <w:r w:rsidRPr="009536B6">
        <w:rPr>
          <w:rFonts w:ascii="Times New Roman" w:eastAsia="仿宋" w:hAnsi="Times New Roman" w:cs="仿宋" w:hint="eastAsia"/>
          <w:sz w:val="30"/>
          <w:szCs w:val="28"/>
        </w:rPr>
        <w:t>6</w:t>
      </w:r>
      <w:r w:rsidRPr="009536B6">
        <w:rPr>
          <w:rFonts w:ascii="Times New Roman" w:eastAsia="仿宋" w:hAnsi="Times New Roman" w:cs="仿宋" w:hint="eastAsia"/>
          <w:sz w:val="30"/>
          <w:szCs w:val="28"/>
        </w:rPr>
        <w:t>月</w:t>
      </w:r>
      <w:r w:rsidRPr="009536B6">
        <w:rPr>
          <w:rFonts w:ascii="Times New Roman" w:eastAsia="仿宋" w:hAnsi="Times New Roman" w:cs="仿宋" w:hint="eastAsia"/>
          <w:sz w:val="30"/>
          <w:szCs w:val="28"/>
        </w:rPr>
        <w:t>8</w:t>
      </w:r>
      <w:r w:rsidRPr="009536B6">
        <w:rPr>
          <w:rFonts w:ascii="Times New Roman" w:eastAsia="仿宋" w:hAnsi="Times New Roman" w:cs="仿宋" w:hint="eastAsia"/>
          <w:sz w:val="30"/>
          <w:szCs w:val="28"/>
        </w:rPr>
        <w:t>日的资产、负债及所有者权益等相关事项进行专项审计（具体内容以管理人送达的专项审计内容及要求为准）。</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2. </w:t>
      </w:r>
      <w:r w:rsidRPr="009536B6">
        <w:rPr>
          <w:rFonts w:ascii="Times New Roman" w:eastAsia="仿宋" w:hAnsi="Times New Roman" w:cs="仿宋" w:hint="eastAsia"/>
          <w:sz w:val="30"/>
          <w:szCs w:val="28"/>
        </w:rPr>
        <w:t>评估范围</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对“德生系”九家关联企业的全部资产进行评估。</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根据本项目情况，评估报告应当分别出具重整状态下的资产估值和清算状态下的资产估值。</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三、报名条件</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1.</w:t>
      </w:r>
      <w:r w:rsidRPr="009536B6">
        <w:rPr>
          <w:rFonts w:ascii="Times New Roman" w:eastAsia="仿宋" w:hAnsi="Times New Roman" w:cs="仿宋" w:hint="eastAsia"/>
          <w:sz w:val="30"/>
          <w:szCs w:val="28"/>
        </w:rPr>
        <w:t>审计、评估单位应具备相关审计、评估资质，且具有丰富的审计、评估破产企业的工作经验。本项目只接受单独申报，不接受联合体申报；</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2. </w:t>
      </w:r>
      <w:r w:rsidRPr="009536B6">
        <w:rPr>
          <w:rFonts w:ascii="Times New Roman" w:eastAsia="仿宋" w:hAnsi="Times New Roman" w:cs="仿宋" w:hint="eastAsia"/>
          <w:sz w:val="30"/>
          <w:szCs w:val="28"/>
        </w:rPr>
        <w:t>报名单位与“德生系”九家关联企业不存在利害关系；</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lastRenderedPageBreak/>
        <w:t xml:space="preserve">3. </w:t>
      </w:r>
      <w:r w:rsidRPr="009536B6">
        <w:rPr>
          <w:rFonts w:ascii="Times New Roman" w:eastAsia="仿宋" w:hAnsi="Times New Roman" w:cs="仿宋" w:hint="eastAsia"/>
          <w:sz w:val="30"/>
          <w:szCs w:val="28"/>
        </w:rPr>
        <w:t>审计、评估单位拟派出参与服务的团队人员不少于</w:t>
      </w:r>
      <w:r w:rsidRPr="009536B6">
        <w:rPr>
          <w:rFonts w:ascii="Times New Roman" w:eastAsia="仿宋" w:hAnsi="Times New Roman" w:cs="仿宋" w:hint="eastAsia"/>
          <w:sz w:val="30"/>
          <w:szCs w:val="28"/>
        </w:rPr>
        <w:t>8</w:t>
      </w:r>
      <w:r w:rsidRPr="009536B6">
        <w:rPr>
          <w:rFonts w:ascii="Times New Roman" w:eastAsia="仿宋" w:hAnsi="Times New Roman" w:cs="仿宋" w:hint="eastAsia"/>
          <w:sz w:val="30"/>
          <w:szCs w:val="28"/>
        </w:rPr>
        <w:t>人，其中项目负责人在近</w:t>
      </w:r>
      <w:r w:rsidRPr="009536B6">
        <w:rPr>
          <w:rFonts w:ascii="Times New Roman" w:eastAsia="仿宋" w:hAnsi="Times New Roman" w:cs="仿宋" w:hint="eastAsia"/>
          <w:sz w:val="30"/>
          <w:szCs w:val="28"/>
        </w:rPr>
        <w:t>3</w:t>
      </w:r>
      <w:r w:rsidRPr="009536B6">
        <w:rPr>
          <w:rFonts w:ascii="Times New Roman" w:eastAsia="仿宋" w:hAnsi="Times New Roman" w:cs="仿宋" w:hint="eastAsia"/>
          <w:sz w:val="30"/>
          <w:szCs w:val="28"/>
        </w:rPr>
        <w:t>年内应从事过</w:t>
      </w:r>
      <w:r w:rsidRPr="009536B6">
        <w:rPr>
          <w:rFonts w:ascii="Times New Roman" w:eastAsia="仿宋" w:hAnsi="Times New Roman" w:cs="仿宋" w:hint="eastAsia"/>
          <w:sz w:val="30"/>
          <w:szCs w:val="28"/>
        </w:rPr>
        <w:t>3</w:t>
      </w:r>
      <w:r w:rsidRPr="009536B6">
        <w:rPr>
          <w:rFonts w:ascii="Times New Roman" w:eastAsia="仿宋" w:hAnsi="Times New Roman" w:cs="仿宋" w:hint="eastAsia"/>
          <w:sz w:val="30"/>
          <w:szCs w:val="28"/>
        </w:rPr>
        <w:t>件以上企业破产重整案件审计、评估工作；</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4. </w:t>
      </w:r>
      <w:r w:rsidRPr="009536B6">
        <w:rPr>
          <w:rFonts w:ascii="Times New Roman" w:eastAsia="仿宋" w:hAnsi="Times New Roman" w:cs="仿宋" w:hint="eastAsia"/>
          <w:sz w:val="30"/>
          <w:szCs w:val="28"/>
        </w:rPr>
        <w:t>报名单位应为河北省范围内列入人民法院对外委托专业机构名册的审计、评估单位。</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四、承诺事项</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1. </w:t>
      </w:r>
      <w:r w:rsidRPr="009536B6">
        <w:rPr>
          <w:rFonts w:ascii="Times New Roman" w:eastAsia="仿宋" w:hAnsi="Times New Roman" w:cs="仿宋" w:hint="eastAsia"/>
          <w:sz w:val="30"/>
          <w:szCs w:val="28"/>
        </w:rPr>
        <w:t>最近三年内未受到行政机关、主管部门或行业自律组织的行政处罚或纪律处分；</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2. </w:t>
      </w:r>
      <w:r w:rsidRPr="009536B6">
        <w:rPr>
          <w:rFonts w:ascii="Times New Roman" w:eastAsia="仿宋" w:hAnsi="Times New Roman" w:cs="仿宋" w:hint="eastAsia"/>
          <w:sz w:val="30"/>
          <w:szCs w:val="28"/>
        </w:rPr>
        <w:t>根据工作需要和管理人的要求，安排经验丰富的专职人员负责相关工作，按时出具符合管理人要求的审计、评估报告；</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3. </w:t>
      </w:r>
      <w:r w:rsidRPr="009536B6">
        <w:rPr>
          <w:rFonts w:ascii="Times New Roman" w:eastAsia="仿宋" w:hAnsi="Times New Roman" w:cs="仿宋" w:hint="eastAsia"/>
          <w:sz w:val="30"/>
          <w:szCs w:val="28"/>
        </w:rPr>
        <w:t>报名单位同意，先行出具专项审计报告、评估报告，在人民法院裁定批准《重整计划》或资产变现之日起</w:t>
      </w:r>
      <w:r w:rsidRPr="009536B6">
        <w:rPr>
          <w:rFonts w:ascii="Times New Roman" w:eastAsia="仿宋" w:hAnsi="Times New Roman" w:cs="仿宋" w:hint="eastAsia"/>
          <w:sz w:val="30"/>
          <w:szCs w:val="28"/>
        </w:rPr>
        <w:t>1</w:t>
      </w:r>
      <w:r w:rsidRPr="009536B6">
        <w:rPr>
          <w:rFonts w:ascii="Times New Roman" w:eastAsia="仿宋" w:hAnsi="Times New Roman" w:cs="仿宋" w:hint="eastAsia"/>
          <w:sz w:val="30"/>
          <w:szCs w:val="28"/>
        </w:rPr>
        <w:t>个月内支付服务费用。</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4. </w:t>
      </w:r>
      <w:r w:rsidRPr="009536B6">
        <w:rPr>
          <w:rFonts w:ascii="Times New Roman" w:eastAsia="仿宋" w:hAnsi="Times New Roman" w:cs="仿宋" w:hint="eastAsia"/>
          <w:sz w:val="30"/>
          <w:szCs w:val="28"/>
        </w:rPr>
        <w:t>审计机构承诺，出具</w:t>
      </w:r>
      <w:r w:rsidR="00701A2E" w:rsidRPr="009536B6">
        <w:rPr>
          <w:rFonts w:ascii="Times New Roman" w:eastAsia="仿宋" w:hAnsi="Times New Roman" w:cs="仿宋" w:hint="eastAsia"/>
          <w:sz w:val="30"/>
          <w:szCs w:val="28"/>
        </w:rPr>
        <w:t>实质合并</w:t>
      </w:r>
      <w:r w:rsidRPr="009536B6">
        <w:rPr>
          <w:rFonts w:ascii="Times New Roman" w:eastAsia="仿宋" w:hAnsi="Times New Roman" w:cs="仿宋" w:hint="eastAsia"/>
          <w:sz w:val="30"/>
          <w:szCs w:val="28"/>
        </w:rPr>
        <w:t>审计报告同时，出具</w:t>
      </w:r>
      <w:r w:rsidRPr="009536B6">
        <w:rPr>
          <w:rFonts w:ascii="Times New Roman" w:eastAsia="仿宋" w:hAnsi="Times New Roman" w:cs="仿宋" w:hint="eastAsia"/>
          <w:sz w:val="30"/>
          <w:szCs w:val="28"/>
        </w:rPr>
        <w:t>9</w:t>
      </w:r>
      <w:r w:rsidRPr="009536B6">
        <w:rPr>
          <w:rFonts w:ascii="Times New Roman" w:eastAsia="仿宋" w:hAnsi="Times New Roman" w:cs="仿宋" w:hint="eastAsia"/>
          <w:sz w:val="30"/>
          <w:szCs w:val="28"/>
        </w:rPr>
        <w:t>家公司独立审计报告；评估机构承诺，在出具</w:t>
      </w:r>
      <w:r w:rsidR="00701A2E" w:rsidRPr="009536B6">
        <w:rPr>
          <w:rFonts w:ascii="Times New Roman" w:eastAsia="仿宋" w:hAnsi="Times New Roman" w:cs="仿宋" w:hint="eastAsia"/>
          <w:sz w:val="30"/>
          <w:szCs w:val="28"/>
        </w:rPr>
        <w:t>实质合并</w:t>
      </w:r>
      <w:r w:rsidRPr="009536B6">
        <w:rPr>
          <w:rFonts w:ascii="Times New Roman" w:eastAsia="仿宋" w:hAnsi="Times New Roman" w:cs="仿宋" w:hint="eastAsia"/>
          <w:sz w:val="30"/>
          <w:szCs w:val="28"/>
        </w:rPr>
        <w:t>资产评估报告同时，出具</w:t>
      </w:r>
      <w:r w:rsidRPr="009536B6">
        <w:rPr>
          <w:rFonts w:ascii="Times New Roman" w:eastAsia="仿宋" w:hAnsi="Times New Roman" w:cs="仿宋" w:hint="eastAsia"/>
          <w:sz w:val="30"/>
          <w:szCs w:val="28"/>
        </w:rPr>
        <w:t>9</w:t>
      </w:r>
      <w:r w:rsidRPr="009536B6">
        <w:rPr>
          <w:rFonts w:ascii="Times New Roman" w:eastAsia="仿宋" w:hAnsi="Times New Roman" w:cs="仿宋" w:hint="eastAsia"/>
          <w:sz w:val="30"/>
          <w:szCs w:val="28"/>
        </w:rPr>
        <w:t>家公司独立资产评估报告，并出具土地评估报告</w:t>
      </w:r>
      <w:r w:rsidR="009536B6" w:rsidRPr="009536B6">
        <w:rPr>
          <w:rFonts w:ascii="Times New Roman" w:eastAsia="仿宋" w:hAnsi="Times New Roman" w:cs="仿宋" w:hint="eastAsia"/>
          <w:sz w:val="30"/>
          <w:szCs w:val="28"/>
        </w:rPr>
        <w:t>（土地评估机构也应为河北省范围内并列入《人民法院对外委托专业机构名册》的评估机构，该土地评估机构由选定的评估单位确定）</w:t>
      </w:r>
      <w:r w:rsidRPr="009536B6">
        <w:rPr>
          <w:rFonts w:ascii="Times New Roman" w:eastAsia="仿宋" w:hAnsi="Times New Roman" w:cs="仿宋" w:hint="eastAsia"/>
          <w:sz w:val="30"/>
          <w:szCs w:val="28"/>
        </w:rPr>
        <w:t>，作为资产评估报告的补充资料。</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5. </w:t>
      </w:r>
      <w:r w:rsidRPr="009536B6">
        <w:rPr>
          <w:rFonts w:ascii="Times New Roman" w:eastAsia="仿宋" w:hAnsi="Times New Roman" w:cs="仿宋" w:hint="eastAsia"/>
          <w:sz w:val="30"/>
          <w:szCs w:val="28"/>
        </w:rPr>
        <w:t>一旦被选定“德生系”九家关联企业的破产重整审计、评估机构，自选定之日起</w:t>
      </w:r>
      <w:r w:rsidRPr="009536B6">
        <w:rPr>
          <w:rFonts w:ascii="Times New Roman" w:eastAsia="仿宋" w:hAnsi="Times New Roman" w:cs="仿宋" w:hint="eastAsia"/>
          <w:sz w:val="30"/>
          <w:szCs w:val="28"/>
        </w:rPr>
        <w:t>3</w:t>
      </w:r>
      <w:r w:rsidRPr="009536B6">
        <w:rPr>
          <w:rFonts w:ascii="Times New Roman" w:eastAsia="仿宋" w:hAnsi="Times New Roman" w:cs="仿宋" w:hint="eastAsia"/>
          <w:sz w:val="30"/>
          <w:szCs w:val="28"/>
        </w:rPr>
        <w:t>日内向管理人报送修订后的审计、评估工作方案，并在</w:t>
      </w:r>
      <w:r w:rsidRPr="009536B6">
        <w:rPr>
          <w:rFonts w:ascii="Times New Roman" w:eastAsia="仿宋" w:hAnsi="Times New Roman" w:cs="仿宋" w:hint="eastAsia"/>
          <w:sz w:val="30"/>
          <w:szCs w:val="28"/>
        </w:rPr>
        <w:t>5</w:t>
      </w:r>
      <w:r w:rsidRPr="009536B6">
        <w:rPr>
          <w:rFonts w:ascii="Times New Roman" w:eastAsia="仿宋" w:hAnsi="Times New Roman" w:cs="仿宋" w:hint="eastAsia"/>
          <w:sz w:val="30"/>
          <w:szCs w:val="28"/>
        </w:rPr>
        <w:t>日内派驻工作人员进场工作，自进场之日起</w:t>
      </w:r>
      <w:r w:rsidRPr="009536B6">
        <w:rPr>
          <w:rFonts w:ascii="Times New Roman" w:eastAsia="仿宋" w:hAnsi="Times New Roman" w:cs="仿宋" w:hint="eastAsia"/>
          <w:sz w:val="30"/>
          <w:szCs w:val="28"/>
        </w:rPr>
        <w:t>30</w:t>
      </w:r>
      <w:r w:rsidRPr="009536B6">
        <w:rPr>
          <w:rFonts w:ascii="Times New Roman" w:eastAsia="仿宋" w:hAnsi="Times New Roman" w:cs="仿宋" w:hint="eastAsia"/>
          <w:sz w:val="30"/>
          <w:szCs w:val="28"/>
        </w:rPr>
        <w:t>日内向管理人出具符合要求的审计和评估报告。</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6. </w:t>
      </w:r>
      <w:r w:rsidRPr="009536B6">
        <w:rPr>
          <w:rFonts w:ascii="Times New Roman" w:eastAsia="仿宋" w:hAnsi="Times New Roman" w:cs="仿宋" w:hint="eastAsia"/>
          <w:sz w:val="30"/>
          <w:szCs w:val="28"/>
        </w:rPr>
        <w:t>出具报告后，需要出具相关补充审计、评估报告或说明时，</w:t>
      </w:r>
      <w:r w:rsidRPr="009536B6">
        <w:rPr>
          <w:rFonts w:ascii="Times New Roman" w:eastAsia="仿宋" w:hAnsi="Times New Roman" w:cs="仿宋" w:hint="eastAsia"/>
          <w:sz w:val="30"/>
          <w:szCs w:val="28"/>
        </w:rPr>
        <w:lastRenderedPageBreak/>
        <w:t>或评估报告超过一年需要重新出具报告时，无需另行支付服务费用。</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7. </w:t>
      </w:r>
      <w:r w:rsidRPr="009536B6">
        <w:rPr>
          <w:rFonts w:ascii="Times New Roman" w:eastAsia="仿宋" w:hAnsi="Times New Roman" w:cs="仿宋" w:hint="eastAsia"/>
          <w:sz w:val="30"/>
          <w:szCs w:val="28"/>
        </w:rPr>
        <w:t>按时参加债权人会议并接受债权人的质询，无需另行支付任何费用。</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五、报名方法</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报名单位应在报名期限截止日前向管理人指定的联系人提交书面报名申请书（一式五份）及以下证明材料：</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1. </w:t>
      </w:r>
      <w:r w:rsidRPr="009536B6">
        <w:rPr>
          <w:rFonts w:ascii="Times New Roman" w:eastAsia="仿宋" w:hAnsi="Times New Roman" w:cs="仿宋" w:hint="eastAsia"/>
          <w:sz w:val="30"/>
          <w:szCs w:val="28"/>
        </w:rPr>
        <w:t>报名申请书。申请书应包括报名单位简介、列入《人民法院对外委托专业机构名册》的证明、拟派出团队负责人简历、从事破产企业审计、评估业绩的介绍、工作方案、项目报价及计算方法等，并附相关证明材料的复印件；</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2. </w:t>
      </w:r>
      <w:r w:rsidRPr="009536B6">
        <w:rPr>
          <w:rFonts w:ascii="Times New Roman" w:eastAsia="仿宋" w:hAnsi="Times New Roman" w:cs="仿宋" w:hint="eastAsia"/>
          <w:sz w:val="30"/>
          <w:szCs w:val="28"/>
        </w:rPr>
        <w:t>营业执照副本复印件、法定代表人身份证明及身份证复印件、授权委托书、受托人身份证复印件，以上材料报名时需提交原件核对；</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3. </w:t>
      </w:r>
      <w:r w:rsidRPr="009536B6">
        <w:rPr>
          <w:rFonts w:ascii="Times New Roman" w:eastAsia="仿宋" w:hAnsi="Times New Roman" w:cs="仿宋" w:hint="eastAsia"/>
          <w:sz w:val="30"/>
          <w:szCs w:val="28"/>
        </w:rPr>
        <w:t>出具符合上述承诺事项的承诺函；</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4. </w:t>
      </w:r>
      <w:r w:rsidRPr="009536B6">
        <w:rPr>
          <w:rFonts w:ascii="Times New Roman" w:eastAsia="仿宋" w:hAnsi="Times New Roman" w:cs="仿宋" w:hint="eastAsia"/>
          <w:sz w:val="30"/>
          <w:szCs w:val="28"/>
        </w:rPr>
        <w:t>将所有材料编制成册并加盖公章，密封后直接送达管理人的联系人。</w:t>
      </w:r>
    </w:p>
    <w:p w:rsidR="00FA42D0" w:rsidRPr="009536B6" w:rsidRDefault="00DB44BC" w:rsidP="009536B6">
      <w:pPr>
        <w:adjustRightInd w:val="0"/>
        <w:snapToGrid w:val="0"/>
        <w:spacing w:line="360" w:lineRule="auto"/>
        <w:ind w:firstLineChars="200" w:firstLine="600"/>
        <w:rPr>
          <w:rFonts w:ascii="Times New Roman" w:eastAsia="仿宋" w:hAnsi="Times New Roman" w:cs="仿宋"/>
          <w:sz w:val="30"/>
          <w:szCs w:val="28"/>
        </w:rPr>
      </w:pPr>
      <w:r>
        <w:rPr>
          <w:rFonts w:ascii="Times New Roman" w:eastAsia="仿宋" w:hAnsi="Times New Roman" w:cs="仿宋" w:hint="eastAsia"/>
          <w:sz w:val="30"/>
          <w:szCs w:val="28"/>
        </w:rPr>
        <w:t>六</w:t>
      </w:r>
      <w:r w:rsidR="0060452E" w:rsidRPr="009536B6">
        <w:rPr>
          <w:rFonts w:ascii="Times New Roman" w:eastAsia="仿宋" w:hAnsi="Times New Roman" w:cs="仿宋" w:hint="eastAsia"/>
          <w:sz w:val="30"/>
          <w:szCs w:val="28"/>
        </w:rPr>
        <w:t>、报名时间、地点、联系人</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1. </w:t>
      </w:r>
      <w:r w:rsidRPr="009536B6">
        <w:rPr>
          <w:rFonts w:ascii="Times New Roman" w:eastAsia="仿宋" w:hAnsi="Times New Roman" w:cs="仿宋" w:hint="eastAsia"/>
          <w:sz w:val="30"/>
          <w:szCs w:val="28"/>
        </w:rPr>
        <w:t>报名时间：自公告之日起至</w:t>
      </w:r>
      <w:r w:rsidRPr="009536B6">
        <w:rPr>
          <w:rFonts w:ascii="Times New Roman" w:eastAsia="仿宋" w:hAnsi="Times New Roman" w:cs="仿宋" w:hint="eastAsia"/>
          <w:sz w:val="30"/>
          <w:szCs w:val="28"/>
        </w:rPr>
        <w:t>2024</w:t>
      </w:r>
      <w:r w:rsidRPr="009536B6">
        <w:rPr>
          <w:rFonts w:ascii="Times New Roman" w:eastAsia="仿宋" w:hAnsi="Times New Roman" w:cs="仿宋" w:hint="eastAsia"/>
          <w:sz w:val="30"/>
          <w:szCs w:val="28"/>
        </w:rPr>
        <w:t>年</w:t>
      </w:r>
      <w:r w:rsidRPr="009536B6">
        <w:rPr>
          <w:rFonts w:ascii="Times New Roman" w:eastAsia="仿宋" w:hAnsi="Times New Roman" w:cs="仿宋" w:hint="eastAsia"/>
          <w:sz w:val="30"/>
          <w:szCs w:val="28"/>
        </w:rPr>
        <w:t>2</w:t>
      </w:r>
      <w:r w:rsidRPr="009536B6">
        <w:rPr>
          <w:rFonts w:ascii="Times New Roman" w:eastAsia="仿宋" w:hAnsi="Times New Roman" w:cs="仿宋" w:hint="eastAsia"/>
          <w:sz w:val="30"/>
          <w:szCs w:val="28"/>
        </w:rPr>
        <w:t>月</w:t>
      </w:r>
      <w:r w:rsidR="001429FC" w:rsidRPr="009536B6">
        <w:rPr>
          <w:rFonts w:ascii="Times New Roman" w:eastAsia="仿宋" w:hAnsi="Times New Roman" w:cs="仿宋"/>
          <w:sz w:val="30"/>
          <w:szCs w:val="28"/>
        </w:rPr>
        <w:t>2</w:t>
      </w:r>
      <w:r w:rsidR="009536B6">
        <w:rPr>
          <w:rFonts w:ascii="Times New Roman" w:eastAsia="仿宋" w:hAnsi="Times New Roman" w:cs="仿宋"/>
          <w:sz w:val="30"/>
          <w:szCs w:val="28"/>
        </w:rPr>
        <w:t>4</w:t>
      </w:r>
      <w:r w:rsidRPr="009536B6">
        <w:rPr>
          <w:rFonts w:ascii="Times New Roman" w:eastAsia="仿宋" w:hAnsi="Times New Roman" w:cs="仿宋" w:hint="eastAsia"/>
          <w:sz w:val="30"/>
          <w:szCs w:val="28"/>
        </w:rPr>
        <w:t>日下午</w:t>
      </w:r>
      <w:r w:rsidRPr="009536B6">
        <w:rPr>
          <w:rFonts w:ascii="Times New Roman" w:eastAsia="仿宋" w:hAnsi="Times New Roman" w:cs="仿宋" w:hint="eastAsia"/>
          <w:sz w:val="30"/>
          <w:szCs w:val="28"/>
        </w:rPr>
        <w:t>5:00</w:t>
      </w:r>
      <w:r w:rsidRPr="009536B6">
        <w:rPr>
          <w:rFonts w:ascii="Times New Roman" w:eastAsia="仿宋" w:hAnsi="Times New Roman" w:cs="仿宋" w:hint="eastAsia"/>
          <w:sz w:val="30"/>
          <w:szCs w:val="28"/>
        </w:rPr>
        <w:t>止。</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color w:val="000000" w:themeColor="text1"/>
          <w:sz w:val="30"/>
          <w:szCs w:val="28"/>
        </w:rPr>
      </w:pPr>
      <w:r w:rsidRPr="009536B6">
        <w:rPr>
          <w:rFonts w:ascii="Times New Roman" w:eastAsia="仿宋" w:hAnsi="Times New Roman" w:cs="仿宋" w:hint="eastAsia"/>
          <w:sz w:val="30"/>
          <w:szCs w:val="28"/>
        </w:rPr>
        <w:t xml:space="preserve">2. </w:t>
      </w:r>
      <w:r w:rsidRPr="009536B6">
        <w:rPr>
          <w:rFonts w:ascii="Times New Roman" w:eastAsia="仿宋" w:hAnsi="Times New Roman" w:cs="仿宋" w:hint="eastAsia"/>
          <w:sz w:val="30"/>
          <w:szCs w:val="28"/>
        </w:rPr>
        <w:t>报名地点：</w:t>
      </w:r>
      <w:r w:rsidRPr="009536B6">
        <w:rPr>
          <w:rFonts w:ascii="Times New Roman" w:eastAsia="仿宋" w:hAnsi="Times New Roman" w:cs="仿宋" w:hint="eastAsia"/>
          <w:color w:val="000000" w:themeColor="text1"/>
          <w:sz w:val="30"/>
          <w:szCs w:val="28"/>
        </w:rPr>
        <w:t>河北省唐山市路北区友谊北路汇金中心</w:t>
      </w:r>
      <w:r w:rsidRPr="009536B6">
        <w:rPr>
          <w:rFonts w:ascii="Times New Roman" w:eastAsia="仿宋" w:hAnsi="Times New Roman" w:cs="仿宋" w:hint="eastAsia"/>
          <w:color w:val="000000" w:themeColor="text1"/>
          <w:sz w:val="30"/>
          <w:szCs w:val="28"/>
        </w:rPr>
        <w:t>C</w:t>
      </w:r>
      <w:r w:rsidRPr="009536B6">
        <w:rPr>
          <w:rFonts w:ascii="Times New Roman" w:eastAsia="仿宋" w:hAnsi="Times New Roman" w:cs="仿宋" w:hint="eastAsia"/>
          <w:color w:val="000000" w:themeColor="text1"/>
          <w:sz w:val="30"/>
          <w:szCs w:val="28"/>
        </w:rPr>
        <w:t>座</w:t>
      </w:r>
      <w:r w:rsidRPr="009536B6">
        <w:rPr>
          <w:rFonts w:ascii="Times New Roman" w:eastAsia="仿宋" w:hAnsi="Times New Roman" w:cs="仿宋" w:hint="eastAsia"/>
          <w:color w:val="000000" w:themeColor="text1"/>
          <w:sz w:val="30"/>
          <w:szCs w:val="28"/>
        </w:rPr>
        <w:t>808</w:t>
      </w:r>
      <w:r w:rsidRPr="009536B6">
        <w:rPr>
          <w:rFonts w:ascii="Times New Roman" w:eastAsia="仿宋" w:hAnsi="Times New Roman" w:cs="仿宋" w:hint="eastAsia"/>
          <w:color w:val="000000" w:themeColor="text1"/>
          <w:sz w:val="30"/>
          <w:szCs w:val="28"/>
        </w:rPr>
        <w:t>号。</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 xml:space="preserve">3. </w:t>
      </w:r>
      <w:r w:rsidRPr="009536B6">
        <w:rPr>
          <w:rFonts w:ascii="Times New Roman" w:eastAsia="仿宋" w:hAnsi="Times New Roman" w:cs="仿宋" w:hint="eastAsia"/>
          <w:sz w:val="30"/>
          <w:szCs w:val="28"/>
        </w:rPr>
        <w:t>联系人：许先生</w:t>
      </w:r>
      <w:r w:rsidRPr="009536B6">
        <w:rPr>
          <w:rFonts w:ascii="Times New Roman" w:eastAsia="仿宋" w:hAnsi="Times New Roman" w:cs="仿宋" w:hint="eastAsia"/>
          <w:sz w:val="30"/>
          <w:szCs w:val="28"/>
        </w:rPr>
        <w:t xml:space="preserve">  138 3150 8288</w:t>
      </w:r>
    </w:p>
    <w:p w:rsidR="00FA42D0" w:rsidRPr="009536B6" w:rsidRDefault="00DB44BC" w:rsidP="009536B6">
      <w:pPr>
        <w:adjustRightInd w:val="0"/>
        <w:snapToGrid w:val="0"/>
        <w:spacing w:line="360" w:lineRule="auto"/>
        <w:ind w:firstLineChars="200" w:firstLine="600"/>
        <w:rPr>
          <w:rFonts w:ascii="Times New Roman" w:eastAsia="仿宋" w:hAnsi="Times New Roman" w:cs="仿宋"/>
          <w:sz w:val="30"/>
          <w:szCs w:val="28"/>
        </w:rPr>
      </w:pPr>
      <w:r>
        <w:rPr>
          <w:rFonts w:ascii="Times New Roman" w:eastAsia="仿宋" w:hAnsi="Times New Roman" w:cs="仿宋" w:hint="eastAsia"/>
          <w:sz w:val="30"/>
          <w:szCs w:val="28"/>
        </w:rPr>
        <w:t>七</w:t>
      </w:r>
      <w:r w:rsidR="0060452E" w:rsidRPr="009536B6">
        <w:rPr>
          <w:rFonts w:ascii="Times New Roman" w:eastAsia="仿宋" w:hAnsi="Times New Roman" w:cs="仿宋" w:hint="eastAsia"/>
          <w:sz w:val="30"/>
          <w:szCs w:val="28"/>
        </w:rPr>
        <w:t>、选取方式</w:t>
      </w:r>
    </w:p>
    <w:p w:rsidR="00FA42D0" w:rsidRPr="009536B6" w:rsidRDefault="001429FC"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lastRenderedPageBreak/>
        <w:t>管理人组成评审小组，</w:t>
      </w:r>
      <w:r w:rsidR="0060452E" w:rsidRPr="009536B6">
        <w:rPr>
          <w:rFonts w:ascii="Times New Roman" w:eastAsia="仿宋" w:hAnsi="Times New Roman" w:cs="仿宋" w:hint="eastAsia"/>
          <w:sz w:val="30"/>
          <w:szCs w:val="28"/>
        </w:rPr>
        <w:t>对报名单位进行是否符合报名条件、是否完全承诺需承诺事项审查后，主要根据业绩、工作方案、报价三个方面的内容确定候选单位。最后管理人与候选单位就专项审计、评估事项及要求、工作报酬进行磋商，首先磋商一致的候选单位确定为审计、评估单位。</w:t>
      </w:r>
    </w:p>
    <w:p w:rsidR="00FA42D0" w:rsidRPr="009536B6" w:rsidRDefault="00DB44BC" w:rsidP="009536B6">
      <w:pPr>
        <w:adjustRightInd w:val="0"/>
        <w:snapToGrid w:val="0"/>
        <w:spacing w:line="360" w:lineRule="auto"/>
        <w:ind w:firstLineChars="200" w:firstLine="600"/>
        <w:rPr>
          <w:rFonts w:ascii="Times New Roman" w:eastAsia="仿宋" w:hAnsi="Times New Roman" w:cs="仿宋"/>
          <w:sz w:val="30"/>
          <w:szCs w:val="28"/>
        </w:rPr>
      </w:pPr>
      <w:r>
        <w:rPr>
          <w:rFonts w:ascii="Times New Roman" w:eastAsia="仿宋" w:hAnsi="Times New Roman" w:cs="仿宋" w:hint="eastAsia"/>
          <w:sz w:val="30"/>
          <w:szCs w:val="28"/>
        </w:rPr>
        <w:t>八</w:t>
      </w:r>
      <w:r w:rsidR="0060452E" w:rsidRPr="009536B6">
        <w:rPr>
          <w:rFonts w:ascii="Times New Roman" w:eastAsia="仿宋" w:hAnsi="Times New Roman" w:cs="仿宋" w:hint="eastAsia"/>
          <w:sz w:val="30"/>
          <w:szCs w:val="28"/>
        </w:rPr>
        <w:t>、监督单位：河北省唐山市中级人民法院。</w:t>
      </w:r>
    </w:p>
    <w:p w:rsidR="00FA42D0" w:rsidRPr="009536B6" w:rsidRDefault="0060452E" w:rsidP="009536B6">
      <w:pPr>
        <w:adjustRightInd w:val="0"/>
        <w:snapToGrid w:val="0"/>
        <w:spacing w:line="360" w:lineRule="auto"/>
        <w:ind w:firstLineChars="200" w:firstLine="600"/>
        <w:rPr>
          <w:rFonts w:ascii="Times New Roman" w:eastAsia="仿宋" w:hAnsi="Times New Roman" w:cs="仿宋"/>
          <w:sz w:val="30"/>
          <w:szCs w:val="28"/>
        </w:rPr>
      </w:pPr>
      <w:r w:rsidRPr="009536B6">
        <w:rPr>
          <w:rFonts w:ascii="Times New Roman" w:eastAsia="仿宋" w:hAnsi="Times New Roman" w:cs="仿宋" w:hint="eastAsia"/>
          <w:sz w:val="30"/>
          <w:szCs w:val="28"/>
        </w:rPr>
        <w:t>监督电话：</w:t>
      </w:r>
      <w:r w:rsidRPr="009536B6">
        <w:rPr>
          <w:rFonts w:ascii="Times New Roman" w:eastAsia="仿宋" w:hAnsi="Times New Roman" w:cs="仿宋" w:hint="eastAsia"/>
          <w:sz w:val="30"/>
          <w:szCs w:val="28"/>
        </w:rPr>
        <w:t>0315-</w:t>
      </w:r>
      <w:r w:rsidR="001429FC" w:rsidRPr="009536B6">
        <w:rPr>
          <w:rFonts w:ascii="Times New Roman" w:eastAsia="仿宋" w:hAnsi="Times New Roman" w:cs="仿宋"/>
          <w:sz w:val="30"/>
          <w:szCs w:val="28"/>
        </w:rPr>
        <w:t>2067718</w:t>
      </w:r>
      <w:r w:rsidRPr="009536B6">
        <w:rPr>
          <w:rFonts w:ascii="Times New Roman" w:eastAsia="仿宋" w:hAnsi="Times New Roman" w:cs="仿宋" w:hint="eastAsia"/>
          <w:sz w:val="30"/>
          <w:szCs w:val="28"/>
        </w:rPr>
        <w:t xml:space="preserve">  </w:t>
      </w:r>
    </w:p>
    <w:p w:rsidR="00FA42D0" w:rsidRDefault="00FA42D0" w:rsidP="009536B6">
      <w:pPr>
        <w:adjustRightInd w:val="0"/>
        <w:snapToGrid w:val="0"/>
        <w:spacing w:line="360" w:lineRule="auto"/>
        <w:ind w:firstLineChars="200" w:firstLine="560"/>
        <w:rPr>
          <w:rFonts w:ascii="仿宋" w:eastAsia="仿宋" w:hAnsi="仿宋" w:cs="仿宋"/>
          <w:sz w:val="28"/>
          <w:szCs w:val="28"/>
        </w:rPr>
      </w:pPr>
    </w:p>
    <w:p w:rsidR="00FA42D0" w:rsidRPr="009536B6" w:rsidRDefault="00FA42D0" w:rsidP="009536B6">
      <w:pPr>
        <w:adjustRightInd w:val="0"/>
        <w:snapToGrid w:val="0"/>
        <w:spacing w:line="360" w:lineRule="auto"/>
        <w:ind w:firstLineChars="200" w:firstLine="600"/>
        <w:rPr>
          <w:rFonts w:ascii="仿宋" w:eastAsia="仿宋" w:hAnsi="仿宋" w:cs="仿宋"/>
          <w:sz w:val="30"/>
          <w:szCs w:val="30"/>
        </w:rPr>
      </w:pPr>
    </w:p>
    <w:p w:rsidR="00FA42D0" w:rsidRPr="009536B6" w:rsidRDefault="0060452E" w:rsidP="009536B6">
      <w:pPr>
        <w:adjustRightInd w:val="0"/>
        <w:snapToGrid w:val="0"/>
        <w:spacing w:line="360" w:lineRule="auto"/>
        <w:ind w:firstLineChars="200" w:firstLine="600"/>
        <w:rPr>
          <w:rFonts w:ascii="Times New Roman" w:eastAsia="仿宋" w:hAnsi="Times New Roman" w:cs="Times New Roman"/>
          <w:bCs/>
          <w:sz w:val="30"/>
          <w:szCs w:val="30"/>
        </w:rPr>
      </w:pPr>
      <w:r w:rsidRPr="009536B6">
        <w:rPr>
          <w:rFonts w:ascii="仿宋" w:eastAsia="仿宋" w:hAnsi="仿宋" w:cs="仿宋" w:hint="eastAsia"/>
          <w:sz w:val="30"/>
          <w:szCs w:val="30"/>
        </w:rPr>
        <w:t xml:space="preserve">                 </w:t>
      </w:r>
      <w:r w:rsidR="00B04FF6">
        <w:rPr>
          <w:rFonts w:ascii="仿宋" w:eastAsia="仿宋" w:hAnsi="仿宋" w:cs="仿宋"/>
          <w:sz w:val="30"/>
          <w:szCs w:val="30"/>
        </w:rPr>
        <w:t xml:space="preserve">       </w:t>
      </w:r>
      <w:r w:rsidRPr="009536B6">
        <w:rPr>
          <w:rFonts w:ascii="仿宋" w:eastAsia="仿宋" w:hAnsi="仿宋" w:cs="仿宋" w:hint="eastAsia"/>
          <w:sz w:val="30"/>
          <w:szCs w:val="30"/>
        </w:rPr>
        <w:t xml:space="preserve"> </w:t>
      </w:r>
      <w:r w:rsidRPr="009536B6">
        <w:rPr>
          <w:rStyle w:val="fontstyle01"/>
          <w:rFonts w:ascii="Times New Roman" w:hAnsi="Times New Roman" w:cs="Times New Roman" w:hint="default"/>
          <w:sz w:val="30"/>
          <w:szCs w:val="30"/>
        </w:rPr>
        <w:t>“</w:t>
      </w:r>
      <w:r w:rsidRPr="009536B6">
        <w:rPr>
          <w:rStyle w:val="fontstyle01"/>
          <w:rFonts w:ascii="Times New Roman" w:hAnsi="Times New Roman" w:cs="Times New Roman" w:hint="default"/>
          <w:sz w:val="30"/>
          <w:szCs w:val="30"/>
        </w:rPr>
        <w:t>德生系</w:t>
      </w:r>
      <w:r w:rsidRPr="009536B6">
        <w:rPr>
          <w:rStyle w:val="fontstyle01"/>
          <w:rFonts w:ascii="Times New Roman" w:hAnsi="Times New Roman" w:cs="Times New Roman" w:hint="default"/>
          <w:sz w:val="30"/>
          <w:szCs w:val="30"/>
        </w:rPr>
        <w:t>”</w:t>
      </w:r>
      <w:r w:rsidRPr="009536B6">
        <w:rPr>
          <w:rStyle w:val="fontstyle01"/>
          <w:rFonts w:ascii="Times New Roman" w:hAnsi="Times New Roman" w:cs="Times New Roman" w:hint="default"/>
          <w:sz w:val="30"/>
          <w:szCs w:val="30"/>
        </w:rPr>
        <w:t>九家关联企业</w:t>
      </w:r>
      <w:r w:rsidRPr="009536B6">
        <w:rPr>
          <w:rFonts w:ascii="Times New Roman" w:eastAsia="仿宋" w:hAnsi="Times New Roman" w:cs="Times New Roman"/>
          <w:bCs/>
          <w:sz w:val="30"/>
          <w:szCs w:val="30"/>
        </w:rPr>
        <w:t>管理人</w:t>
      </w:r>
    </w:p>
    <w:p w:rsidR="00FA42D0" w:rsidRPr="009536B6" w:rsidRDefault="0060452E" w:rsidP="009536B6">
      <w:pPr>
        <w:adjustRightInd w:val="0"/>
        <w:snapToGrid w:val="0"/>
        <w:spacing w:line="360" w:lineRule="auto"/>
        <w:ind w:firstLineChars="200" w:firstLine="600"/>
        <w:rPr>
          <w:rFonts w:ascii="Times New Roman" w:eastAsia="仿宋" w:hAnsi="Times New Roman" w:cs="Times New Roman"/>
          <w:sz w:val="30"/>
          <w:szCs w:val="30"/>
        </w:rPr>
      </w:pPr>
      <w:r w:rsidRPr="009536B6">
        <w:rPr>
          <w:rFonts w:ascii="Times New Roman" w:eastAsia="仿宋" w:hAnsi="Times New Roman" w:cs="Times New Roman"/>
          <w:sz w:val="30"/>
          <w:szCs w:val="30"/>
        </w:rPr>
        <w:t xml:space="preserve">                                 202</w:t>
      </w:r>
      <w:r w:rsidR="00B04FF6">
        <w:rPr>
          <w:rFonts w:ascii="Times New Roman" w:eastAsia="仿宋" w:hAnsi="Times New Roman" w:cs="Times New Roman"/>
          <w:sz w:val="30"/>
          <w:szCs w:val="30"/>
        </w:rPr>
        <w:t>4</w:t>
      </w:r>
      <w:r w:rsidRPr="009536B6">
        <w:rPr>
          <w:rFonts w:ascii="Times New Roman" w:eastAsia="仿宋" w:hAnsi="Times New Roman" w:cs="Times New Roman"/>
          <w:sz w:val="30"/>
          <w:szCs w:val="30"/>
        </w:rPr>
        <w:t>年</w:t>
      </w:r>
      <w:r w:rsidRPr="009536B6">
        <w:rPr>
          <w:rFonts w:ascii="Times New Roman" w:eastAsia="仿宋" w:hAnsi="Times New Roman" w:cs="Times New Roman"/>
          <w:sz w:val="30"/>
          <w:szCs w:val="30"/>
        </w:rPr>
        <w:t>2</w:t>
      </w:r>
      <w:r w:rsidRPr="009536B6">
        <w:rPr>
          <w:rFonts w:ascii="Times New Roman" w:eastAsia="仿宋" w:hAnsi="Times New Roman" w:cs="Times New Roman"/>
          <w:sz w:val="30"/>
          <w:szCs w:val="30"/>
        </w:rPr>
        <w:t>月</w:t>
      </w:r>
      <w:r w:rsidRPr="009536B6">
        <w:rPr>
          <w:rFonts w:ascii="Times New Roman" w:eastAsia="仿宋" w:hAnsi="Times New Roman" w:cs="Times New Roman"/>
          <w:sz w:val="30"/>
          <w:szCs w:val="30"/>
        </w:rPr>
        <w:t>18</w:t>
      </w:r>
      <w:r w:rsidRPr="009536B6">
        <w:rPr>
          <w:rFonts w:ascii="Times New Roman" w:eastAsia="仿宋" w:hAnsi="Times New Roman" w:cs="Times New Roman"/>
          <w:sz w:val="30"/>
          <w:szCs w:val="30"/>
        </w:rPr>
        <w:t>日</w:t>
      </w:r>
      <w:bookmarkEnd w:id="0"/>
    </w:p>
    <w:sectPr w:rsidR="00FA42D0" w:rsidRPr="009536B6">
      <w:footerReference w:type="default" r:id="rId6"/>
      <w:pgSz w:w="11906" w:h="16838"/>
      <w:pgMar w:top="1440" w:right="1800" w:bottom="1440" w:left="1800" w:header="851" w:footer="85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96C4D" w:rsidRDefault="00B96C4D">
      <w:r>
        <w:separator/>
      </w:r>
    </w:p>
  </w:endnote>
  <w:endnote w:type="continuationSeparator" w:id="0">
    <w:p w:rsidR="00B96C4D" w:rsidRDefault="00B96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01678454"/>
    </w:sdtPr>
    <w:sdtEndPr>
      <w:rPr>
        <w:rFonts w:ascii="Times New Roman" w:hAnsi="Times New Roman" w:cs="Times New Roman"/>
      </w:rPr>
    </w:sdtEndPr>
    <w:sdtContent>
      <w:sdt>
        <w:sdtPr>
          <w:id w:val="1728636285"/>
        </w:sdtPr>
        <w:sdtEndPr>
          <w:rPr>
            <w:rFonts w:ascii="Times New Roman" w:hAnsi="Times New Roman" w:cs="Times New Roman"/>
          </w:rPr>
        </w:sdtEndPr>
        <w:sdtContent>
          <w:p w:rsidR="00FA42D0" w:rsidRPr="009536B6" w:rsidRDefault="0060452E">
            <w:pPr>
              <w:pStyle w:val="a4"/>
              <w:jc w:val="center"/>
              <w:rPr>
                <w:rFonts w:ascii="Times New Roman" w:hAnsi="Times New Roman" w:cs="Times New Roman"/>
              </w:rPr>
            </w:pPr>
            <w:r>
              <w:rPr>
                <w:lang w:val="zh-CN"/>
              </w:rPr>
              <w:t xml:space="preserve"> </w:t>
            </w:r>
            <w:r w:rsidRPr="009536B6">
              <w:rPr>
                <w:rFonts w:ascii="Times New Roman" w:hAnsi="Times New Roman" w:cs="Times New Roman"/>
                <w:b/>
                <w:bCs/>
                <w:sz w:val="24"/>
                <w:szCs w:val="24"/>
              </w:rPr>
              <w:fldChar w:fldCharType="begin"/>
            </w:r>
            <w:r w:rsidRPr="009536B6">
              <w:rPr>
                <w:rFonts w:ascii="Times New Roman" w:hAnsi="Times New Roman" w:cs="Times New Roman"/>
                <w:b/>
                <w:bCs/>
              </w:rPr>
              <w:instrText>PAGE</w:instrText>
            </w:r>
            <w:r w:rsidRPr="009536B6">
              <w:rPr>
                <w:rFonts w:ascii="Times New Roman" w:hAnsi="Times New Roman" w:cs="Times New Roman"/>
                <w:b/>
                <w:bCs/>
                <w:sz w:val="24"/>
                <w:szCs w:val="24"/>
              </w:rPr>
              <w:fldChar w:fldCharType="separate"/>
            </w:r>
            <w:r w:rsidR="00310300">
              <w:rPr>
                <w:rFonts w:ascii="Times New Roman" w:hAnsi="Times New Roman" w:cs="Times New Roman"/>
                <w:b/>
                <w:bCs/>
                <w:noProof/>
              </w:rPr>
              <w:t>7</w:t>
            </w:r>
            <w:r w:rsidRPr="009536B6">
              <w:rPr>
                <w:rFonts w:ascii="Times New Roman" w:hAnsi="Times New Roman" w:cs="Times New Roman"/>
                <w:b/>
                <w:bCs/>
                <w:sz w:val="24"/>
                <w:szCs w:val="24"/>
              </w:rPr>
              <w:fldChar w:fldCharType="end"/>
            </w:r>
            <w:r w:rsidRPr="009536B6">
              <w:rPr>
                <w:rFonts w:ascii="Times New Roman" w:hAnsi="Times New Roman" w:cs="Times New Roman"/>
                <w:lang w:val="zh-CN"/>
              </w:rPr>
              <w:t xml:space="preserve"> / </w:t>
            </w:r>
            <w:r w:rsidRPr="009536B6">
              <w:rPr>
                <w:rFonts w:ascii="Times New Roman" w:hAnsi="Times New Roman" w:cs="Times New Roman"/>
                <w:b/>
                <w:bCs/>
                <w:sz w:val="24"/>
                <w:szCs w:val="24"/>
              </w:rPr>
              <w:fldChar w:fldCharType="begin"/>
            </w:r>
            <w:r w:rsidRPr="009536B6">
              <w:rPr>
                <w:rFonts w:ascii="Times New Roman" w:hAnsi="Times New Roman" w:cs="Times New Roman"/>
                <w:b/>
                <w:bCs/>
              </w:rPr>
              <w:instrText>NUMPAGES</w:instrText>
            </w:r>
            <w:r w:rsidRPr="009536B6">
              <w:rPr>
                <w:rFonts w:ascii="Times New Roman" w:hAnsi="Times New Roman" w:cs="Times New Roman"/>
                <w:b/>
                <w:bCs/>
                <w:sz w:val="24"/>
                <w:szCs w:val="24"/>
              </w:rPr>
              <w:fldChar w:fldCharType="separate"/>
            </w:r>
            <w:r w:rsidR="00310300">
              <w:rPr>
                <w:rFonts w:ascii="Times New Roman" w:hAnsi="Times New Roman" w:cs="Times New Roman"/>
                <w:b/>
                <w:bCs/>
                <w:noProof/>
              </w:rPr>
              <w:t>7</w:t>
            </w:r>
            <w:r w:rsidRPr="009536B6">
              <w:rPr>
                <w:rFonts w:ascii="Times New Roman" w:hAnsi="Times New Roman" w:cs="Times New Roman"/>
                <w:b/>
                <w:bCs/>
                <w:sz w:val="24"/>
                <w:szCs w:val="24"/>
              </w:rPr>
              <w:fldChar w:fldCharType="end"/>
            </w:r>
          </w:p>
        </w:sdtContent>
      </w:sdt>
    </w:sdtContent>
  </w:sdt>
  <w:p w:rsidR="00FA42D0" w:rsidRDefault="00FA42D0"/>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96C4D" w:rsidRDefault="00B96C4D">
      <w:r>
        <w:separator/>
      </w:r>
    </w:p>
  </w:footnote>
  <w:footnote w:type="continuationSeparator" w:id="0">
    <w:p w:rsidR="00B96C4D" w:rsidRDefault="00B96C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490C"/>
    <w:rsid w:val="0000687F"/>
    <w:rsid w:val="00010BF3"/>
    <w:rsid w:val="00027773"/>
    <w:rsid w:val="00031EF4"/>
    <w:rsid w:val="00053AA2"/>
    <w:rsid w:val="00055810"/>
    <w:rsid w:val="000776A0"/>
    <w:rsid w:val="00092C5A"/>
    <w:rsid w:val="0009714B"/>
    <w:rsid w:val="000F2EF8"/>
    <w:rsid w:val="000F6532"/>
    <w:rsid w:val="000F6B1E"/>
    <w:rsid w:val="000F79C7"/>
    <w:rsid w:val="001051D7"/>
    <w:rsid w:val="00115B43"/>
    <w:rsid w:val="00116156"/>
    <w:rsid w:val="00137720"/>
    <w:rsid w:val="001429FC"/>
    <w:rsid w:val="00146738"/>
    <w:rsid w:val="00152973"/>
    <w:rsid w:val="00156475"/>
    <w:rsid w:val="00156C59"/>
    <w:rsid w:val="00240BFC"/>
    <w:rsid w:val="0026438B"/>
    <w:rsid w:val="0027208F"/>
    <w:rsid w:val="00285D2E"/>
    <w:rsid w:val="00297029"/>
    <w:rsid w:val="002F0460"/>
    <w:rsid w:val="00310300"/>
    <w:rsid w:val="00311449"/>
    <w:rsid w:val="003127CA"/>
    <w:rsid w:val="00313D3B"/>
    <w:rsid w:val="00326882"/>
    <w:rsid w:val="00337063"/>
    <w:rsid w:val="003775B4"/>
    <w:rsid w:val="003A7B2C"/>
    <w:rsid w:val="003C50AA"/>
    <w:rsid w:val="003D3C3D"/>
    <w:rsid w:val="003D4C14"/>
    <w:rsid w:val="003E05E1"/>
    <w:rsid w:val="00414E5E"/>
    <w:rsid w:val="004569C5"/>
    <w:rsid w:val="004A67A0"/>
    <w:rsid w:val="004B1DCF"/>
    <w:rsid w:val="004C082E"/>
    <w:rsid w:val="004C46FF"/>
    <w:rsid w:val="004D53C6"/>
    <w:rsid w:val="004F2D37"/>
    <w:rsid w:val="005029E3"/>
    <w:rsid w:val="00511653"/>
    <w:rsid w:val="00540A47"/>
    <w:rsid w:val="00554D85"/>
    <w:rsid w:val="00585C5E"/>
    <w:rsid w:val="0058727F"/>
    <w:rsid w:val="005B4DF7"/>
    <w:rsid w:val="005C1597"/>
    <w:rsid w:val="0060452E"/>
    <w:rsid w:val="0061028A"/>
    <w:rsid w:val="00657ECF"/>
    <w:rsid w:val="00677C98"/>
    <w:rsid w:val="0068389C"/>
    <w:rsid w:val="006953A6"/>
    <w:rsid w:val="00701A2E"/>
    <w:rsid w:val="00706F56"/>
    <w:rsid w:val="00717E13"/>
    <w:rsid w:val="00764F13"/>
    <w:rsid w:val="0077521C"/>
    <w:rsid w:val="007866D1"/>
    <w:rsid w:val="00795A30"/>
    <w:rsid w:val="007D47E9"/>
    <w:rsid w:val="008242CD"/>
    <w:rsid w:val="00840BBB"/>
    <w:rsid w:val="008471F9"/>
    <w:rsid w:val="00872797"/>
    <w:rsid w:val="008854FF"/>
    <w:rsid w:val="00887B69"/>
    <w:rsid w:val="008B3A2C"/>
    <w:rsid w:val="00925FDB"/>
    <w:rsid w:val="00942F5B"/>
    <w:rsid w:val="009536B6"/>
    <w:rsid w:val="009748A3"/>
    <w:rsid w:val="0099013C"/>
    <w:rsid w:val="009B5120"/>
    <w:rsid w:val="009C1F12"/>
    <w:rsid w:val="009E0063"/>
    <w:rsid w:val="009F2BE0"/>
    <w:rsid w:val="009F584A"/>
    <w:rsid w:val="00AA6C18"/>
    <w:rsid w:val="00AC375E"/>
    <w:rsid w:val="00AD42B4"/>
    <w:rsid w:val="00AF2FA6"/>
    <w:rsid w:val="00B04FF6"/>
    <w:rsid w:val="00B1490C"/>
    <w:rsid w:val="00B20A52"/>
    <w:rsid w:val="00B30AC9"/>
    <w:rsid w:val="00B95419"/>
    <w:rsid w:val="00B96C4D"/>
    <w:rsid w:val="00BA121E"/>
    <w:rsid w:val="00BA1594"/>
    <w:rsid w:val="00BC1F71"/>
    <w:rsid w:val="00BF58ED"/>
    <w:rsid w:val="00C16198"/>
    <w:rsid w:val="00C22D13"/>
    <w:rsid w:val="00C44128"/>
    <w:rsid w:val="00C457C0"/>
    <w:rsid w:val="00C5747C"/>
    <w:rsid w:val="00D21D21"/>
    <w:rsid w:val="00D704EF"/>
    <w:rsid w:val="00DA2DF9"/>
    <w:rsid w:val="00DA3484"/>
    <w:rsid w:val="00DB44BC"/>
    <w:rsid w:val="00DE55B8"/>
    <w:rsid w:val="00DF14DC"/>
    <w:rsid w:val="00E3251F"/>
    <w:rsid w:val="00E46F67"/>
    <w:rsid w:val="00E50185"/>
    <w:rsid w:val="00E75ACC"/>
    <w:rsid w:val="00E96501"/>
    <w:rsid w:val="00ED6400"/>
    <w:rsid w:val="00F6212B"/>
    <w:rsid w:val="00FA42D0"/>
    <w:rsid w:val="00FA5DC9"/>
    <w:rsid w:val="00FC513F"/>
    <w:rsid w:val="04D86D74"/>
    <w:rsid w:val="078D7B27"/>
    <w:rsid w:val="0C686448"/>
    <w:rsid w:val="12E90CF0"/>
    <w:rsid w:val="1A7D5B75"/>
    <w:rsid w:val="22845654"/>
    <w:rsid w:val="34986A3B"/>
    <w:rsid w:val="353B7454"/>
    <w:rsid w:val="38FA783C"/>
    <w:rsid w:val="3A35602E"/>
    <w:rsid w:val="3DED021B"/>
    <w:rsid w:val="40E56431"/>
    <w:rsid w:val="468A1436"/>
    <w:rsid w:val="5DD77467"/>
    <w:rsid w:val="5F216F77"/>
    <w:rsid w:val="61215290"/>
    <w:rsid w:val="67F3592B"/>
    <w:rsid w:val="68CE63BF"/>
    <w:rsid w:val="6D295395"/>
    <w:rsid w:val="6F465BD5"/>
    <w:rsid w:val="70B226B8"/>
    <w:rsid w:val="747D6A47"/>
    <w:rsid w:val="79CB150F"/>
    <w:rsid w:val="7BAA576C"/>
    <w:rsid w:val="7F5A1869"/>
  </w:rsids>
  <m:mathPr>
    <m:mathFont m:val="Cambria Math"/>
    <m:brkBin m:val="before"/>
    <m:brkBinSub m:val="--"/>
    <m:smallFrac/>
    <m:dispDef/>
    <m:lMargin m:val="1440"/>
    <m:rMargin m:val="144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599F645-3D76-4BEF-8176-AA0CE5B129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rPr>
  </w:style>
  <w:style w:type="paragraph" w:styleId="a7">
    <w:name w:val="List Paragraph"/>
    <w:basedOn w:val="a"/>
    <w:uiPriority w:val="34"/>
    <w:qFormat/>
    <w:pPr>
      <w:ind w:firstLineChars="200" w:firstLine="420"/>
    </w:p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character" w:customStyle="1" w:styleId="fontstyle01">
    <w:name w:val="fontstyle01"/>
    <w:basedOn w:val="a0"/>
    <w:qFormat/>
    <w:rPr>
      <w:rFonts w:ascii="仿宋" w:eastAsia="仿宋" w:hAnsi="仿宋" w:hint="eastAsia"/>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0000000000000000000"/>
        <a:ea typeface=""/>
        <a:cs typeface=""/>
        <a:font script="Viet" typeface="Times New Roman"/>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MoolBoran"/>
        <a:font script="Syrc" typeface="Estrangelo Edessa"/>
        <a:font script="Thai" typeface="Angsana New"/>
        <a:font script="Gujr" typeface="Shruti"/>
        <a:font script="Uigh" typeface="Microsoft Uighur"/>
        <a:font script="Beng" typeface="Vrinda"/>
        <a:font script="Jpan" typeface="ＭＳ ゴシック"/>
        <a:font script="Thaa" typeface="MV Boli"/>
        <a:font script="Cher" typeface="Plantagenet Cherokee"/>
        <a:font script="Hebr" typeface="Times New Roman"/>
        <a:font script="Yiii" typeface="Microsoft Yi Baiti"/>
        <a:font script="Guru" typeface="Raavi"/>
        <a:font script="Hans" typeface="宋体"/>
        <a:font script="Ethi" typeface="Nyala"/>
        <a:font script="Taml" typeface="Latha"/>
        <a:font script="Knda" typeface="Tunga"/>
        <a:font script="Arab" typeface="Times New Roman"/>
        <a:font script="Hant" typeface="新細明體"/>
      </a:majorFont>
      <a:minorFont>
        <a:latin typeface="Calibri" panose="00000000000000000000"/>
        <a:ea typeface=""/>
        <a:cs typeface=""/>
        <a:font script="Viet" typeface="Arial"/>
        <a:font script="Geor" typeface="Sylfaen"/>
        <a:font script="Sinh" typeface="Iskoola Pota"/>
        <a:font script="Laoo" typeface="DokChampa"/>
        <a:font script="Orya" typeface="Kalinga"/>
        <a:font script="Mong" typeface="Mongolian Baiti"/>
        <a:font script="Mlym" typeface="Kartika"/>
        <a:font script="Hang" typeface="맑은 고딕"/>
        <a:font script="Telu" typeface="Gautami"/>
        <a:font script="Deva" typeface="Mangal"/>
        <a:font script="Tibt" typeface="Microsoft Himalaya"/>
        <a:font script="Cans" typeface="Euphemia"/>
        <a:font script="Khmr" typeface="DaunPenh"/>
        <a:font script="Syrc" typeface="Estrangelo Edessa"/>
        <a:font script="Thai" typeface="Cordia New"/>
        <a:font script="Gujr" typeface="Shruti"/>
        <a:font script="Uigh" typeface="Microsoft Uighur"/>
        <a:font script="Beng" typeface="Vrinda"/>
        <a:font script="Jpan" typeface="ＭＳ 明朝"/>
        <a:font script="Thaa" typeface="MV Boli"/>
        <a:font script="Cher" typeface="Plantagenet Cherokee"/>
        <a:font script="Hebr" typeface="Arial"/>
        <a:font script="Yiii" typeface="Microsoft Yi Baiti"/>
        <a:font script="Guru" typeface="Raavi"/>
        <a:font script="Hans" typeface="宋体"/>
        <a:font script="Ethi" typeface="Nyala"/>
        <a:font script="Taml" typeface="Latha"/>
        <a:font script="Knda" typeface="Tunga"/>
        <a:font script="Arab" typeface="Arial"/>
        <a:font script="Hant" typeface="新細明體"/>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TotalTime>
  <Pages>7</Pages>
  <Words>558</Words>
  <Characters>3182</Characters>
  <Application>Microsoft Office Word</Application>
  <DocSecurity>0</DocSecurity>
  <Lines>26</Lines>
  <Paragraphs>7</Paragraphs>
  <ScaleCrop>false</ScaleCrop>
  <Company>MS</Company>
  <LinksUpToDate>false</LinksUpToDate>
  <CharactersWithSpaces>3733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张玉青</dc:creator>
  <cp:keywords/>
  <dc:description/>
  <cp:lastModifiedBy>张玉青</cp:lastModifiedBy>
  <cp:revision>43</cp:revision>
  <dcterms:created xsi:type="dcterms:W3CDTF">2019-07-12T03:43:00Z</dcterms:created>
  <dcterms:modified xsi:type="dcterms:W3CDTF">2024-02-18T09:23:00Z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B0CA6E944AA841EE8208D45A0CDFE605_12</vt:lpwstr>
  </property>
</Properties>
</file>