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Cs/>
          <w:sz w:val="28"/>
          <w:szCs w:val="36"/>
        </w:rPr>
        <w:t>附件</w:t>
      </w:r>
      <w:r>
        <w:rPr>
          <w:rFonts w:hint="eastAsia" w:ascii="华文中宋" w:hAnsi="华文中宋" w:eastAsia="华文中宋"/>
          <w:bCs/>
          <w:sz w:val="28"/>
          <w:szCs w:val="36"/>
          <w:lang w:val="en-US" w:eastAsia="zh-CN"/>
        </w:rPr>
        <w:t>六</w:t>
      </w:r>
      <w:bookmarkStart w:id="0" w:name="_GoBack"/>
      <w:bookmarkEnd w:id="0"/>
      <w:r>
        <w:rPr>
          <w:rFonts w:hint="eastAsia" w:ascii="华文中宋" w:hAnsi="华文中宋" w:eastAsia="华文中宋"/>
          <w:bCs/>
          <w:sz w:val="28"/>
          <w:szCs w:val="36"/>
        </w:rPr>
        <w:t xml:space="preserve"> </w:t>
      </w:r>
      <w:r>
        <w:rPr>
          <w:rFonts w:hint="eastAsia" w:ascii="华文中宋" w:hAnsi="华文中宋" w:eastAsia="华文中宋"/>
          <w:b/>
          <w:bCs/>
          <w:sz w:val="36"/>
          <w:szCs w:val="36"/>
        </w:rPr>
        <w:t xml:space="preserve">    </w:t>
      </w:r>
      <w:r>
        <w:rPr>
          <w:rFonts w:hint="eastAsia" w:ascii="华文中宋" w:hAnsi="华文中宋" w:eastAsia="华文中宋"/>
          <w:b/>
          <w:bCs/>
          <w:sz w:val="36"/>
          <w:szCs w:val="36"/>
          <w:lang w:val="en-US" w:eastAsia="zh-CN"/>
        </w:rPr>
        <w:t xml:space="preserve">         </w:t>
      </w:r>
      <w:r>
        <w:rPr>
          <w:rFonts w:hint="eastAsia" w:ascii="华文中宋" w:hAnsi="华文中宋" w:eastAsia="华文中宋"/>
          <w:b/>
          <w:bCs/>
          <w:sz w:val="36"/>
          <w:szCs w:val="36"/>
        </w:rPr>
        <w:t>授权委托书</w:t>
      </w:r>
    </w:p>
    <w:p>
      <w:pPr>
        <w:spacing w:line="360" w:lineRule="auto"/>
        <w:ind w:firstLine="602" w:firstLineChars="25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委托人：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身份证号/社会信用代码：</w:t>
      </w:r>
    </w:p>
    <w:p>
      <w:pPr>
        <w:spacing w:line="360" w:lineRule="auto"/>
        <w:ind w:firstLine="600" w:firstLineChars="2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地址：</w:t>
      </w:r>
    </w:p>
    <w:p>
      <w:pPr>
        <w:spacing w:line="360" w:lineRule="auto"/>
        <w:ind w:firstLine="602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b/>
          <w:bCs/>
          <w:sz w:val="24"/>
        </w:rPr>
        <w:t>受托人1：</w:t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hint="eastAsia" w:ascii="宋体" w:hAnsi="宋体"/>
          <w:kern w:val="0"/>
          <w:sz w:val="24"/>
        </w:rPr>
        <w:t>证件号码：</w:t>
      </w:r>
    </w:p>
    <w:p>
      <w:pPr>
        <w:spacing w:line="360" w:lineRule="auto"/>
        <w:ind w:firstLine="566" w:firstLineChars="236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工作单位：</w:t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</w:p>
    <w:p>
      <w:pPr>
        <w:spacing w:line="360" w:lineRule="auto"/>
        <w:ind w:firstLine="600" w:firstLineChars="250"/>
        <w:rPr>
          <w:rFonts w:hint="eastAsia" w:ascii="宋体" w:hAnsi="宋体"/>
          <w:kern w:val="0"/>
          <w:sz w:val="24"/>
          <w:u w:val="single"/>
        </w:rPr>
      </w:pPr>
      <w:r>
        <w:rPr>
          <w:rFonts w:hint="eastAsia" w:ascii="宋体" w:hAnsi="宋体"/>
          <w:sz w:val="24"/>
        </w:rPr>
        <w:t>职务：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hint="eastAsia" w:ascii="宋体" w:hAnsi="宋体"/>
          <w:sz w:val="24"/>
        </w:rPr>
        <w:t>联系电话：</w:t>
      </w:r>
    </w:p>
    <w:p>
      <w:pPr>
        <w:spacing w:line="360" w:lineRule="auto"/>
        <w:ind w:firstLine="602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b/>
          <w:bCs/>
          <w:sz w:val="24"/>
        </w:rPr>
        <w:t>受托人2：</w:t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ascii="宋体" w:hAnsi="宋体"/>
          <w:b/>
          <w:bCs/>
          <w:sz w:val="24"/>
        </w:rPr>
        <w:tab/>
      </w:r>
      <w:r>
        <w:rPr>
          <w:rFonts w:hint="eastAsia" w:ascii="宋体" w:hAnsi="宋体"/>
          <w:kern w:val="0"/>
          <w:sz w:val="24"/>
        </w:rPr>
        <w:t>证件号码：</w:t>
      </w:r>
    </w:p>
    <w:p>
      <w:pPr>
        <w:spacing w:line="360" w:lineRule="auto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工作单位：</w:t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  <w:r>
        <w:rPr>
          <w:rFonts w:ascii="宋体" w:hAnsi="宋体"/>
          <w:kern w:val="0"/>
          <w:sz w:val="24"/>
        </w:rPr>
        <w:tab/>
      </w:r>
    </w:p>
    <w:p>
      <w:pPr>
        <w:spacing w:line="360" w:lineRule="auto"/>
        <w:ind w:firstLine="600" w:firstLineChars="250"/>
        <w:rPr>
          <w:rFonts w:hint="eastAsia" w:ascii="宋体" w:hAnsi="宋体"/>
          <w:kern w:val="0"/>
          <w:sz w:val="24"/>
          <w:u w:val="single"/>
        </w:rPr>
      </w:pPr>
      <w:r>
        <w:rPr>
          <w:rFonts w:hint="eastAsia" w:ascii="宋体" w:hAnsi="宋体"/>
          <w:sz w:val="24"/>
        </w:rPr>
        <w:t>职务：</w:t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ascii="宋体" w:hAnsi="宋体"/>
          <w:sz w:val="24"/>
        </w:rPr>
        <w:tab/>
      </w:r>
      <w:r>
        <w:rPr>
          <w:rFonts w:hint="eastAsia" w:ascii="宋体" w:hAnsi="宋体"/>
          <w:sz w:val="24"/>
        </w:rPr>
        <w:t>联系电话：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委托人因</w:t>
      </w:r>
      <w:r>
        <w:rPr>
          <w:rFonts w:hint="eastAsia" w:ascii="宋体" w:hAnsi="宋体"/>
          <w:sz w:val="24"/>
          <w:lang w:eastAsia="zh-CN"/>
        </w:rPr>
        <w:t>海南</w:t>
      </w:r>
      <w:r>
        <w:rPr>
          <w:rFonts w:hint="eastAsia" w:ascii="宋体" w:hAnsi="宋体"/>
          <w:sz w:val="24"/>
          <w:lang w:val="en-US" w:eastAsia="zh-CN"/>
        </w:rPr>
        <w:t>万宁华凯置业</w:t>
      </w:r>
      <w:r>
        <w:rPr>
          <w:rFonts w:hint="eastAsia" w:ascii="宋体" w:hAnsi="宋体"/>
          <w:sz w:val="24"/>
          <w:lang w:eastAsia="zh-CN"/>
        </w:rPr>
        <w:t>有限公司</w:t>
      </w:r>
      <w:r>
        <w:rPr>
          <w:rFonts w:hint="eastAsia" w:ascii="宋体" w:hAnsi="宋体"/>
          <w:sz w:val="24"/>
          <w:lang w:val="en-US" w:eastAsia="zh-CN"/>
        </w:rPr>
        <w:t>预重整</w:t>
      </w:r>
      <w:r>
        <w:rPr>
          <w:rFonts w:hint="eastAsia" w:ascii="宋体" w:hAnsi="宋体"/>
          <w:sz w:val="24"/>
        </w:rPr>
        <w:t>一案</w:t>
      </w:r>
      <w:r>
        <w:rPr>
          <w:rFonts w:hint="eastAsia" w:ascii="宋体" w:hAnsi="宋体"/>
          <w:sz w:val="24"/>
          <w:lang w:val="en-US" w:eastAsia="zh-CN"/>
        </w:rPr>
        <w:t>[案号：（2023）琼9006破申3号]</w:t>
      </w:r>
      <w:r>
        <w:rPr>
          <w:rFonts w:hint="eastAsia" w:ascii="宋体" w:hAnsi="宋体"/>
          <w:sz w:val="24"/>
        </w:rPr>
        <w:t>，</w:t>
      </w:r>
      <w:r>
        <w:rPr>
          <w:rFonts w:hint="eastAsia"/>
          <w:sz w:val="24"/>
        </w:rPr>
        <w:t>现委托受托人</w:t>
      </w:r>
      <w:r>
        <w:rPr>
          <w:rFonts w:hint="eastAsia" w:ascii="宋体" w:hAnsi="宋体"/>
          <w:kern w:val="0"/>
          <w:sz w:val="24"/>
        </w:rPr>
        <w:t>作为代理人，</w:t>
      </w:r>
    </w:p>
    <w:p>
      <w:pPr>
        <w:spacing w:line="360" w:lineRule="auto"/>
        <w:ind w:firstLine="602" w:firstLineChars="25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受托人1的代理权限包括：（</w:t>
      </w:r>
      <w:r>
        <w:rPr>
          <w:rFonts w:hint="eastAsia" w:ascii="宋体" w:hAnsi="宋体"/>
          <w:bCs/>
          <w:sz w:val="24"/>
        </w:rPr>
        <w:t>请根据实际情况在□处打√）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代为申报债权并提交相关证据材料。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代为递交、签收破产清算过程中的法律文书。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代为出席债权人会议，并行使表决权。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其他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602" w:firstLineChars="25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受托人2的代理权限包括：（</w:t>
      </w:r>
      <w:r>
        <w:rPr>
          <w:rFonts w:hint="eastAsia" w:ascii="宋体" w:hAnsi="宋体"/>
          <w:bCs/>
          <w:sz w:val="24"/>
        </w:rPr>
        <w:t>请根据实际情况在□处打√）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代为申报债权并提交相关证据材料。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代为递交、签收破产清算过程中的法律文书。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代为出席债权人会议，并行使表决权。</w:t>
      </w:r>
    </w:p>
    <w:p>
      <w:pPr>
        <w:spacing w:line="360" w:lineRule="auto"/>
        <w:ind w:firstLine="600" w:firstLineChars="2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□ 其他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602" w:firstLineChars="25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代理期限</w:t>
      </w:r>
      <w:r>
        <w:rPr>
          <w:rFonts w:hint="eastAsia" w:ascii="宋体" w:hAnsi="宋体"/>
          <w:sz w:val="24"/>
        </w:rPr>
        <w:t>：自委托之日起至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</w:t>
      </w:r>
      <w:r>
        <w:rPr>
          <w:rFonts w:hint="eastAsia" w:ascii="宋体" w:hAnsi="宋体"/>
          <w:kern w:val="0"/>
          <w:sz w:val="24"/>
        </w:rPr>
        <w:t>止。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right="64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委托人签字或盖章：</w:t>
      </w:r>
    </w:p>
    <w:p>
      <w:pPr>
        <w:spacing w:line="360" w:lineRule="auto"/>
        <w:ind w:firstLine="4320" w:firstLineChars="180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年    月    日</w:t>
      </w:r>
    </w:p>
    <w:p>
      <w:pPr>
        <w:spacing w:line="360" w:lineRule="auto"/>
        <w:ind w:firstLine="482" w:firstLineChars="200"/>
      </w:pPr>
      <w:r>
        <w:rPr>
          <w:rFonts w:hint="eastAsia" w:ascii="宋体" w:hAnsi="宋体"/>
          <w:b/>
          <w:bCs/>
          <w:sz w:val="24"/>
        </w:rPr>
        <w:t>代理人为执业律师的,请提供律师证复印件和所函。代理人为非执业律师的，请提供身份证复印件，代理人为委托人职工的，还需提供劳动合同</w:t>
      </w:r>
      <w:r>
        <w:rPr>
          <w:rFonts w:hint="eastAsia" w:ascii="宋体" w:hAnsi="宋体"/>
          <w:b/>
          <w:bCs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2NTVkYWI3ODFiOTRlNTA2MGMwNmVjMDlkODczNjEifQ=="/>
  </w:docVars>
  <w:rsids>
    <w:rsidRoot w:val="00EB5493"/>
    <w:rsid w:val="000A37E3"/>
    <w:rsid w:val="00285033"/>
    <w:rsid w:val="004D683E"/>
    <w:rsid w:val="00811EFA"/>
    <w:rsid w:val="00BA3A28"/>
    <w:rsid w:val="00BF0D1A"/>
    <w:rsid w:val="00EB5493"/>
    <w:rsid w:val="00F93503"/>
    <w:rsid w:val="09555AF9"/>
    <w:rsid w:val="29FF291B"/>
    <w:rsid w:val="386E13A2"/>
    <w:rsid w:val="3EA24225"/>
    <w:rsid w:val="42080C76"/>
    <w:rsid w:val="4BD36E93"/>
    <w:rsid w:val="5F521E56"/>
    <w:rsid w:val="6CAC0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字符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字符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379</Characters>
  <Lines>3</Lines>
  <Paragraphs>1</Paragraphs>
  <TotalTime>0</TotalTime>
  <ScaleCrop>false</ScaleCrop>
  <LinksUpToDate>false</LinksUpToDate>
  <CharactersWithSpaces>444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2017-06-10T02:36:00Z</dcterms:created>
  <dc:creator>Administrator</dc:creator>
  <cp:lastModifiedBy>陈旺贤律师</cp:lastModifiedBy>
  <dcterms:modified xsi:type="dcterms:W3CDTF">2024-02-20T01:51:03Z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89C5FC593AB84774BDD5D06D9C5CCCAC_12</vt:lpwstr>
  </property>
</Properties>
</file>