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9446" w14:textId="652B402F" w:rsidR="000F4BF5" w:rsidRPr="003A2FBD" w:rsidRDefault="000F4BF5" w:rsidP="003A2FB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0F4BF5">
        <w:rPr>
          <w:rFonts w:ascii="宋体" w:eastAsia="宋体" w:hAnsi="宋体" w:hint="eastAsia"/>
          <w:b/>
          <w:bCs/>
          <w:sz w:val="30"/>
          <w:szCs w:val="30"/>
        </w:rPr>
        <w:t>泰州市汇隆电子科技有限公司</w:t>
      </w:r>
    </w:p>
    <w:p w14:paraId="63FE260A" w14:textId="2FE93E61" w:rsidR="000F4BF5" w:rsidRPr="003A2FBD" w:rsidRDefault="000F4BF5" w:rsidP="003A2FB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3A2FBD">
        <w:rPr>
          <w:rFonts w:ascii="宋体" w:eastAsia="宋体" w:hAnsi="宋体" w:hint="eastAsia"/>
          <w:b/>
          <w:bCs/>
          <w:sz w:val="30"/>
          <w:szCs w:val="30"/>
        </w:rPr>
        <w:t>破产</w:t>
      </w:r>
      <w:proofErr w:type="gramStart"/>
      <w:r w:rsidRPr="003A2FBD">
        <w:rPr>
          <w:rFonts w:ascii="宋体" w:eastAsia="宋体" w:hAnsi="宋体" w:hint="eastAsia"/>
          <w:b/>
          <w:bCs/>
          <w:sz w:val="30"/>
          <w:szCs w:val="30"/>
        </w:rPr>
        <w:t>清算案职工</w:t>
      </w:r>
      <w:proofErr w:type="gramEnd"/>
      <w:r w:rsidRPr="003A2FBD">
        <w:rPr>
          <w:rFonts w:ascii="宋体" w:eastAsia="宋体" w:hAnsi="宋体" w:hint="eastAsia"/>
          <w:b/>
          <w:bCs/>
          <w:sz w:val="30"/>
          <w:szCs w:val="30"/>
        </w:rPr>
        <w:t>债权公示</w:t>
      </w:r>
    </w:p>
    <w:p w14:paraId="7F4F868A" w14:textId="5311CA44" w:rsidR="000F4BF5" w:rsidRPr="003A2FBD" w:rsidRDefault="000F4BF5" w:rsidP="003A2FB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F4BF5">
        <w:rPr>
          <w:rFonts w:ascii="宋体" w:eastAsia="宋体" w:hAnsi="宋体" w:hint="eastAsia"/>
          <w:sz w:val="24"/>
          <w:szCs w:val="24"/>
        </w:rPr>
        <w:t>泰州市汇隆电子科技有限公司（以下简称汇隆公司）因不能清偿到期债务，并且资产不足以清偿全部债务，经其申请于202</w:t>
      </w:r>
      <w:r w:rsidRPr="000F4BF5">
        <w:rPr>
          <w:rFonts w:ascii="宋体" w:eastAsia="宋体" w:hAnsi="宋体"/>
          <w:sz w:val="24"/>
          <w:szCs w:val="24"/>
        </w:rPr>
        <w:t>3</w:t>
      </w:r>
      <w:r w:rsidRPr="000F4BF5">
        <w:rPr>
          <w:rFonts w:ascii="宋体" w:eastAsia="宋体" w:hAnsi="宋体" w:hint="eastAsia"/>
          <w:sz w:val="24"/>
          <w:szCs w:val="24"/>
        </w:rPr>
        <w:t>年1</w:t>
      </w:r>
      <w:r w:rsidRPr="000F4BF5">
        <w:rPr>
          <w:rFonts w:ascii="宋体" w:eastAsia="宋体" w:hAnsi="宋体"/>
          <w:sz w:val="24"/>
          <w:szCs w:val="24"/>
        </w:rPr>
        <w:t>0</w:t>
      </w:r>
      <w:r w:rsidRPr="000F4BF5">
        <w:rPr>
          <w:rFonts w:ascii="宋体" w:eastAsia="宋体" w:hAnsi="宋体" w:hint="eastAsia"/>
          <w:sz w:val="24"/>
          <w:szCs w:val="24"/>
        </w:rPr>
        <w:t>月17日决定将汇隆公司移送破产审查，法院于202</w:t>
      </w:r>
      <w:r w:rsidRPr="000F4BF5">
        <w:rPr>
          <w:rFonts w:ascii="宋体" w:eastAsia="宋体" w:hAnsi="宋体"/>
          <w:sz w:val="24"/>
          <w:szCs w:val="24"/>
        </w:rPr>
        <w:t>4</w:t>
      </w:r>
      <w:r w:rsidRPr="000F4BF5">
        <w:rPr>
          <w:rFonts w:ascii="宋体" w:eastAsia="宋体" w:hAnsi="宋体" w:hint="eastAsia"/>
          <w:sz w:val="24"/>
          <w:szCs w:val="24"/>
        </w:rPr>
        <w:t>年</w:t>
      </w:r>
      <w:r w:rsidRPr="000F4BF5">
        <w:rPr>
          <w:rFonts w:ascii="宋体" w:eastAsia="宋体" w:hAnsi="宋体"/>
          <w:sz w:val="24"/>
          <w:szCs w:val="24"/>
        </w:rPr>
        <w:t>1</w:t>
      </w:r>
      <w:r w:rsidRPr="000F4BF5">
        <w:rPr>
          <w:rFonts w:ascii="宋体" w:eastAsia="宋体" w:hAnsi="宋体" w:hint="eastAsia"/>
          <w:sz w:val="24"/>
          <w:szCs w:val="24"/>
        </w:rPr>
        <w:t>月</w:t>
      </w:r>
      <w:r w:rsidRPr="000F4BF5">
        <w:rPr>
          <w:rFonts w:ascii="宋体" w:eastAsia="宋体" w:hAnsi="宋体"/>
          <w:sz w:val="24"/>
          <w:szCs w:val="24"/>
        </w:rPr>
        <w:t>4</w:t>
      </w:r>
      <w:r w:rsidRPr="000F4BF5">
        <w:rPr>
          <w:rFonts w:ascii="宋体" w:eastAsia="宋体" w:hAnsi="宋体" w:hint="eastAsia"/>
          <w:sz w:val="24"/>
          <w:szCs w:val="24"/>
        </w:rPr>
        <w:t>日</w:t>
      </w:r>
      <w:proofErr w:type="gramStart"/>
      <w:r w:rsidRPr="000F4BF5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0F4BF5">
        <w:rPr>
          <w:rFonts w:ascii="宋体" w:eastAsia="宋体" w:hAnsi="宋体" w:hint="eastAsia"/>
          <w:sz w:val="24"/>
          <w:szCs w:val="24"/>
        </w:rPr>
        <w:t>（202</w:t>
      </w:r>
      <w:r w:rsidRPr="000F4BF5">
        <w:rPr>
          <w:rFonts w:ascii="宋体" w:eastAsia="宋体" w:hAnsi="宋体"/>
          <w:sz w:val="24"/>
          <w:szCs w:val="24"/>
        </w:rPr>
        <w:t>3</w:t>
      </w:r>
      <w:r w:rsidRPr="000F4BF5">
        <w:rPr>
          <w:rFonts w:ascii="宋体" w:eastAsia="宋体" w:hAnsi="宋体" w:hint="eastAsia"/>
          <w:sz w:val="24"/>
          <w:szCs w:val="24"/>
        </w:rPr>
        <w:t>）苏1282</w:t>
      </w:r>
      <w:proofErr w:type="gramStart"/>
      <w:r w:rsidRPr="000F4BF5">
        <w:rPr>
          <w:rFonts w:ascii="宋体" w:eastAsia="宋体" w:hAnsi="宋体" w:hint="eastAsia"/>
          <w:sz w:val="24"/>
          <w:szCs w:val="24"/>
        </w:rPr>
        <w:t>破申</w:t>
      </w:r>
      <w:r w:rsidRPr="000F4BF5">
        <w:rPr>
          <w:rFonts w:ascii="宋体" w:eastAsia="宋体" w:hAnsi="宋体"/>
          <w:sz w:val="24"/>
          <w:szCs w:val="24"/>
        </w:rPr>
        <w:t>100</w:t>
      </w:r>
      <w:r w:rsidRPr="000F4BF5">
        <w:rPr>
          <w:rFonts w:ascii="宋体" w:eastAsia="宋体" w:hAnsi="宋体" w:hint="eastAsia"/>
          <w:sz w:val="24"/>
          <w:szCs w:val="24"/>
        </w:rPr>
        <w:t>号</w:t>
      </w:r>
      <w:proofErr w:type="gramEnd"/>
      <w:r w:rsidRPr="000F4BF5">
        <w:rPr>
          <w:rFonts w:ascii="宋体" w:eastAsia="宋体" w:hAnsi="宋体" w:hint="eastAsia"/>
          <w:sz w:val="24"/>
          <w:szCs w:val="24"/>
        </w:rPr>
        <w:t>民事裁定书，裁定受理汇隆公司破产清算申请，并于202</w:t>
      </w:r>
      <w:r w:rsidRPr="000F4BF5">
        <w:rPr>
          <w:rFonts w:ascii="宋体" w:eastAsia="宋体" w:hAnsi="宋体"/>
          <w:sz w:val="24"/>
          <w:szCs w:val="24"/>
        </w:rPr>
        <w:t>4</w:t>
      </w:r>
      <w:r w:rsidRPr="000F4BF5">
        <w:rPr>
          <w:rFonts w:ascii="宋体" w:eastAsia="宋体" w:hAnsi="宋体" w:hint="eastAsia"/>
          <w:sz w:val="24"/>
          <w:szCs w:val="24"/>
        </w:rPr>
        <w:t>年</w:t>
      </w:r>
      <w:r w:rsidRPr="000F4BF5">
        <w:rPr>
          <w:rFonts w:ascii="宋体" w:eastAsia="宋体" w:hAnsi="宋体"/>
          <w:sz w:val="24"/>
          <w:szCs w:val="24"/>
        </w:rPr>
        <w:t>2</w:t>
      </w:r>
      <w:r w:rsidRPr="000F4BF5">
        <w:rPr>
          <w:rFonts w:ascii="宋体" w:eastAsia="宋体" w:hAnsi="宋体" w:hint="eastAsia"/>
          <w:sz w:val="24"/>
          <w:szCs w:val="24"/>
        </w:rPr>
        <w:t>月</w:t>
      </w:r>
      <w:r w:rsidRPr="000F4BF5">
        <w:rPr>
          <w:rFonts w:ascii="宋体" w:eastAsia="宋体" w:hAnsi="宋体"/>
          <w:sz w:val="24"/>
          <w:szCs w:val="24"/>
        </w:rPr>
        <w:t>6</w:t>
      </w:r>
      <w:r w:rsidRPr="000F4BF5">
        <w:rPr>
          <w:rFonts w:ascii="宋体" w:eastAsia="宋体" w:hAnsi="宋体" w:hint="eastAsia"/>
          <w:sz w:val="24"/>
          <w:szCs w:val="24"/>
        </w:rPr>
        <w:t>日</w:t>
      </w:r>
      <w:proofErr w:type="gramStart"/>
      <w:r w:rsidRPr="000F4BF5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0F4BF5">
        <w:rPr>
          <w:rFonts w:ascii="宋体" w:eastAsia="宋体" w:hAnsi="宋体" w:hint="eastAsia"/>
          <w:sz w:val="24"/>
          <w:szCs w:val="24"/>
        </w:rPr>
        <w:t>（202</w:t>
      </w:r>
      <w:r w:rsidRPr="000F4BF5">
        <w:rPr>
          <w:rFonts w:ascii="宋体" w:eastAsia="宋体" w:hAnsi="宋体"/>
          <w:sz w:val="24"/>
          <w:szCs w:val="24"/>
        </w:rPr>
        <w:t>4</w:t>
      </w:r>
      <w:r w:rsidRPr="000F4BF5">
        <w:rPr>
          <w:rFonts w:ascii="宋体" w:eastAsia="宋体" w:hAnsi="宋体" w:hint="eastAsia"/>
          <w:sz w:val="24"/>
          <w:szCs w:val="24"/>
        </w:rPr>
        <w:t>）苏1282破</w:t>
      </w:r>
      <w:r w:rsidRPr="000F4BF5">
        <w:rPr>
          <w:rFonts w:ascii="宋体" w:eastAsia="宋体" w:hAnsi="宋体"/>
          <w:sz w:val="24"/>
          <w:szCs w:val="24"/>
        </w:rPr>
        <w:t>1</w:t>
      </w:r>
      <w:r w:rsidRPr="000F4BF5">
        <w:rPr>
          <w:rFonts w:ascii="宋体" w:eastAsia="宋体" w:hAnsi="宋体" w:hint="eastAsia"/>
          <w:sz w:val="24"/>
          <w:szCs w:val="24"/>
        </w:rPr>
        <w:t>号决定书，指定江苏瑞莱（靖江）律师事务所担任管理人。</w:t>
      </w:r>
      <w:r w:rsidRPr="003A2FBD">
        <w:rPr>
          <w:rFonts w:ascii="宋体" w:eastAsia="宋体" w:hAnsi="宋体" w:hint="eastAsia"/>
          <w:sz w:val="24"/>
          <w:szCs w:val="24"/>
        </w:rPr>
        <w:t>管理人将职工债权公示如下：</w:t>
      </w:r>
    </w:p>
    <w:p w14:paraId="6D97935E" w14:textId="4A04E478" w:rsidR="000F4BF5" w:rsidRPr="000F4BF5" w:rsidRDefault="000F4BF5" w:rsidP="003A2FB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A2FBD">
        <w:rPr>
          <w:rFonts w:ascii="宋体" w:eastAsia="宋体" w:hAnsi="宋体" w:hint="eastAsia"/>
          <w:sz w:val="24"/>
          <w:szCs w:val="24"/>
        </w:rPr>
        <w:t>1、经管理人调查，汇隆公司已无在册职工。</w:t>
      </w:r>
    </w:p>
    <w:p w14:paraId="4FA7DDF4" w14:textId="65601F99" w:rsidR="000F4BF5" w:rsidRPr="003A2FBD" w:rsidRDefault="000F4BF5" w:rsidP="003A2FB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A2FBD">
        <w:rPr>
          <w:rFonts w:ascii="宋体" w:eastAsia="宋体" w:hAnsi="宋体" w:hint="eastAsia"/>
          <w:sz w:val="24"/>
          <w:szCs w:val="24"/>
        </w:rPr>
        <w:t>2、</w:t>
      </w:r>
      <w:r w:rsidR="004B4156" w:rsidRPr="003A2FBD">
        <w:rPr>
          <w:rFonts w:ascii="宋体" w:eastAsia="宋体" w:hAnsi="宋体"/>
          <w:sz w:val="24"/>
          <w:szCs w:val="24"/>
        </w:rPr>
        <w:t>经管理人调查,对</w:t>
      </w:r>
      <w:r w:rsidRPr="003A2FBD">
        <w:rPr>
          <w:rFonts w:ascii="宋体" w:eastAsia="宋体" w:hAnsi="宋体" w:hint="eastAsia"/>
          <w:sz w:val="24"/>
          <w:szCs w:val="24"/>
        </w:rPr>
        <w:t>汇隆</w:t>
      </w:r>
      <w:r w:rsidR="004B4156" w:rsidRPr="003A2FBD">
        <w:rPr>
          <w:rFonts w:ascii="宋体" w:eastAsia="宋体" w:hAnsi="宋体"/>
          <w:sz w:val="24"/>
          <w:szCs w:val="24"/>
        </w:rPr>
        <w:t>公司职工债权进行审核和初步确认,现将职工债权审核</w:t>
      </w:r>
      <w:r w:rsidR="004B4156" w:rsidRPr="003A2FBD">
        <w:rPr>
          <w:rFonts w:ascii="宋体" w:eastAsia="宋体" w:hAnsi="宋体" w:hint="eastAsia"/>
          <w:sz w:val="24"/>
          <w:szCs w:val="24"/>
        </w:rPr>
        <w:t>结果进行公示。</w:t>
      </w:r>
      <w:r w:rsidR="004B4156" w:rsidRPr="003A2FBD">
        <w:rPr>
          <w:rFonts w:ascii="宋体" w:eastAsia="宋体" w:hAnsi="宋体"/>
          <w:sz w:val="24"/>
          <w:szCs w:val="24"/>
        </w:rPr>
        <w:t>(详见附表:职工债权清单)</w:t>
      </w:r>
    </w:p>
    <w:p w14:paraId="72B4A7B3" w14:textId="4812951B" w:rsidR="000F4BF5" w:rsidRPr="003A2FBD" w:rsidRDefault="004B4156" w:rsidP="003A2FB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A2FBD">
        <w:rPr>
          <w:rFonts w:ascii="宋体" w:eastAsia="宋体" w:hAnsi="宋体"/>
          <w:sz w:val="24"/>
          <w:szCs w:val="24"/>
        </w:rPr>
        <w:t>3、根据《中华人民共和国企业破产法》的规定,职工对公示职工债权清单记载有异议的,请于202</w:t>
      </w:r>
      <w:r w:rsidR="000F4BF5" w:rsidRPr="003A2FBD">
        <w:rPr>
          <w:rFonts w:ascii="宋体" w:eastAsia="宋体" w:hAnsi="宋体" w:hint="eastAsia"/>
          <w:sz w:val="24"/>
          <w:szCs w:val="24"/>
        </w:rPr>
        <w:t>4</w:t>
      </w:r>
      <w:r w:rsidRPr="003A2FBD">
        <w:rPr>
          <w:rFonts w:ascii="宋体" w:eastAsia="宋体" w:hAnsi="宋体"/>
          <w:sz w:val="24"/>
          <w:szCs w:val="24"/>
        </w:rPr>
        <w:t>年</w:t>
      </w:r>
      <w:r w:rsidR="000F4BF5" w:rsidRPr="003A2FBD">
        <w:rPr>
          <w:rFonts w:ascii="宋体" w:eastAsia="宋体" w:hAnsi="宋体" w:hint="eastAsia"/>
          <w:sz w:val="24"/>
          <w:szCs w:val="24"/>
        </w:rPr>
        <w:t>3</w:t>
      </w:r>
      <w:r w:rsidRPr="003A2FBD">
        <w:rPr>
          <w:rFonts w:ascii="宋体" w:eastAsia="宋体" w:hAnsi="宋体"/>
          <w:sz w:val="24"/>
          <w:szCs w:val="24"/>
        </w:rPr>
        <w:t>月</w:t>
      </w:r>
      <w:r w:rsidR="00291A6B">
        <w:rPr>
          <w:rFonts w:ascii="宋体" w:eastAsia="宋体" w:hAnsi="宋体" w:hint="eastAsia"/>
          <w:sz w:val="24"/>
          <w:szCs w:val="24"/>
        </w:rPr>
        <w:t>3</w:t>
      </w:r>
      <w:r w:rsidR="00FA526B">
        <w:rPr>
          <w:rFonts w:ascii="宋体" w:eastAsia="宋体" w:hAnsi="宋体" w:hint="eastAsia"/>
          <w:sz w:val="24"/>
          <w:szCs w:val="24"/>
        </w:rPr>
        <w:t>1</w:t>
      </w:r>
      <w:r w:rsidRPr="003A2FBD">
        <w:rPr>
          <w:rFonts w:ascii="宋体" w:eastAsia="宋体" w:hAnsi="宋体"/>
          <w:sz w:val="24"/>
          <w:szCs w:val="24"/>
        </w:rPr>
        <w:t>日前向管理人提出,同时提交异议依据;异议请求未被管理人采纳的,职工可以依法向人民法提起诉讼,未按期提出异议的则视为对公示金额的确认。</w:t>
      </w:r>
    </w:p>
    <w:p w14:paraId="43AAAA8A" w14:textId="77777777" w:rsidR="00FA526B" w:rsidRDefault="004B4156" w:rsidP="004A7D94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A2FBD">
        <w:rPr>
          <w:rFonts w:ascii="宋体" w:eastAsia="宋体" w:hAnsi="宋体"/>
          <w:sz w:val="24"/>
          <w:szCs w:val="24"/>
        </w:rPr>
        <w:t>联系地址:靖江市</w:t>
      </w:r>
      <w:proofErr w:type="gramStart"/>
      <w:r w:rsidR="000F4BF5" w:rsidRPr="003A2FBD">
        <w:rPr>
          <w:rFonts w:ascii="宋体" w:eastAsia="宋体" w:hAnsi="宋体" w:hint="eastAsia"/>
          <w:sz w:val="24"/>
          <w:szCs w:val="24"/>
        </w:rPr>
        <w:t>中洲</w:t>
      </w:r>
      <w:proofErr w:type="gramEnd"/>
      <w:r w:rsidR="000F4BF5" w:rsidRPr="003A2FBD">
        <w:rPr>
          <w:rFonts w:ascii="宋体" w:eastAsia="宋体" w:hAnsi="宋体" w:hint="eastAsia"/>
          <w:sz w:val="24"/>
          <w:szCs w:val="24"/>
        </w:rPr>
        <w:t>华庭3号楼四楼[</w:t>
      </w:r>
      <w:r w:rsidRPr="003A2FBD">
        <w:rPr>
          <w:rFonts w:ascii="宋体" w:eastAsia="宋体" w:hAnsi="宋体"/>
          <w:sz w:val="24"/>
          <w:szCs w:val="24"/>
        </w:rPr>
        <w:t>江苏</w:t>
      </w:r>
      <w:r w:rsidR="000F4BF5" w:rsidRPr="003A2FBD">
        <w:rPr>
          <w:rFonts w:ascii="宋体" w:eastAsia="宋体" w:hAnsi="宋体" w:hint="eastAsia"/>
          <w:sz w:val="24"/>
          <w:szCs w:val="24"/>
        </w:rPr>
        <w:t>瑞莱（靖江）</w:t>
      </w:r>
      <w:r w:rsidRPr="003A2FBD">
        <w:rPr>
          <w:rFonts w:ascii="宋体" w:eastAsia="宋体" w:hAnsi="宋体"/>
          <w:sz w:val="24"/>
          <w:szCs w:val="24"/>
        </w:rPr>
        <w:t>律师事务所</w:t>
      </w:r>
      <w:r w:rsidR="000F4BF5" w:rsidRPr="003A2FBD">
        <w:rPr>
          <w:rFonts w:ascii="宋体" w:eastAsia="宋体" w:hAnsi="宋体" w:hint="eastAsia"/>
          <w:sz w:val="24"/>
          <w:szCs w:val="24"/>
        </w:rPr>
        <w:t>]</w:t>
      </w:r>
    </w:p>
    <w:p w14:paraId="23E5C2E2" w14:textId="5E74D8B6" w:rsidR="000F4BF5" w:rsidRPr="003A2FBD" w:rsidRDefault="004B4156" w:rsidP="004A7D94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A2FBD">
        <w:rPr>
          <w:rFonts w:ascii="宋体" w:eastAsia="宋体" w:hAnsi="宋体"/>
          <w:sz w:val="24"/>
          <w:szCs w:val="24"/>
        </w:rPr>
        <w:t>联系人:</w:t>
      </w:r>
      <w:r w:rsidR="000F4BF5" w:rsidRPr="003A2FBD">
        <w:rPr>
          <w:rFonts w:ascii="宋体" w:eastAsia="宋体" w:hAnsi="宋体" w:hint="eastAsia"/>
          <w:sz w:val="24"/>
          <w:szCs w:val="24"/>
        </w:rPr>
        <w:t>刘俊</w:t>
      </w:r>
      <w:r w:rsidRPr="003A2FBD">
        <w:rPr>
          <w:rFonts w:ascii="宋体" w:eastAsia="宋体" w:hAnsi="宋体"/>
          <w:sz w:val="24"/>
          <w:szCs w:val="24"/>
        </w:rPr>
        <w:t>律师,电话</w:t>
      </w:r>
      <w:r w:rsidR="000F4BF5" w:rsidRPr="003A2FBD">
        <w:rPr>
          <w:rFonts w:ascii="宋体" w:eastAsia="宋体" w:hAnsi="宋体" w:hint="eastAsia"/>
          <w:sz w:val="24"/>
          <w:szCs w:val="24"/>
        </w:rPr>
        <w:t>158 5089 7568</w:t>
      </w:r>
    </w:p>
    <w:p w14:paraId="72893A8E" w14:textId="77777777" w:rsidR="000F4BF5" w:rsidRPr="003A2FBD" w:rsidRDefault="004B4156" w:rsidP="003A2FB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A2FBD">
        <w:rPr>
          <w:rFonts w:ascii="宋体" w:eastAsia="宋体" w:hAnsi="宋体"/>
          <w:sz w:val="24"/>
          <w:szCs w:val="24"/>
        </w:rPr>
        <w:t>特此公示</w:t>
      </w:r>
    </w:p>
    <w:p w14:paraId="51FDEEA9" w14:textId="77777777" w:rsidR="000F4BF5" w:rsidRPr="003A2FBD" w:rsidRDefault="000F4BF5" w:rsidP="003A2FBD">
      <w:pPr>
        <w:ind w:firstLineChars="1700" w:firstLine="4080"/>
        <w:rPr>
          <w:rFonts w:ascii="宋体" w:eastAsia="宋体" w:hAnsi="宋体"/>
          <w:sz w:val="24"/>
          <w:szCs w:val="24"/>
        </w:rPr>
      </w:pPr>
      <w:r w:rsidRPr="003A2FBD">
        <w:rPr>
          <w:rFonts w:ascii="宋体" w:eastAsia="宋体" w:hAnsi="宋体" w:hint="eastAsia"/>
          <w:sz w:val="24"/>
          <w:szCs w:val="24"/>
        </w:rPr>
        <w:t>泰州市汇隆电子科技有限公司</w:t>
      </w:r>
      <w:r w:rsidR="004B4156" w:rsidRPr="003A2FBD">
        <w:rPr>
          <w:rFonts w:ascii="宋体" w:eastAsia="宋体" w:hAnsi="宋体"/>
          <w:sz w:val="24"/>
          <w:szCs w:val="24"/>
        </w:rPr>
        <w:t>管理人</w:t>
      </w:r>
    </w:p>
    <w:p w14:paraId="052ECE38" w14:textId="65F7521F" w:rsidR="000F4BF5" w:rsidRPr="003A2FBD" w:rsidRDefault="004B4156" w:rsidP="003A2FBD">
      <w:pPr>
        <w:ind w:firstLineChars="2100" w:firstLine="5040"/>
        <w:rPr>
          <w:rFonts w:ascii="宋体" w:eastAsia="宋体" w:hAnsi="宋体"/>
          <w:sz w:val="24"/>
          <w:szCs w:val="24"/>
        </w:rPr>
      </w:pPr>
      <w:r w:rsidRPr="003A2FBD">
        <w:rPr>
          <w:rFonts w:ascii="宋体" w:eastAsia="宋体" w:hAnsi="宋体"/>
          <w:sz w:val="24"/>
          <w:szCs w:val="24"/>
        </w:rPr>
        <w:t>202</w:t>
      </w:r>
      <w:r w:rsidR="000F4BF5" w:rsidRPr="003A2FBD">
        <w:rPr>
          <w:rFonts w:ascii="宋体" w:eastAsia="宋体" w:hAnsi="宋体" w:hint="eastAsia"/>
          <w:sz w:val="24"/>
          <w:szCs w:val="24"/>
        </w:rPr>
        <w:t>4</w:t>
      </w:r>
      <w:r w:rsidRPr="003A2FBD">
        <w:rPr>
          <w:rFonts w:ascii="宋体" w:eastAsia="宋体" w:hAnsi="宋体"/>
          <w:sz w:val="24"/>
          <w:szCs w:val="24"/>
        </w:rPr>
        <w:t>年</w:t>
      </w:r>
      <w:r w:rsidR="000F4BF5" w:rsidRPr="003A2FBD">
        <w:rPr>
          <w:rFonts w:ascii="宋体" w:eastAsia="宋体" w:hAnsi="宋体" w:hint="eastAsia"/>
          <w:sz w:val="24"/>
          <w:szCs w:val="24"/>
        </w:rPr>
        <w:t>3</w:t>
      </w:r>
      <w:r w:rsidRPr="003A2FBD">
        <w:rPr>
          <w:rFonts w:ascii="宋体" w:eastAsia="宋体" w:hAnsi="宋体"/>
          <w:sz w:val="24"/>
          <w:szCs w:val="24"/>
        </w:rPr>
        <w:t>月</w:t>
      </w:r>
      <w:r w:rsidR="003A2FBD">
        <w:rPr>
          <w:rFonts w:ascii="宋体" w:eastAsia="宋体" w:hAnsi="宋体" w:hint="eastAsia"/>
          <w:sz w:val="24"/>
          <w:szCs w:val="24"/>
        </w:rPr>
        <w:t>2</w:t>
      </w:r>
      <w:r w:rsidR="00FA526B">
        <w:rPr>
          <w:rFonts w:ascii="宋体" w:eastAsia="宋体" w:hAnsi="宋体" w:hint="eastAsia"/>
          <w:sz w:val="24"/>
          <w:szCs w:val="24"/>
        </w:rPr>
        <w:t>1</w:t>
      </w:r>
      <w:r w:rsidRPr="003A2FBD">
        <w:rPr>
          <w:rFonts w:ascii="宋体" w:eastAsia="宋体" w:hAnsi="宋体"/>
          <w:sz w:val="24"/>
          <w:szCs w:val="24"/>
        </w:rPr>
        <w:t>日</w:t>
      </w:r>
    </w:p>
    <w:p w14:paraId="15A407AC" w14:textId="77777777" w:rsidR="00FA526B" w:rsidRDefault="00FA526B" w:rsidP="003A2FBD">
      <w:pPr>
        <w:rPr>
          <w:rFonts w:ascii="宋体" w:eastAsia="宋体" w:hAnsi="宋体"/>
        </w:rPr>
      </w:pPr>
    </w:p>
    <w:p w14:paraId="374EE973" w14:textId="7469B079" w:rsidR="003A2FBD" w:rsidRDefault="004B4156" w:rsidP="003A2FBD">
      <w:pPr>
        <w:rPr>
          <w:rFonts w:ascii="宋体" w:eastAsia="宋体" w:hAnsi="宋体"/>
        </w:rPr>
      </w:pPr>
      <w:r w:rsidRPr="003A2FBD">
        <w:rPr>
          <w:rFonts w:ascii="宋体" w:eastAsia="宋体" w:hAnsi="宋体"/>
        </w:rPr>
        <w:t xml:space="preserve">附表: </w:t>
      </w:r>
    </w:p>
    <w:p w14:paraId="0E333158" w14:textId="2AA5D7A7" w:rsidR="003A2FBD" w:rsidRPr="003A2FBD" w:rsidRDefault="003A2FBD" w:rsidP="004A7D94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0F4BF5">
        <w:rPr>
          <w:rFonts w:ascii="宋体" w:eastAsia="宋体" w:hAnsi="宋体" w:hint="eastAsia"/>
          <w:b/>
          <w:bCs/>
          <w:sz w:val="24"/>
          <w:szCs w:val="24"/>
        </w:rPr>
        <w:t>泰州市汇隆电子科技有限公司</w:t>
      </w:r>
    </w:p>
    <w:p w14:paraId="1A9A1A51" w14:textId="5BB2CED4" w:rsidR="003A2FBD" w:rsidRDefault="003A2FBD" w:rsidP="004A7D94">
      <w:pPr>
        <w:jc w:val="center"/>
        <w:rPr>
          <w:rFonts w:ascii="宋体" w:eastAsia="宋体" w:hAnsi="宋体"/>
          <w:b/>
          <w:bCs/>
          <w:sz w:val="24"/>
          <w:szCs w:val="24"/>
        </w:rPr>
      </w:pPr>
      <w:r w:rsidRPr="003A2FBD">
        <w:rPr>
          <w:rFonts w:ascii="宋体" w:eastAsia="宋体" w:hAnsi="宋体" w:hint="eastAsia"/>
          <w:b/>
          <w:bCs/>
          <w:sz w:val="24"/>
          <w:szCs w:val="24"/>
        </w:rPr>
        <w:t>破产</w:t>
      </w:r>
      <w:proofErr w:type="gramStart"/>
      <w:r w:rsidRPr="003A2FBD">
        <w:rPr>
          <w:rFonts w:ascii="宋体" w:eastAsia="宋体" w:hAnsi="宋体" w:hint="eastAsia"/>
          <w:b/>
          <w:bCs/>
          <w:sz w:val="24"/>
          <w:szCs w:val="24"/>
        </w:rPr>
        <w:t>清算案职工</w:t>
      </w:r>
      <w:proofErr w:type="gramEnd"/>
      <w:r w:rsidRPr="003A2FBD">
        <w:rPr>
          <w:rFonts w:ascii="宋体" w:eastAsia="宋体" w:hAnsi="宋体" w:hint="eastAsia"/>
          <w:b/>
          <w:bCs/>
          <w:sz w:val="24"/>
          <w:szCs w:val="24"/>
        </w:rPr>
        <w:t>债权清单</w:t>
      </w:r>
    </w:p>
    <w:p w14:paraId="00270B3F" w14:textId="77777777" w:rsidR="00FA526B" w:rsidRPr="004A7D94" w:rsidRDefault="00FA526B" w:rsidP="004A7D94">
      <w:pPr>
        <w:jc w:val="center"/>
        <w:rPr>
          <w:rFonts w:ascii="宋体" w:eastAsia="宋体" w:hAnsi="宋体" w:hint="eastAsia"/>
          <w:b/>
          <w:bCs/>
          <w:sz w:val="24"/>
          <w:szCs w:val="24"/>
        </w:rPr>
      </w:pPr>
    </w:p>
    <w:tbl>
      <w:tblPr>
        <w:tblW w:w="7820" w:type="dxa"/>
        <w:tblInd w:w="113" w:type="dxa"/>
        <w:tblLook w:val="04A0" w:firstRow="1" w:lastRow="0" w:firstColumn="1" w:lastColumn="0" w:noHBand="0" w:noVBand="1"/>
      </w:tblPr>
      <w:tblGrid>
        <w:gridCol w:w="1107"/>
        <w:gridCol w:w="1610"/>
        <w:gridCol w:w="1985"/>
        <w:gridCol w:w="3118"/>
      </w:tblGrid>
      <w:tr w:rsidR="003A2FBD" w:rsidRPr="003A2FBD" w14:paraId="19E42CDB" w14:textId="6B3A8467" w:rsidTr="003A2FBD">
        <w:trPr>
          <w:trHeight w:val="5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216" w14:textId="6199870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13FC" w14:textId="59DDFD98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94E" w14:textId="6957D965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职工债权金额/元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443" w14:textId="50AC126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债权性质</w:t>
            </w:r>
          </w:p>
        </w:tc>
      </w:tr>
      <w:tr w:rsidR="003A2FBD" w:rsidRPr="003A2FBD" w14:paraId="1934893C" w14:textId="77777777" w:rsidTr="003A2FBD">
        <w:trPr>
          <w:trHeight w:val="5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BAB" w14:textId="0F818A82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8AC3" w14:textId="6ED67D2A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国家税务总局靖江市税务局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76D8" w14:textId="621246B8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14137.37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F91" w14:textId="75F8568E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欠缴社保费-个人账户</w:t>
            </w:r>
          </w:p>
        </w:tc>
      </w:tr>
      <w:tr w:rsidR="003A2FBD" w:rsidRPr="003A2FBD" w14:paraId="6FA6CECC" w14:textId="0B0B5719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0CD" w14:textId="77AB4A2E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F6CB" w14:textId="11DF8D0E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郭凤娥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35FB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10000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91BDE" w14:textId="330338B4" w:rsidR="003A2FBD" w:rsidRPr="003A2FBD" w:rsidRDefault="00FA526B" w:rsidP="00FA526B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323E1849" w14:textId="574EFFEB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689" w14:textId="26B52D1D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6889" w14:textId="6A186395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侯江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6980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10700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CC645" w14:textId="15961F3E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7A1A61D6" w14:textId="410F0E1F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A9B" w14:textId="0F906B62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789F" w14:textId="5FEBD5D3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3A2FBD">
              <w:rPr>
                <w:rFonts w:ascii="宋体" w:eastAsia="宋体" w:hAnsi="宋体" w:hint="eastAsia"/>
              </w:rPr>
              <w:t>杨远宁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ED09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81000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D98EB" w14:textId="3B3940DA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1278C5CC" w14:textId="2E007186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A79" w14:textId="32744AC5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3A56" w14:textId="70790F48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杨</w:t>
            </w:r>
            <w:proofErr w:type="gramStart"/>
            <w:r w:rsidRPr="003A2FBD">
              <w:rPr>
                <w:rFonts w:ascii="宋体" w:eastAsia="宋体" w:hAnsi="宋体" w:hint="eastAsia"/>
              </w:rPr>
              <w:t>堃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AE92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80000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FE8C9" w14:textId="1E79AEEF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0475EA1B" w14:textId="17624F53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499C" w14:textId="32653BF0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E3C6" w14:textId="580664C2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3A2FBD">
              <w:rPr>
                <w:rFonts w:ascii="宋体" w:eastAsia="宋体" w:hAnsi="宋体" w:hint="eastAsia"/>
              </w:rPr>
              <w:t>黄清喜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C038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20000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9D0A3" w14:textId="3D38C218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0D26BF98" w14:textId="0F15BA82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3EB" w14:textId="70B92DE4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C568" w14:textId="2498A510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蒋士华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452E" w14:textId="6752F40E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A2FBD" w:rsidRPr="003A2FBD">
              <w:rPr>
                <w:rFonts w:ascii="宋体" w:eastAsia="宋体" w:hAnsi="宋体" w:hint="eastAsia"/>
              </w:rPr>
              <w:t>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0D708" w14:textId="457AE032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2C75FB78" w14:textId="68662485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995" w14:textId="0B227D84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E171" w14:textId="39CB9E53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马其元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4A37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6933.55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4019F" w14:textId="15F7B0F6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0190345D" w14:textId="160EFB8B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350" w14:textId="4535E3D4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FC1E" w14:textId="4C2D6464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汪宏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4343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7600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4C19C" w14:textId="5A4C9C31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057CAC43" w14:textId="18146DC4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E4C" w14:textId="18A8CE1E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9128" w14:textId="05CA3585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王艳粉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CEDC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5030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3C7DA" w14:textId="4810E0F0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7E7826EA" w14:textId="0BD6D342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ABD2" w14:textId="2FF5538D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2DC1" w14:textId="2D23DF2E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王云秋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3409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44376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35561" w14:textId="4A92288F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3166CDDE" w14:textId="229F523E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A949" w14:textId="342FB5C1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E3B4" w14:textId="2A0D756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3A2FBD">
              <w:rPr>
                <w:rFonts w:ascii="宋体" w:eastAsia="宋体" w:hAnsi="宋体" w:hint="eastAsia"/>
              </w:rPr>
              <w:t>吴贞良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FDDD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9575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2CC7E" w14:textId="642AD9D4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1C07949F" w14:textId="330BF1EA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4CE" w14:textId="6705EF1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9B88" w14:textId="6134508D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陈师傅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C410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10000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C6650" w14:textId="5AF378B9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  <w:tr w:rsidR="003A2FBD" w:rsidRPr="003A2FBD" w14:paraId="3B75A972" w14:textId="49FDEFC4" w:rsidTr="003A2FBD">
        <w:trPr>
          <w:trHeight w:val="2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D23A" w14:textId="7493EE1B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666F" w14:textId="2441E5AD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胡绍卿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1565" w14:textId="77777777" w:rsidR="003A2FBD" w:rsidRPr="003A2FBD" w:rsidRDefault="003A2FBD" w:rsidP="00FA526B">
            <w:pPr>
              <w:jc w:val="center"/>
              <w:rPr>
                <w:rFonts w:ascii="宋体" w:eastAsia="宋体" w:hAnsi="宋体"/>
              </w:rPr>
            </w:pPr>
            <w:r w:rsidRPr="003A2FBD">
              <w:rPr>
                <w:rFonts w:ascii="宋体" w:eastAsia="宋体" w:hAnsi="宋体" w:hint="eastAsia"/>
              </w:rPr>
              <w:t>15000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410D7" w14:textId="496B41D3" w:rsidR="003A2FBD" w:rsidRPr="003A2FBD" w:rsidRDefault="00FA526B" w:rsidP="00FA52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职工债权</w:t>
            </w:r>
          </w:p>
        </w:tc>
      </w:tr>
    </w:tbl>
    <w:p w14:paraId="3352FA99" w14:textId="6D1BC353" w:rsidR="0064584A" w:rsidRPr="003A2FBD" w:rsidRDefault="0064584A" w:rsidP="004B4156">
      <w:pPr>
        <w:rPr>
          <w:rFonts w:ascii="宋体" w:eastAsia="宋体" w:hAnsi="宋体" w:hint="eastAsia"/>
        </w:rPr>
      </w:pPr>
    </w:p>
    <w:sectPr w:rsidR="0064584A" w:rsidRPr="003A2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4A"/>
    <w:rsid w:val="000F4BF5"/>
    <w:rsid w:val="00291A6B"/>
    <w:rsid w:val="003A2FBD"/>
    <w:rsid w:val="004A7D94"/>
    <w:rsid w:val="004B4156"/>
    <w:rsid w:val="0064584A"/>
    <w:rsid w:val="00FA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0E0B"/>
  <w15:chartTrackingRefBased/>
  <w15:docId w15:val="{EDBB84A8-04DF-4E7D-BEFD-914F6B53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刘</dc:creator>
  <cp:keywords/>
  <dc:description/>
  <cp:lastModifiedBy>俊 刘</cp:lastModifiedBy>
  <cp:revision>6</cp:revision>
  <dcterms:created xsi:type="dcterms:W3CDTF">2024-03-19T08:08:00Z</dcterms:created>
  <dcterms:modified xsi:type="dcterms:W3CDTF">2024-03-20T12:34:00Z</dcterms:modified>
</cp:coreProperties>
</file>